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C2A993" w14:textId="2566855A" w:rsidR="00676DA2" w:rsidRPr="00E75246" w:rsidRDefault="00DF07F9" w:rsidP="00E75246">
      <w:pPr>
        <w:pStyle w:val="Naslov1"/>
        <w:numPr>
          <w:ilvl w:val="0"/>
          <w:numId w:val="0"/>
        </w:numPr>
        <w:jc w:val="left"/>
        <w:rPr>
          <w:lang w:val="sl-SI"/>
        </w:rPr>
      </w:pPr>
      <w:bookmarkStart w:id="0" w:name="_Toc485628502"/>
      <w:r>
        <w:rPr>
          <w:lang w:val="sl-SI"/>
        </w:rPr>
        <w:t xml:space="preserve">PRILOGA </w:t>
      </w:r>
      <w:r w:rsidR="00E75246">
        <w:rPr>
          <w:lang w:val="sl-SI"/>
        </w:rPr>
        <w:t>2</w:t>
      </w:r>
      <w:r>
        <w:rPr>
          <w:lang w:val="sl-SI"/>
        </w:rPr>
        <w:t xml:space="preserve">: </w:t>
      </w:r>
      <w:bookmarkEnd w:id="0"/>
      <w:r w:rsidR="00E75246" w:rsidRPr="00E75246">
        <w:rPr>
          <w:lang w:val="sl-SI"/>
        </w:rPr>
        <w:t>STANJE OKOLJA, OBSTOJE</w:t>
      </w:r>
      <w:r w:rsidR="00E75246" w:rsidRPr="00E75246">
        <w:rPr>
          <w:rFonts w:hint="cs"/>
          <w:lang w:val="sl-SI"/>
        </w:rPr>
        <w:t>Č</w:t>
      </w:r>
      <w:r w:rsidR="00E75246" w:rsidRPr="00E75246">
        <w:rPr>
          <w:lang w:val="sl-SI"/>
        </w:rPr>
        <w:t>A PROBLEMATIKA IN PRIHODNI TRENDI</w:t>
      </w:r>
    </w:p>
    <w:p w14:paraId="0F22BE03" w14:textId="42E02C57" w:rsidR="00676DA2" w:rsidRDefault="00676DA2" w:rsidP="00F47B1A">
      <w:pPr>
        <w:pStyle w:val="Telobesedila"/>
        <w:rPr>
          <w:color w:val="auto"/>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229"/>
      </w:tblGrid>
      <w:tr w:rsidR="002D312D" w:rsidRPr="00C03759" w14:paraId="478B3432" w14:textId="77777777" w:rsidTr="002D312D">
        <w:trPr>
          <w:tblHeader/>
        </w:trPr>
        <w:tc>
          <w:tcPr>
            <w:tcW w:w="7655" w:type="dxa"/>
            <w:shd w:val="clear" w:color="auto" w:fill="A8D08D"/>
          </w:tcPr>
          <w:p w14:paraId="6067BE3E" w14:textId="77777777" w:rsidR="002D312D" w:rsidRPr="00104B69" w:rsidRDefault="002D312D" w:rsidP="005C1F28">
            <w:pPr>
              <w:pStyle w:val="Telobesedila"/>
              <w:jc w:val="center"/>
              <w:rPr>
                <w:b/>
                <w:bCs w:val="0"/>
                <w:szCs w:val="24"/>
                <w:lang w:val="sl-SI" w:eastAsia="sl-SI"/>
              </w:rPr>
            </w:pPr>
            <w:r w:rsidRPr="00104B69">
              <w:rPr>
                <w:b/>
                <w:bCs w:val="0"/>
                <w:szCs w:val="24"/>
                <w:lang w:val="sl-SI" w:eastAsia="sl-SI"/>
              </w:rPr>
              <w:t>Stanje okolja</w:t>
            </w:r>
          </w:p>
        </w:tc>
        <w:tc>
          <w:tcPr>
            <w:tcW w:w="7229" w:type="dxa"/>
            <w:shd w:val="clear" w:color="auto" w:fill="A8D08D"/>
          </w:tcPr>
          <w:p w14:paraId="06FA3335" w14:textId="77777777" w:rsidR="002D312D" w:rsidRPr="00104B69" w:rsidRDefault="002D312D" w:rsidP="005C1F28">
            <w:pPr>
              <w:pStyle w:val="Telobesedila"/>
              <w:jc w:val="center"/>
              <w:rPr>
                <w:b/>
                <w:bCs w:val="0"/>
                <w:szCs w:val="24"/>
                <w:lang w:val="sl-SI" w:eastAsia="sl-SI"/>
              </w:rPr>
            </w:pPr>
            <w:r w:rsidRPr="00104B69">
              <w:rPr>
                <w:b/>
                <w:bCs w:val="0"/>
                <w:szCs w:val="24"/>
                <w:lang w:val="sl-SI" w:eastAsia="sl-SI"/>
              </w:rPr>
              <w:t>Obstoječa problematika in verjetni prihodni trendi</w:t>
            </w:r>
          </w:p>
        </w:tc>
      </w:tr>
      <w:tr w:rsidR="002D312D" w:rsidRPr="00C03759" w14:paraId="35FCAF58" w14:textId="77777777" w:rsidTr="002D312D">
        <w:tc>
          <w:tcPr>
            <w:tcW w:w="14884" w:type="dxa"/>
            <w:gridSpan w:val="2"/>
            <w:shd w:val="clear" w:color="auto" w:fill="E2EFD9"/>
          </w:tcPr>
          <w:p w14:paraId="425E47FE" w14:textId="77777777" w:rsidR="002D312D" w:rsidRPr="00104B69" w:rsidRDefault="002D312D" w:rsidP="005C1F28">
            <w:pPr>
              <w:pStyle w:val="Telobesedila"/>
              <w:jc w:val="center"/>
              <w:rPr>
                <w:b/>
                <w:bCs w:val="0"/>
                <w:sz w:val="22"/>
                <w:szCs w:val="22"/>
                <w:lang w:val="sl-SI" w:eastAsia="sl-SI"/>
              </w:rPr>
            </w:pPr>
            <w:bookmarkStart w:id="1" w:name="_Hlk77938766"/>
            <w:r w:rsidRPr="00104B69">
              <w:rPr>
                <w:b/>
                <w:bCs w:val="0"/>
                <w:sz w:val="22"/>
                <w:szCs w:val="22"/>
                <w:lang w:val="sl-SI" w:eastAsia="sl-SI"/>
              </w:rPr>
              <w:t xml:space="preserve">Naravni vir </w:t>
            </w:r>
            <w:r w:rsidRPr="00104B69">
              <w:rPr>
                <w:rFonts w:hint="cs"/>
                <w:b/>
                <w:bCs w:val="0"/>
                <w:sz w:val="22"/>
                <w:szCs w:val="22"/>
                <w:lang w:val="sl-SI" w:eastAsia="sl-SI"/>
              </w:rPr>
              <w:t>–</w:t>
            </w:r>
            <w:r w:rsidRPr="00104B69">
              <w:rPr>
                <w:b/>
                <w:bCs w:val="0"/>
                <w:sz w:val="22"/>
                <w:szCs w:val="22"/>
                <w:lang w:val="sl-SI" w:eastAsia="sl-SI"/>
              </w:rPr>
              <w:t xml:space="preserve"> tla</w:t>
            </w:r>
          </w:p>
        </w:tc>
      </w:tr>
      <w:tr w:rsidR="002D312D" w:rsidRPr="00C03759" w14:paraId="232C5731" w14:textId="77777777" w:rsidTr="002D312D">
        <w:tc>
          <w:tcPr>
            <w:tcW w:w="7655" w:type="dxa"/>
            <w:shd w:val="clear" w:color="auto" w:fill="auto"/>
          </w:tcPr>
          <w:p w14:paraId="39DF952A" w14:textId="77777777" w:rsidR="002D312D" w:rsidRDefault="002D312D" w:rsidP="005C1F28">
            <w:pPr>
              <w:pStyle w:val="Telobesedila"/>
              <w:spacing w:line="256" w:lineRule="auto"/>
              <w:rPr>
                <w:sz w:val="20"/>
                <w:szCs w:val="20"/>
                <w:lang w:val="sl-SI" w:eastAsia="sl-SI"/>
              </w:rPr>
            </w:pPr>
            <w:r>
              <w:rPr>
                <w:sz w:val="20"/>
                <w:szCs w:val="20"/>
                <w:lang w:val="sl-SI" w:eastAsia="sl-SI"/>
              </w:rPr>
              <w:t xml:space="preserve">Strateški okvir »Resolucija o nacionalnem programu o strateških usmeritvah razvoja slovenskega kmetijstva in živilstva »Naša hrana, podeželje in naravni viri od leta 2021« kot pomembno področje naslavlja področje </w:t>
            </w:r>
            <w:r>
              <w:rPr>
                <w:lang w:val="sl-SI"/>
              </w:rPr>
              <w:t xml:space="preserve"> </w:t>
            </w:r>
            <w:r>
              <w:rPr>
                <w:sz w:val="20"/>
                <w:szCs w:val="20"/>
                <w:lang w:val="sl-SI"/>
              </w:rPr>
              <w:t xml:space="preserve">specifičnega cilja </w:t>
            </w:r>
            <w:r>
              <w:rPr>
                <w:sz w:val="20"/>
                <w:szCs w:val="20"/>
                <w:lang w:val="sl-SI" w:eastAsia="sl-SI"/>
              </w:rPr>
              <w:t xml:space="preserve">B1. Zmanjšanje negativnih vplivov na vode, tla in zrak. </w:t>
            </w:r>
          </w:p>
          <w:p w14:paraId="516A5010" w14:textId="77777777" w:rsidR="002D312D" w:rsidRDefault="002D312D" w:rsidP="005C1F28">
            <w:pPr>
              <w:pStyle w:val="Telobesedila"/>
              <w:spacing w:line="256" w:lineRule="auto"/>
              <w:ind w:left="720"/>
              <w:rPr>
                <w:sz w:val="20"/>
                <w:szCs w:val="20"/>
                <w:lang w:val="sl-SI" w:eastAsia="sl-SI"/>
              </w:rPr>
            </w:pPr>
          </w:p>
          <w:p w14:paraId="768E4D8D" w14:textId="77777777" w:rsidR="002D312D" w:rsidRDefault="002D312D" w:rsidP="005C1F28">
            <w:pPr>
              <w:pStyle w:val="Telobesedila"/>
              <w:spacing w:line="256" w:lineRule="auto"/>
              <w:rPr>
                <w:sz w:val="20"/>
                <w:szCs w:val="20"/>
                <w:lang w:val="sl-SI" w:eastAsia="sl-SI"/>
              </w:rPr>
            </w:pPr>
            <w:r>
              <w:rPr>
                <w:sz w:val="20"/>
                <w:szCs w:val="20"/>
                <w:lang w:val="sl-SI" w:eastAsia="sl-SI"/>
              </w:rPr>
              <w:t>Ustrezen življenjski prostor, ohranjeni naravni viri (tla, voda, zrak, genski viri, biotska raznovrstnost) in varna hrana spadajo med temeljne človekove in družbene potrebe ter jih dojemamo kot javne dobrine, posredno ali neposredno povezane s kmetijsko pridelavo. S kmetijstvom in gozdarstvom tako povezujemo širok nabor javnih dobrin, ki so v družbi prepoznane in cenjene.</w:t>
            </w:r>
          </w:p>
          <w:p w14:paraId="4C420EF6" w14:textId="77777777" w:rsidR="002D312D" w:rsidRDefault="002D312D" w:rsidP="005C1F28">
            <w:pPr>
              <w:pStyle w:val="Telobesedila"/>
              <w:spacing w:line="256" w:lineRule="auto"/>
              <w:ind w:left="720"/>
              <w:rPr>
                <w:sz w:val="20"/>
                <w:szCs w:val="20"/>
                <w:lang w:val="sl-SI" w:eastAsia="sl-SI"/>
              </w:rPr>
            </w:pPr>
          </w:p>
          <w:p w14:paraId="1D44CD35" w14:textId="77777777" w:rsidR="002D312D" w:rsidRDefault="002D312D" w:rsidP="005C1F28">
            <w:pPr>
              <w:pStyle w:val="Telobesedila"/>
              <w:spacing w:line="256" w:lineRule="auto"/>
              <w:rPr>
                <w:sz w:val="20"/>
                <w:szCs w:val="20"/>
                <w:lang w:val="sl-SI" w:eastAsia="sl-SI"/>
              </w:rPr>
            </w:pPr>
            <w:r>
              <w:rPr>
                <w:sz w:val="20"/>
                <w:szCs w:val="20"/>
                <w:lang w:val="sl-SI" w:eastAsia="sl-SI"/>
              </w:rPr>
              <w:t>Na prvi pogled podatki kažejo, da vidika kmetijske kakovosti so v primerjavi z nekaterimi drugimi evropskimi državami in evropskim povprečjem v Sloveniji kmetijska tla primerno oskrbljena z organsko snovjo. Na podlagi pedološke karte podatki kažejo, da je vsebnost organske snovi na 86,2 % kmetijskih zemljišč več kakor 2 %, na 30,9 % zemljišč pa več kakor 4 %. Podobni so tudi rezultati laboratorijskih analiz 9.799 vzorcev tal, ki smo jih v sklopu kontrole rodovitnosti tal v Sloveniji analizirali na Kmetijskem inštitutu Slovenije v obdobju 2005-2010. Več kot 2 % organske snovi je vsebovalo 92,3 % vzorcev tal, več kot 4 % organske snovi pa 40,4 % vzorcev tal. Sorazmerno dobro stanje je posledica tega, da v sestavi kmetijskih zemljišč prevladujejo travinje in da njive, vrtove in trajne nasade razmeroma obilno gnojimo z živinskimi gnojili. (ARSO okolje, Kazalci okolja)</w:t>
            </w:r>
          </w:p>
          <w:p w14:paraId="73813BEC" w14:textId="77777777" w:rsidR="002D312D" w:rsidRDefault="002D312D" w:rsidP="005C1F28">
            <w:pPr>
              <w:pStyle w:val="Telobesedila"/>
              <w:spacing w:line="256" w:lineRule="auto"/>
              <w:ind w:left="720"/>
              <w:rPr>
                <w:sz w:val="20"/>
                <w:szCs w:val="20"/>
                <w:lang w:val="sl-SI" w:eastAsia="sl-SI"/>
              </w:rPr>
            </w:pPr>
          </w:p>
          <w:p w14:paraId="3FE4CC7D" w14:textId="77777777" w:rsidR="002D312D" w:rsidRDefault="002D312D" w:rsidP="005C1F28">
            <w:pPr>
              <w:pStyle w:val="Telobesedila"/>
              <w:spacing w:line="256" w:lineRule="auto"/>
              <w:rPr>
                <w:sz w:val="20"/>
                <w:szCs w:val="20"/>
                <w:lang w:val="sl-SI" w:eastAsia="sl-SI"/>
              </w:rPr>
            </w:pPr>
            <w:r>
              <w:rPr>
                <w:sz w:val="20"/>
                <w:szCs w:val="20"/>
                <w:lang w:val="sl-SI" w:eastAsia="sl-SI"/>
              </w:rPr>
              <w:t>Bilančni presežek fosforja v kmetijstvu se je v obdobju 1992–2019 zmanjševal (za 97 %). Zmanjšanje je posledica manjšega vnosa fosforja z mineralnimi in živinskimi gnojili ter povečevanja odvzema s pridelkom kmetijskih rastlin, predvsem s krmo trajnega travinja.</w:t>
            </w:r>
          </w:p>
          <w:p w14:paraId="4785A5B6" w14:textId="77777777" w:rsidR="002D312D" w:rsidRDefault="002D312D" w:rsidP="005C1F28">
            <w:pPr>
              <w:pStyle w:val="Telobesedila"/>
              <w:spacing w:line="256" w:lineRule="auto"/>
              <w:rPr>
                <w:sz w:val="20"/>
                <w:szCs w:val="20"/>
                <w:lang w:val="sl-SI" w:eastAsia="sl-SI"/>
              </w:rPr>
            </w:pPr>
          </w:p>
          <w:p w14:paraId="6D3309D6" w14:textId="77777777" w:rsidR="002D312D" w:rsidRDefault="002D312D" w:rsidP="005C1F28">
            <w:pPr>
              <w:pStyle w:val="Telobesedila"/>
              <w:spacing w:line="256" w:lineRule="auto"/>
              <w:rPr>
                <w:sz w:val="20"/>
                <w:szCs w:val="20"/>
                <w:lang w:val="sl-SI"/>
              </w:rPr>
            </w:pPr>
            <w:r>
              <w:rPr>
                <w:sz w:val="20"/>
                <w:szCs w:val="20"/>
                <w:lang w:val="sl-SI" w:eastAsia="sl-SI"/>
              </w:rPr>
              <w:t>Meritve vzorcev tal različnih rab kmetijskih zemljišč v obdobju 2015–2020 kažejo, da je fosforja (P) premalo v tleh ekstenzivnih sadovnjakov, oljčnikov in pašnikov, pod optimalno vsebnostjo v intenzivnih sadovnjakih, vinogradih in na travinju ter primerno na njivah.</w:t>
            </w:r>
          </w:p>
          <w:p w14:paraId="5A0D44F6" w14:textId="77777777" w:rsidR="002D312D" w:rsidRPr="00C03759" w:rsidRDefault="002D312D" w:rsidP="005C1F28">
            <w:pPr>
              <w:pStyle w:val="Telobesedila"/>
              <w:rPr>
                <w:sz w:val="20"/>
                <w:szCs w:val="20"/>
                <w:lang w:val="sl-SI" w:eastAsia="sl-SI"/>
              </w:rPr>
            </w:pPr>
          </w:p>
        </w:tc>
        <w:tc>
          <w:tcPr>
            <w:tcW w:w="7229" w:type="dxa"/>
            <w:shd w:val="clear" w:color="auto" w:fill="auto"/>
          </w:tcPr>
          <w:p w14:paraId="4A1B72B3" w14:textId="77777777" w:rsidR="002D312D" w:rsidRDefault="002D312D" w:rsidP="005C1F28">
            <w:pPr>
              <w:pStyle w:val="Telobesedila"/>
              <w:spacing w:line="256" w:lineRule="auto"/>
              <w:rPr>
                <w:sz w:val="20"/>
                <w:szCs w:val="20"/>
                <w:lang w:val="sl-SI" w:eastAsia="sl-SI"/>
              </w:rPr>
            </w:pPr>
            <w:r>
              <w:rPr>
                <w:sz w:val="20"/>
                <w:szCs w:val="20"/>
                <w:lang w:val="sl-SI" w:eastAsia="sl-SI"/>
              </w:rPr>
              <w:t>V prihodnje bo zmanjševanje negativnih vplivov na vode, tla in zrak vtkano v vse dejavnosti, povezane s pridelavo in predelavo hrane.</w:t>
            </w:r>
          </w:p>
          <w:p w14:paraId="1A0C14FF" w14:textId="77777777" w:rsidR="002D312D" w:rsidRDefault="002D312D" w:rsidP="005C1F28">
            <w:pPr>
              <w:pStyle w:val="Telobesedila"/>
              <w:spacing w:line="256" w:lineRule="auto"/>
              <w:ind w:left="720"/>
              <w:rPr>
                <w:sz w:val="20"/>
                <w:szCs w:val="20"/>
                <w:lang w:val="sl-SI" w:eastAsia="sl-SI"/>
              </w:rPr>
            </w:pPr>
          </w:p>
          <w:p w14:paraId="5C8E378D" w14:textId="77777777" w:rsidR="002D312D" w:rsidRDefault="002D312D" w:rsidP="005C1F28">
            <w:pPr>
              <w:pStyle w:val="Telobesedila"/>
              <w:spacing w:line="256" w:lineRule="auto"/>
              <w:rPr>
                <w:sz w:val="20"/>
                <w:szCs w:val="20"/>
                <w:lang w:val="sl-SI" w:eastAsia="sl-SI"/>
              </w:rPr>
            </w:pPr>
            <w:r>
              <w:rPr>
                <w:sz w:val="20"/>
                <w:szCs w:val="20"/>
                <w:lang w:val="sl-SI" w:eastAsia="sl-SI"/>
              </w:rPr>
              <w:t>Izjemno pomemben naravni vir so tudi tla – na eni strani moramo skrbeti za zadostne njivske površine za zagotavljanje prehranske varnosti, na drugi strani pa posvečati posebno pozornost ustrezni in dolgoročni kakovosti tal.</w:t>
            </w:r>
          </w:p>
          <w:p w14:paraId="56F60FE9" w14:textId="77777777" w:rsidR="002D312D" w:rsidRDefault="002D312D" w:rsidP="005C1F28">
            <w:pPr>
              <w:pStyle w:val="Telobesedila"/>
              <w:spacing w:line="256" w:lineRule="auto"/>
              <w:ind w:left="720"/>
              <w:rPr>
                <w:sz w:val="20"/>
                <w:szCs w:val="20"/>
                <w:lang w:val="sl-SI" w:eastAsia="sl-SI"/>
              </w:rPr>
            </w:pPr>
          </w:p>
          <w:p w14:paraId="367143B7" w14:textId="3B1DC7B1" w:rsidR="002D312D" w:rsidRDefault="006F3ACB" w:rsidP="006F3ACB">
            <w:pPr>
              <w:pStyle w:val="Telobesedila"/>
              <w:spacing w:line="256" w:lineRule="auto"/>
              <w:rPr>
                <w:sz w:val="20"/>
                <w:szCs w:val="20"/>
                <w:lang w:val="sl-SI" w:eastAsia="sl-SI"/>
              </w:rPr>
            </w:pPr>
            <w:r w:rsidRPr="006D77E3">
              <w:rPr>
                <w:sz w:val="20"/>
                <w:szCs w:val="20"/>
                <w:lang w:val="sl-SI" w:eastAsia="sl-SI"/>
              </w:rPr>
              <w:t xml:space="preserve">Na nekaterih </w:t>
            </w:r>
            <w:r>
              <w:rPr>
                <w:sz w:val="20"/>
                <w:szCs w:val="20"/>
                <w:lang w:val="sl-SI" w:eastAsia="sl-SI"/>
              </w:rPr>
              <w:t>območjih</w:t>
            </w:r>
            <w:r w:rsidRPr="006D77E3">
              <w:rPr>
                <w:sz w:val="20"/>
                <w:szCs w:val="20"/>
                <w:lang w:val="sl-SI" w:eastAsia="sl-SI"/>
              </w:rPr>
              <w:t xml:space="preserve"> dr</w:t>
            </w:r>
            <w:r w:rsidRPr="006D77E3">
              <w:rPr>
                <w:rFonts w:hint="cs"/>
                <w:sz w:val="20"/>
                <w:szCs w:val="20"/>
                <w:lang w:val="sl-SI" w:eastAsia="sl-SI"/>
              </w:rPr>
              <w:t>ž</w:t>
            </w:r>
            <w:r w:rsidRPr="006D77E3">
              <w:rPr>
                <w:sz w:val="20"/>
                <w:szCs w:val="20"/>
                <w:lang w:val="sl-SI" w:eastAsia="sl-SI"/>
              </w:rPr>
              <w:t>ave</w:t>
            </w:r>
            <w:r>
              <w:rPr>
                <w:sz w:val="20"/>
                <w:szCs w:val="20"/>
                <w:lang w:val="sl-SI" w:eastAsia="sl-SI"/>
              </w:rPr>
              <w:t xml:space="preserve"> (</w:t>
            </w:r>
            <w:r w:rsidRPr="002D6F98">
              <w:rPr>
                <w:sz w:val="20"/>
                <w:szCs w:val="20"/>
                <w:lang w:val="sl-SI" w:eastAsia="sl-SI"/>
              </w:rPr>
              <w:t xml:space="preserve">tla na </w:t>
            </w:r>
            <w:proofErr w:type="spellStart"/>
            <w:r w:rsidRPr="002D6F98">
              <w:rPr>
                <w:sz w:val="20"/>
                <w:szCs w:val="20"/>
                <w:lang w:val="sl-SI" w:eastAsia="sl-SI"/>
              </w:rPr>
              <w:t>fluvioglacialnih</w:t>
            </w:r>
            <w:proofErr w:type="spellEnd"/>
            <w:r w:rsidRPr="002D6F98">
              <w:rPr>
                <w:sz w:val="20"/>
                <w:szCs w:val="20"/>
                <w:lang w:val="sl-SI" w:eastAsia="sl-SI"/>
              </w:rPr>
              <w:t xml:space="preserve"> in holocenskih nanosih (produ in pesku)</w:t>
            </w:r>
            <w:r>
              <w:rPr>
                <w:sz w:val="20"/>
                <w:szCs w:val="20"/>
                <w:lang w:val="sl-SI" w:eastAsia="sl-SI"/>
              </w:rPr>
              <w:t xml:space="preserve"> in </w:t>
            </w:r>
            <w:r w:rsidRPr="002D6F98">
              <w:rPr>
                <w:sz w:val="20"/>
                <w:szCs w:val="20"/>
                <w:lang w:val="sl-SI" w:eastAsia="sl-SI"/>
              </w:rPr>
              <w:t>tla na nekarbonatnih pleistocenskih (in starej</w:t>
            </w:r>
            <w:r w:rsidRPr="002D6F98">
              <w:rPr>
                <w:rFonts w:hint="cs"/>
                <w:sz w:val="20"/>
                <w:szCs w:val="20"/>
                <w:lang w:val="sl-SI" w:eastAsia="sl-SI"/>
              </w:rPr>
              <w:t>š</w:t>
            </w:r>
            <w:r w:rsidRPr="002D6F98">
              <w:rPr>
                <w:sz w:val="20"/>
                <w:szCs w:val="20"/>
                <w:lang w:val="sl-SI" w:eastAsia="sl-SI"/>
              </w:rPr>
              <w:t>ih) ilovicah in glinah</w:t>
            </w:r>
            <w:r>
              <w:rPr>
                <w:sz w:val="20"/>
                <w:szCs w:val="20"/>
                <w:lang w:val="sl-SI" w:eastAsia="sl-SI"/>
              </w:rPr>
              <w:t xml:space="preserve">) </w:t>
            </w:r>
            <w:r w:rsidRPr="006D77E3">
              <w:rPr>
                <w:sz w:val="20"/>
                <w:szCs w:val="20"/>
                <w:lang w:val="sl-SI" w:eastAsia="sl-SI"/>
              </w:rPr>
              <w:t>je nujna pove</w:t>
            </w:r>
            <w:r w:rsidRPr="006D77E3">
              <w:rPr>
                <w:rFonts w:hint="cs"/>
                <w:sz w:val="20"/>
                <w:szCs w:val="20"/>
                <w:lang w:val="sl-SI" w:eastAsia="sl-SI"/>
              </w:rPr>
              <w:t>č</w:t>
            </w:r>
            <w:r w:rsidRPr="006D77E3">
              <w:rPr>
                <w:sz w:val="20"/>
                <w:szCs w:val="20"/>
                <w:lang w:val="sl-SI" w:eastAsia="sl-SI"/>
              </w:rPr>
              <w:t>ana skrb za vzdr</w:t>
            </w:r>
            <w:r w:rsidRPr="006D77E3">
              <w:rPr>
                <w:rFonts w:hint="cs"/>
                <w:sz w:val="20"/>
                <w:szCs w:val="20"/>
                <w:lang w:val="sl-SI" w:eastAsia="sl-SI"/>
              </w:rPr>
              <w:t>ž</w:t>
            </w:r>
            <w:r w:rsidRPr="006D77E3">
              <w:rPr>
                <w:sz w:val="20"/>
                <w:szCs w:val="20"/>
                <w:lang w:val="sl-SI" w:eastAsia="sl-SI"/>
              </w:rPr>
              <w:t>evanje in pove</w:t>
            </w:r>
            <w:r w:rsidRPr="006D77E3">
              <w:rPr>
                <w:rFonts w:hint="cs"/>
                <w:sz w:val="20"/>
                <w:szCs w:val="20"/>
                <w:lang w:val="sl-SI" w:eastAsia="sl-SI"/>
              </w:rPr>
              <w:t>č</w:t>
            </w:r>
            <w:r w:rsidRPr="006D77E3">
              <w:rPr>
                <w:sz w:val="20"/>
                <w:szCs w:val="20"/>
                <w:lang w:val="sl-SI" w:eastAsia="sl-SI"/>
              </w:rPr>
              <w:t>evanje organske snovi v tleh. Stanja v Sloveniji ne gre primerjati z evropskim povpre</w:t>
            </w:r>
            <w:r w:rsidRPr="006D77E3">
              <w:rPr>
                <w:rFonts w:hint="cs"/>
                <w:sz w:val="20"/>
                <w:szCs w:val="20"/>
                <w:lang w:val="sl-SI" w:eastAsia="sl-SI"/>
              </w:rPr>
              <w:t>č</w:t>
            </w:r>
            <w:r w:rsidRPr="006D77E3">
              <w:rPr>
                <w:sz w:val="20"/>
                <w:szCs w:val="20"/>
                <w:lang w:val="sl-SI" w:eastAsia="sl-SI"/>
              </w:rPr>
              <w:t>jem, ki zajema ve</w:t>
            </w:r>
            <w:r w:rsidRPr="006D77E3">
              <w:rPr>
                <w:rFonts w:hint="cs"/>
                <w:sz w:val="20"/>
                <w:szCs w:val="20"/>
                <w:lang w:val="sl-SI" w:eastAsia="sl-SI"/>
              </w:rPr>
              <w:t>č</w:t>
            </w:r>
            <w:r w:rsidRPr="006D77E3">
              <w:rPr>
                <w:sz w:val="20"/>
                <w:szCs w:val="20"/>
                <w:lang w:val="sl-SI" w:eastAsia="sl-SI"/>
              </w:rPr>
              <w:t xml:space="preserve"> mediteranskih dr</w:t>
            </w:r>
            <w:r w:rsidRPr="006D77E3">
              <w:rPr>
                <w:rFonts w:hint="cs"/>
                <w:sz w:val="20"/>
                <w:szCs w:val="20"/>
                <w:lang w:val="sl-SI" w:eastAsia="sl-SI"/>
              </w:rPr>
              <w:t>ž</w:t>
            </w:r>
            <w:r w:rsidRPr="006D77E3">
              <w:rPr>
                <w:sz w:val="20"/>
                <w:szCs w:val="20"/>
                <w:lang w:val="sl-SI" w:eastAsia="sl-SI"/>
              </w:rPr>
              <w:t xml:space="preserve">av. </w:t>
            </w:r>
            <w:proofErr w:type="spellStart"/>
            <w:r w:rsidRPr="006D77E3">
              <w:rPr>
                <w:sz w:val="20"/>
                <w:szCs w:val="20"/>
                <w:lang w:val="sl-SI" w:eastAsia="sl-SI"/>
              </w:rPr>
              <w:t>Humidna</w:t>
            </w:r>
            <w:proofErr w:type="spellEnd"/>
            <w:r w:rsidRPr="006D77E3">
              <w:rPr>
                <w:sz w:val="20"/>
                <w:szCs w:val="20"/>
                <w:lang w:val="sl-SI" w:eastAsia="sl-SI"/>
              </w:rPr>
              <w:t xml:space="preserve"> klima in naravne danosti Slovenijo pribli</w:t>
            </w:r>
            <w:r w:rsidRPr="006D77E3">
              <w:rPr>
                <w:rFonts w:hint="cs"/>
                <w:sz w:val="20"/>
                <w:szCs w:val="20"/>
                <w:lang w:val="sl-SI" w:eastAsia="sl-SI"/>
              </w:rPr>
              <w:t>ž</w:t>
            </w:r>
            <w:r w:rsidRPr="006D77E3">
              <w:rPr>
                <w:sz w:val="20"/>
                <w:szCs w:val="20"/>
                <w:lang w:val="sl-SI" w:eastAsia="sl-SI"/>
              </w:rPr>
              <w:t>ujejo dr</w:t>
            </w:r>
            <w:r w:rsidRPr="006D77E3">
              <w:rPr>
                <w:rFonts w:hint="cs"/>
                <w:sz w:val="20"/>
                <w:szCs w:val="20"/>
                <w:lang w:val="sl-SI" w:eastAsia="sl-SI"/>
              </w:rPr>
              <w:t>ž</w:t>
            </w:r>
            <w:r w:rsidRPr="006D77E3">
              <w:rPr>
                <w:sz w:val="20"/>
                <w:szCs w:val="20"/>
                <w:lang w:val="sl-SI" w:eastAsia="sl-SI"/>
              </w:rPr>
              <w:t>avam z mnogo vi</w:t>
            </w:r>
            <w:r w:rsidRPr="006D77E3">
              <w:rPr>
                <w:rFonts w:hint="cs"/>
                <w:sz w:val="20"/>
                <w:szCs w:val="20"/>
                <w:lang w:val="sl-SI" w:eastAsia="sl-SI"/>
              </w:rPr>
              <w:t>š</w:t>
            </w:r>
            <w:r w:rsidRPr="006D77E3">
              <w:rPr>
                <w:sz w:val="20"/>
                <w:szCs w:val="20"/>
                <w:lang w:val="sl-SI" w:eastAsia="sl-SI"/>
              </w:rPr>
              <w:t>jimi vsebnostmi organske snovi v tleh. Glede na rezultate analize klju</w:t>
            </w:r>
            <w:r w:rsidRPr="006D77E3">
              <w:rPr>
                <w:rFonts w:hint="cs"/>
                <w:sz w:val="20"/>
                <w:szCs w:val="20"/>
                <w:lang w:val="sl-SI" w:eastAsia="sl-SI"/>
              </w:rPr>
              <w:t>č</w:t>
            </w:r>
            <w:r w:rsidRPr="006D77E3">
              <w:rPr>
                <w:sz w:val="20"/>
                <w:szCs w:val="20"/>
                <w:lang w:val="sl-SI" w:eastAsia="sl-SI"/>
              </w:rPr>
              <w:t xml:space="preserve">nih dejavnikov organske snovi v tleh  ocenjujemo, da so z vidika </w:t>
            </w:r>
            <w:proofErr w:type="spellStart"/>
            <w:r w:rsidRPr="006D77E3">
              <w:rPr>
                <w:sz w:val="20"/>
                <w:szCs w:val="20"/>
                <w:lang w:val="sl-SI" w:eastAsia="sl-SI"/>
              </w:rPr>
              <w:t>okoljske</w:t>
            </w:r>
            <w:proofErr w:type="spellEnd"/>
            <w:r w:rsidRPr="006D77E3">
              <w:rPr>
                <w:sz w:val="20"/>
                <w:szCs w:val="20"/>
                <w:lang w:val="sl-SI" w:eastAsia="sl-SI"/>
              </w:rPr>
              <w:t xml:space="preserve"> in kmetijske kakovosti tal </w:t>
            </w:r>
            <w:r>
              <w:rPr>
                <w:sz w:val="20"/>
                <w:szCs w:val="20"/>
                <w:lang w:val="sl-SI" w:eastAsia="sl-SI"/>
              </w:rPr>
              <w:t xml:space="preserve">, tla </w:t>
            </w:r>
            <w:r w:rsidRPr="006D77E3">
              <w:rPr>
                <w:sz w:val="20"/>
                <w:szCs w:val="20"/>
                <w:lang w:val="sl-SI" w:eastAsia="sl-SI"/>
              </w:rPr>
              <w:t>osiroma</w:t>
            </w:r>
            <w:r w:rsidRPr="006D77E3">
              <w:rPr>
                <w:rFonts w:hint="cs"/>
                <w:sz w:val="20"/>
                <w:szCs w:val="20"/>
                <w:lang w:val="sl-SI" w:eastAsia="sl-SI"/>
              </w:rPr>
              <w:t>š</w:t>
            </w:r>
            <w:r w:rsidRPr="006D77E3">
              <w:rPr>
                <w:sz w:val="20"/>
                <w:szCs w:val="20"/>
                <w:lang w:val="sl-SI" w:eastAsia="sl-SI"/>
              </w:rPr>
              <w:t>ena z organsko snovjo</w:t>
            </w:r>
            <w:r>
              <w:rPr>
                <w:sz w:val="20"/>
                <w:szCs w:val="20"/>
                <w:lang w:val="sl-SI" w:eastAsia="sl-SI"/>
              </w:rPr>
              <w:t xml:space="preserve"> na SV koncu države</w:t>
            </w:r>
            <w:r w:rsidRPr="006D77E3">
              <w:rPr>
                <w:sz w:val="20"/>
                <w:szCs w:val="20"/>
                <w:lang w:val="sl-SI" w:eastAsia="sl-SI"/>
              </w:rPr>
              <w:t xml:space="preserve"> in bi jo bilo potrebno pove</w:t>
            </w:r>
            <w:r w:rsidRPr="006D77E3">
              <w:rPr>
                <w:rFonts w:hint="cs"/>
                <w:sz w:val="20"/>
                <w:szCs w:val="20"/>
                <w:lang w:val="sl-SI" w:eastAsia="sl-SI"/>
              </w:rPr>
              <w:t>č</w:t>
            </w:r>
            <w:r w:rsidRPr="006D77E3">
              <w:rPr>
                <w:sz w:val="20"/>
                <w:szCs w:val="20"/>
                <w:lang w:val="sl-SI" w:eastAsia="sl-SI"/>
              </w:rPr>
              <w:t>ati.</w:t>
            </w:r>
            <w:r>
              <w:rPr>
                <w:sz w:val="20"/>
                <w:szCs w:val="20"/>
                <w:lang w:val="sl-SI" w:eastAsia="sl-SI"/>
              </w:rPr>
              <w:t xml:space="preserve"> Prav tako je organske snovi manj na intenzivno obdelanih zemljiščih, ki jih ne orjemo ali rigolamo, kar je posledica hitrejše mineralizacije organske snovi. </w:t>
            </w:r>
          </w:p>
          <w:p w14:paraId="00829EA2" w14:textId="77777777" w:rsidR="006F3ACB" w:rsidRDefault="006F3ACB" w:rsidP="005C1F28">
            <w:pPr>
              <w:pStyle w:val="Telobesedila"/>
              <w:spacing w:line="256" w:lineRule="auto"/>
              <w:ind w:left="720"/>
              <w:rPr>
                <w:sz w:val="20"/>
                <w:szCs w:val="20"/>
                <w:lang w:val="sl-SI" w:eastAsia="sl-SI"/>
              </w:rPr>
            </w:pPr>
          </w:p>
          <w:p w14:paraId="323F9FDE" w14:textId="77777777" w:rsidR="002D312D" w:rsidRDefault="002D312D" w:rsidP="005C1F28">
            <w:pPr>
              <w:pStyle w:val="Telobesedila"/>
              <w:spacing w:line="256" w:lineRule="auto"/>
              <w:rPr>
                <w:sz w:val="20"/>
                <w:szCs w:val="20"/>
                <w:lang w:val="sl-SI" w:eastAsia="sl-SI"/>
              </w:rPr>
            </w:pPr>
            <w:r>
              <w:rPr>
                <w:sz w:val="20"/>
                <w:szCs w:val="20"/>
                <w:lang w:val="sl-SI" w:eastAsia="sl-SI"/>
              </w:rPr>
              <w:t>Do leta 2005 so bili značilni presežki med 10 in 15 kg na ha, po letu 2005 pa so večinoma manjši od 5 kg na ha.  V obdobju 2004–2015 je bil v Sloveniji bilančni presežek P (+4,5 kg na ha) nad povprečjem držav članic EU (+2,2 kg na ha). Glede na založenost kmetijskih tal, nadaljnje zmanjševanje presežka P na ravni države ni želeno.</w:t>
            </w:r>
          </w:p>
          <w:p w14:paraId="4DE4E010" w14:textId="77777777" w:rsidR="002D312D" w:rsidRPr="002C236C" w:rsidRDefault="002D312D" w:rsidP="005C1F28">
            <w:pPr>
              <w:jc w:val="both"/>
              <w:rPr>
                <w:sz w:val="20"/>
                <w:szCs w:val="20"/>
              </w:rPr>
            </w:pPr>
          </w:p>
          <w:p w14:paraId="6074AC8A" w14:textId="77777777" w:rsidR="002D312D" w:rsidRDefault="002D312D" w:rsidP="005C1F28">
            <w:pPr>
              <w:pStyle w:val="Telobesedila"/>
              <w:spacing w:line="256" w:lineRule="auto"/>
              <w:rPr>
                <w:sz w:val="20"/>
                <w:szCs w:val="20"/>
                <w:lang w:val="sl-SI"/>
              </w:rPr>
            </w:pPr>
            <w:r>
              <w:rPr>
                <w:sz w:val="20"/>
                <w:szCs w:val="20"/>
                <w:lang w:val="sl-SI" w:eastAsia="sl-SI"/>
              </w:rPr>
              <w:t>Nizka vsebnost fosforja je predvsem posledica naravne nizke vsebnosti tega hranila v tleh Slovenije ter spiranja. Vsebnosti kalija (K) so načeloma višje od P in odražajo boljšo naravno založenost tal Slovenije s K.</w:t>
            </w:r>
          </w:p>
          <w:p w14:paraId="770C0518" w14:textId="77777777" w:rsidR="002D312D" w:rsidRPr="00C03759" w:rsidRDefault="002D312D" w:rsidP="005C1F28">
            <w:pPr>
              <w:pStyle w:val="Telobesedila"/>
              <w:rPr>
                <w:sz w:val="20"/>
                <w:szCs w:val="20"/>
                <w:lang w:val="sl-SI" w:eastAsia="sl-SI"/>
              </w:rPr>
            </w:pPr>
          </w:p>
        </w:tc>
      </w:tr>
      <w:tr w:rsidR="002D312D" w:rsidRPr="00C03759" w14:paraId="303A6A60" w14:textId="77777777" w:rsidTr="002D312D">
        <w:tc>
          <w:tcPr>
            <w:tcW w:w="14884" w:type="dxa"/>
            <w:gridSpan w:val="2"/>
            <w:shd w:val="clear" w:color="auto" w:fill="E2EFD9"/>
          </w:tcPr>
          <w:p w14:paraId="7719B4CF" w14:textId="77777777" w:rsidR="002D312D" w:rsidRPr="00104B69" w:rsidRDefault="002D312D" w:rsidP="005C1F28">
            <w:pPr>
              <w:pStyle w:val="Telobesedila"/>
              <w:jc w:val="center"/>
              <w:rPr>
                <w:b/>
                <w:bCs w:val="0"/>
                <w:sz w:val="22"/>
                <w:szCs w:val="22"/>
                <w:lang w:val="sl-SI" w:eastAsia="sl-SI"/>
              </w:rPr>
            </w:pPr>
            <w:r w:rsidRPr="00104B69">
              <w:rPr>
                <w:b/>
                <w:bCs w:val="0"/>
                <w:sz w:val="22"/>
                <w:szCs w:val="22"/>
                <w:lang w:val="sl-SI" w:eastAsia="sl-SI"/>
              </w:rPr>
              <w:t xml:space="preserve">Naravni vir </w:t>
            </w:r>
            <w:r w:rsidRPr="00104B69">
              <w:rPr>
                <w:rFonts w:hint="cs"/>
                <w:b/>
                <w:bCs w:val="0"/>
                <w:sz w:val="22"/>
                <w:szCs w:val="22"/>
                <w:lang w:val="sl-SI" w:eastAsia="sl-SI"/>
              </w:rPr>
              <w:t>–</w:t>
            </w:r>
            <w:r w:rsidRPr="00104B69">
              <w:rPr>
                <w:b/>
                <w:bCs w:val="0"/>
                <w:sz w:val="22"/>
                <w:szCs w:val="22"/>
                <w:lang w:val="sl-SI" w:eastAsia="sl-SI"/>
              </w:rPr>
              <w:t xml:space="preserve"> kmetijska zemlji</w:t>
            </w:r>
            <w:r w:rsidRPr="00104B69">
              <w:rPr>
                <w:rFonts w:hint="cs"/>
                <w:b/>
                <w:bCs w:val="0"/>
                <w:sz w:val="22"/>
                <w:szCs w:val="22"/>
                <w:lang w:val="sl-SI" w:eastAsia="sl-SI"/>
              </w:rPr>
              <w:t>šč</w:t>
            </w:r>
            <w:r w:rsidRPr="00104B69">
              <w:rPr>
                <w:b/>
                <w:bCs w:val="0"/>
                <w:sz w:val="22"/>
                <w:szCs w:val="22"/>
                <w:lang w:val="sl-SI" w:eastAsia="sl-SI"/>
              </w:rPr>
              <w:t>a</w:t>
            </w:r>
          </w:p>
        </w:tc>
      </w:tr>
      <w:tr w:rsidR="002D312D" w:rsidRPr="00C03759" w14:paraId="3F123605" w14:textId="77777777" w:rsidTr="002D312D">
        <w:tc>
          <w:tcPr>
            <w:tcW w:w="7655" w:type="dxa"/>
            <w:shd w:val="clear" w:color="auto" w:fill="auto"/>
          </w:tcPr>
          <w:p w14:paraId="4C0FC468" w14:textId="77777777" w:rsidR="002D312D" w:rsidRDefault="002D312D" w:rsidP="005C1F28">
            <w:pPr>
              <w:pStyle w:val="Telobesedila"/>
              <w:rPr>
                <w:sz w:val="20"/>
                <w:szCs w:val="20"/>
                <w:lang w:val="sl-SI" w:eastAsia="sl-SI"/>
              </w:rPr>
            </w:pPr>
            <w:r>
              <w:rPr>
                <w:sz w:val="20"/>
                <w:szCs w:val="20"/>
                <w:lang w:val="sl-SI" w:eastAsia="sl-SI"/>
              </w:rPr>
              <w:lastRenderedPageBreak/>
              <w:t>Strateški okvir »Resolucija o nacionalnem programu o strateških usmeritvah razvoja slovenskega kmetijstva in živilstva »Naša hrana, podeželje in naravni viri od leta 2021« kot pomembno področje naslavlja področje  specifičnega cilja A2. A.2 Učinkovita raba in dostopnost do osnovnih sredstev (kmetijska zemljišča, kapital, delo, znanje).</w:t>
            </w:r>
          </w:p>
          <w:p w14:paraId="13EEBA54" w14:textId="77777777" w:rsidR="002D312D" w:rsidRDefault="002D312D" w:rsidP="005C1F28">
            <w:pPr>
              <w:pStyle w:val="Telobesedila"/>
              <w:ind w:left="720"/>
              <w:rPr>
                <w:sz w:val="20"/>
                <w:szCs w:val="20"/>
                <w:lang w:val="sl-SI" w:eastAsia="sl-SI"/>
              </w:rPr>
            </w:pPr>
          </w:p>
          <w:p w14:paraId="69490A36" w14:textId="77777777" w:rsidR="002D312D" w:rsidRDefault="002D312D" w:rsidP="005C1F28">
            <w:pPr>
              <w:pStyle w:val="Telobesedila"/>
              <w:rPr>
                <w:sz w:val="20"/>
                <w:szCs w:val="20"/>
                <w:lang w:val="sl-SI"/>
              </w:rPr>
            </w:pPr>
            <w:r>
              <w:rPr>
                <w:sz w:val="20"/>
                <w:szCs w:val="20"/>
                <w:lang w:val="sl-SI"/>
              </w:rPr>
              <w:t>V obdobju 2018–2020 se je zmanjšala obdelanost kmetijskih zemljišč (dobrih tal) in povečala urbanizacija tal/zemljišč ter s tem nepovratna degradacija tal in izguba naravnega vira. Spremembe rabe večjih površin so opazne predvsem na obrobju naselij za potrebe industrije in trgovine ter ob trasah večjih infrastrukturnih objektov. Vendar po obsegu prevladujejo majhne spremembe zaradi razpršene individualne gradnje, širitve in posodobitve objektov in manjše infrastrukture. (ARSO okolje, Kazalci okolja)</w:t>
            </w:r>
          </w:p>
          <w:p w14:paraId="1B458B35" w14:textId="77777777" w:rsidR="006F3ACB" w:rsidRDefault="006F3ACB" w:rsidP="005C1F28">
            <w:pPr>
              <w:pStyle w:val="Telobesedila"/>
              <w:rPr>
                <w:sz w:val="20"/>
                <w:szCs w:val="20"/>
                <w:lang w:val="sl-SI"/>
              </w:rPr>
            </w:pPr>
          </w:p>
          <w:p w14:paraId="234B3C3E" w14:textId="482AD0C0" w:rsidR="006F3ACB" w:rsidRDefault="006F3ACB" w:rsidP="006F3ACB">
            <w:pPr>
              <w:pStyle w:val="Telobesedila"/>
              <w:rPr>
                <w:sz w:val="20"/>
                <w:szCs w:val="20"/>
                <w:lang w:val="sl-SI" w:eastAsia="sl-SI"/>
              </w:rPr>
            </w:pPr>
            <w:r w:rsidRPr="00351170">
              <w:rPr>
                <w:sz w:val="20"/>
                <w:szCs w:val="20"/>
                <w:lang w:val="sl-SI" w:eastAsia="sl-SI"/>
              </w:rPr>
              <w:t>Tla kmetijskih zemlji</w:t>
            </w:r>
            <w:r w:rsidRPr="00351170">
              <w:rPr>
                <w:rFonts w:hint="cs"/>
                <w:sz w:val="20"/>
                <w:szCs w:val="20"/>
                <w:lang w:val="sl-SI" w:eastAsia="sl-SI"/>
              </w:rPr>
              <w:t>šč</w:t>
            </w:r>
            <w:r w:rsidRPr="00351170">
              <w:rPr>
                <w:sz w:val="20"/>
                <w:szCs w:val="20"/>
                <w:lang w:val="sl-SI" w:eastAsia="sl-SI"/>
              </w:rPr>
              <w:t xml:space="preserve"> so na</w:t>
            </w:r>
            <w:r w:rsidRPr="00351170">
              <w:rPr>
                <w:rFonts w:hint="cs"/>
                <w:sz w:val="20"/>
                <w:szCs w:val="20"/>
                <w:lang w:val="sl-SI" w:eastAsia="sl-SI"/>
              </w:rPr>
              <w:t>č</w:t>
            </w:r>
            <w:r w:rsidRPr="00351170">
              <w:rPr>
                <w:sz w:val="20"/>
                <w:szCs w:val="20"/>
                <w:lang w:val="sl-SI" w:eastAsia="sl-SI"/>
              </w:rPr>
              <w:t>eloma rodovitnej</w:t>
            </w:r>
            <w:r w:rsidRPr="00351170">
              <w:rPr>
                <w:rFonts w:hint="cs"/>
                <w:sz w:val="20"/>
                <w:szCs w:val="20"/>
                <w:lang w:val="sl-SI" w:eastAsia="sl-SI"/>
              </w:rPr>
              <w:t>š</w:t>
            </w:r>
            <w:r w:rsidRPr="00351170">
              <w:rPr>
                <w:sz w:val="20"/>
                <w:szCs w:val="20"/>
                <w:lang w:val="sl-SI" w:eastAsia="sl-SI"/>
              </w:rPr>
              <w:t>a. To velja predvsem za njive, hmelji</w:t>
            </w:r>
            <w:r w:rsidRPr="00351170">
              <w:rPr>
                <w:rFonts w:hint="cs"/>
                <w:sz w:val="20"/>
                <w:szCs w:val="20"/>
                <w:lang w:val="sl-SI" w:eastAsia="sl-SI"/>
              </w:rPr>
              <w:t>šč</w:t>
            </w:r>
            <w:r w:rsidRPr="00351170">
              <w:rPr>
                <w:sz w:val="20"/>
                <w:szCs w:val="20"/>
                <w:lang w:val="sl-SI" w:eastAsia="sl-SI"/>
              </w:rPr>
              <w:t>a, sadovnjake in travinje na mokrih tleh. Vinogradi, ve</w:t>
            </w:r>
            <w:r w:rsidRPr="00351170">
              <w:rPr>
                <w:rFonts w:hint="cs"/>
                <w:sz w:val="20"/>
                <w:szCs w:val="20"/>
                <w:lang w:val="sl-SI" w:eastAsia="sl-SI"/>
              </w:rPr>
              <w:t>č</w:t>
            </w:r>
            <w:r w:rsidRPr="00351170">
              <w:rPr>
                <w:sz w:val="20"/>
                <w:szCs w:val="20"/>
                <w:lang w:val="sl-SI" w:eastAsia="sl-SI"/>
              </w:rPr>
              <w:t>inoma pa travinje hribovitega sveta, so pogosto na plitvej</w:t>
            </w:r>
            <w:r w:rsidRPr="00351170">
              <w:rPr>
                <w:rFonts w:hint="cs"/>
                <w:sz w:val="20"/>
                <w:szCs w:val="20"/>
                <w:lang w:val="sl-SI" w:eastAsia="sl-SI"/>
              </w:rPr>
              <w:t>š</w:t>
            </w:r>
            <w:r w:rsidRPr="00351170">
              <w:rPr>
                <w:sz w:val="20"/>
                <w:szCs w:val="20"/>
                <w:lang w:val="sl-SI" w:eastAsia="sl-SI"/>
              </w:rPr>
              <w:t>ih in</w:t>
            </w:r>
            <w:r>
              <w:rPr>
                <w:sz w:val="20"/>
                <w:szCs w:val="20"/>
                <w:lang w:val="sl-SI" w:eastAsia="sl-SI"/>
              </w:rPr>
              <w:t xml:space="preserve"> </w:t>
            </w:r>
            <w:proofErr w:type="spellStart"/>
            <w:r w:rsidRPr="00351170">
              <w:rPr>
                <w:sz w:val="20"/>
                <w:szCs w:val="20"/>
                <w:lang w:val="sl-SI" w:eastAsia="sl-SI"/>
              </w:rPr>
              <w:t>skeletnej</w:t>
            </w:r>
            <w:r w:rsidRPr="00351170">
              <w:rPr>
                <w:rFonts w:hint="cs"/>
                <w:sz w:val="20"/>
                <w:szCs w:val="20"/>
                <w:lang w:val="sl-SI" w:eastAsia="sl-SI"/>
              </w:rPr>
              <w:t>š</w:t>
            </w:r>
            <w:r w:rsidRPr="00351170">
              <w:rPr>
                <w:sz w:val="20"/>
                <w:szCs w:val="20"/>
                <w:lang w:val="sl-SI" w:eastAsia="sl-SI"/>
              </w:rPr>
              <w:t>ih</w:t>
            </w:r>
            <w:proofErr w:type="spellEnd"/>
            <w:r w:rsidRPr="00351170">
              <w:rPr>
                <w:sz w:val="20"/>
                <w:szCs w:val="20"/>
                <w:lang w:val="sl-SI" w:eastAsia="sl-SI"/>
              </w:rPr>
              <w:t xml:space="preserve"> tleh. V primerjavi z gozdnimi tlemi so na</w:t>
            </w:r>
            <w:r w:rsidRPr="00351170">
              <w:rPr>
                <w:rFonts w:hint="cs"/>
                <w:sz w:val="20"/>
                <w:szCs w:val="20"/>
                <w:lang w:val="sl-SI" w:eastAsia="sl-SI"/>
              </w:rPr>
              <w:t>č</w:t>
            </w:r>
            <w:r w:rsidRPr="00351170">
              <w:rPr>
                <w:sz w:val="20"/>
                <w:szCs w:val="20"/>
                <w:lang w:val="sl-SI" w:eastAsia="sl-SI"/>
              </w:rPr>
              <w:t>eloma globlja in bolje zalo</w:t>
            </w:r>
            <w:r w:rsidRPr="00351170">
              <w:rPr>
                <w:rFonts w:hint="cs"/>
                <w:sz w:val="20"/>
                <w:szCs w:val="20"/>
                <w:lang w:val="sl-SI" w:eastAsia="sl-SI"/>
              </w:rPr>
              <w:t>ž</w:t>
            </w:r>
            <w:r>
              <w:rPr>
                <w:sz w:val="20"/>
                <w:szCs w:val="20"/>
                <w:lang w:val="sl-SI" w:eastAsia="sl-SI"/>
              </w:rPr>
              <w:t>ena s hranili tudi zara</w:t>
            </w:r>
            <w:r w:rsidRPr="00351170">
              <w:rPr>
                <w:sz w:val="20"/>
                <w:szCs w:val="20"/>
                <w:lang w:val="sl-SI" w:eastAsia="sl-SI"/>
              </w:rPr>
              <w:t xml:space="preserve">di gnojenja </w:t>
            </w:r>
            <w:r w:rsidRPr="00351170">
              <w:rPr>
                <w:rFonts w:hint="cs"/>
                <w:sz w:val="20"/>
                <w:szCs w:val="20"/>
                <w:lang w:val="sl-SI" w:eastAsia="sl-SI"/>
              </w:rPr>
              <w:t>–</w:t>
            </w:r>
            <w:r w:rsidRPr="00351170">
              <w:rPr>
                <w:sz w:val="20"/>
                <w:szCs w:val="20"/>
                <w:lang w:val="sl-SI" w:eastAsia="sl-SI"/>
              </w:rPr>
              <w:t xml:space="preserve"> vra</w:t>
            </w:r>
            <w:r w:rsidRPr="00351170">
              <w:rPr>
                <w:rFonts w:hint="cs"/>
                <w:sz w:val="20"/>
                <w:szCs w:val="20"/>
                <w:lang w:val="sl-SI" w:eastAsia="sl-SI"/>
              </w:rPr>
              <w:t>č</w:t>
            </w:r>
            <w:r w:rsidRPr="00351170">
              <w:rPr>
                <w:sz w:val="20"/>
                <w:szCs w:val="20"/>
                <w:lang w:val="sl-SI" w:eastAsia="sl-SI"/>
              </w:rPr>
              <w:t>anja hranil v tla. Predvsem pa kmetijska zemlji</w:t>
            </w:r>
            <w:r w:rsidRPr="00351170">
              <w:rPr>
                <w:rFonts w:hint="cs"/>
                <w:sz w:val="20"/>
                <w:szCs w:val="20"/>
                <w:lang w:val="sl-SI" w:eastAsia="sl-SI"/>
              </w:rPr>
              <w:t>šč</w:t>
            </w:r>
            <w:r w:rsidRPr="00351170">
              <w:rPr>
                <w:sz w:val="20"/>
                <w:szCs w:val="20"/>
                <w:lang w:val="sl-SI" w:eastAsia="sl-SI"/>
              </w:rPr>
              <w:t>a omogo</w:t>
            </w:r>
            <w:r w:rsidRPr="00351170">
              <w:rPr>
                <w:rFonts w:hint="cs"/>
                <w:sz w:val="20"/>
                <w:szCs w:val="20"/>
                <w:lang w:val="sl-SI" w:eastAsia="sl-SI"/>
              </w:rPr>
              <w:t>č</w:t>
            </w:r>
            <w:r>
              <w:rPr>
                <w:sz w:val="20"/>
                <w:szCs w:val="20"/>
                <w:lang w:val="sl-SI" w:eastAsia="sl-SI"/>
              </w:rPr>
              <w:t xml:space="preserve">ajo obdelavo in so danes </w:t>
            </w:r>
            <w:r w:rsidRPr="00351170">
              <w:rPr>
                <w:sz w:val="20"/>
                <w:szCs w:val="20"/>
                <w:lang w:val="sl-SI" w:eastAsia="sl-SI"/>
              </w:rPr>
              <w:t>ume</w:t>
            </w:r>
            <w:r w:rsidRPr="00351170">
              <w:rPr>
                <w:rFonts w:hint="cs"/>
                <w:sz w:val="20"/>
                <w:szCs w:val="20"/>
                <w:lang w:val="sl-SI" w:eastAsia="sl-SI"/>
              </w:rPr>
              <w:t>šč</w:t>
            </w:r>
            <w:r w:rsidRPr="00351170">
              <w:rPr>
                <w:sz w:val="20"/>
                <w:szCs w:val="20"/>
                <w:lang w:val="sl-SI" w:eastAsia="sl-SI"/>
              </w:rPr>
              <w:t>ena na povr</w:t>
            </w:r>
            <w:r w:rsidRPr="00351170">
              <w:rPr>
                <w:rFonts w:hint="cs"/>
                <w:sz w:val="20"/>
                <w:szCs w:val="20"/>
                <w:lang w:val="sl-SI" w:eastAsia="sl-SI"/>
              </w:rPr>
              <w:t>š</w:t>
            </w:r>
            <w:r w:rsidRPr="00351170">
              <w:rPr>
                <w:sz w:val="20"/>
                <w:szCs w:val="20"/>
                <w:lang w:val="sl-SI" w:eastAsia="sl-SI"/>
              </w:rPr>
              <w:t>ine, ki omogo</w:t>
            </w:r>
            <w:r w:rsidRPr="00351170">
              <w:rPr>
                <w:rFonts w:hint="cs"/>
                <w:sz w:val="20"/>
                <w:szCs w:val="20"/>
                <w:lang w:val="sl-SI" w:eastAsia="sl-SI"/>
              </w:rPr>
              <w:t>č</w:t>
            </w:r>
            <w:r w:rsidRPr="00351170">
              <w:rPr>
                <w:sz w:val="20"/>
                <w:szCs w:val="20"/>
                <w:lang w:val="sl-SI" w:eastAsia="sl-SI"/>
              </w:rPr>
              <w:t>ajo uporabo kmetijskih strojev.</w:t>
            </w:r>
          </w:p>
          <w:p w14:paraId="2D9724F3" w14:textId="1A7157E5" w:rsidR="006F3ACB" w:rsidRDefault="006F3ACB" w:rsidP="006F3ACB">
            <w:pPr>
              <w:pStyle w:val="Telobesedila"/>
              <w:rPr>
                <w:sz w:val="20"/>
                <w:szCs w:val="20"/>
                <w:lang w:val="sl-SI" w:eastAsia="sl-SI"/>
              </w:rPr>
            </w:pPr>
          </w:p>
          <w:p w14:paraId="506FA4C1" w14:textId="77777777" w:rsidR="006F3ACB" w:rsidRDefault="006F3ACB" w:rsidP="006F3ACB">
            <w:pPr>
              <w:pStyle w:val="Telobesedila"/>
              <w:rPr>
                <w:sz w:val="20"/>
                <w:szCs w:val="20"/>
                <w:lang w:val="sl-SI" w:eastAsia="sl-SI"/>
              </w:rPr>
            </w:pPr>
            <w:r w:rsidRPr="006D77E3">
              <w:rPr>
                <w:sz w:val="20"/>
                <w:szCs w:val="20"/>
                <w:lang w:val="sl-SI" w:eastAsia="sl-SI"/>
              </w:rPr>
              <w:t>Povpre</w:t>
            </w:r>
            <w:r w:rsidRPr="006D77E3">
              <w:rPr>
                <w:rFonts w:hint="cs"/>
                <w:sz w:val="20"/>
                <w:szCs w:val="20"/>
                <w:lang w:val="sl-SI" w:eastAsia="sl-SI"/>
              </w:rPr>
              <w:t>č</w:t>
            </w:r>
            <w:r w:rsidRPr="006D77E3">
              <w:rPr>
                <w:sz w:val="20"/>
                <w:szCs w:val="20"/>
                <w:lang w:val="sl-SI" w:eastAsia="sl-SI"/>
              </w:rPr>
              <w:t>na letna erozija na obmo</w:t>
            </w:r>
            <w:r w:rsidRPr="006D77E3">
              <w:rPr>
                <w:rFonts w:hint="cs"/>
                <w:sz w:val="20"/>
                <w:szCs w:val="20"/>
                <w:lang w:val="sl-SI" w:eastAsia="sl-SI"/>
              </w:rPr>
              <w:t>č</w:t>
            </w:r>
            <w:r w:rsidRPr="006D77E3">
              <w:rPr>
                <w:sz w:val="20"/>
                <w:szCs w:val="20"/>
                <w:lang w:val="sl-SI" w:eastAsia="sl-SI"/>
              </w:rPr>
              <w:t>ju Slovenije je ocenjena na 3,68 t/ha. Za 82,9 % slovenskega ozemlja z nagibom &lt; 50 % na pobo</w:t>
            </w:r>
            <w:r w:rsidRPr="006D77E3">
              <w:rPr>
                <w:rFonts w:hint="cs"/>
                <w:sz w:val="20"/>
                <w:szCs w:val="20"/>
                <w:lang w:val="sl-SI" w:eastAsia="sl-SI"/>
              </w:rPr>
              <w:t>č</w:t>
            </w:r>
            <w:r w:rsidRPr="006D77E3">
              <w:rPr>
                <w:sz w:val="20"/>
                <w:szCs w:val="20"/>
                <w:lang w:val="sl-SI" w:eastAsia="sl-SI"/>
              </w:rPr>
              <w:t>jih in na ravninah pa je ocenjena na 3,13 t/ha. K relativno nizki oceni izdatnosti erozije celotne Slovenije prispeva zelo velik dele</w:t>
            </w:r>
            <w:r w:rsidRPr="006D77E3">
              <w:rPr>
                <w:rFonts w:hint="cs"/>
                <w:sz w:val="20"/>
                <w:szCs w:val="20"/>
                <w:lang w:val="sl-SI" w:eastAsia="sl-SI"/>
              </w:rPr>
              <w:t>ž</w:t>
            </w:r>
            <w:r w:rsidRPr="006D77E3">
              <w:rPr>
                <w:sz w:val="20"/>
                <w:szCs w:val="20"/>
                <w:lang w:val="sl-SI" w:eastAsia="sl-SI"/>
              </w:rPr>
              <w:t xml:space="preserve"> gozdov (59 %).</w:t>
            </w:r>
          </w:p>
          <w:p w14:paraId="66107393" w14:textId="77777777" w:rsidR="006F3ACB" w:rsidRDefault="006F3ACB" w:rsidP="006F3ACB">
            <w:pPr>
              <w:pStyle w:val="Telobesedila"/>
              <w:rPr>
                <w:sz w:val="20"/>
                <w:szCs w:val="20"/>
                <w:lang w:val="sl-SI" w:eastAsia="sl-SI"/>
              </w:rPr>
            </w:pPr>
          </w:p>
          <w:p w14:paraId="202ECB16" w14:textId="2D03CDE6" w:rsidR="006F3ACB" w:rsidRPr="006D77E3" w:rsidRDefault="006F3ACB" w:rsidP="006F3ACB">
            <w:pPr>
              <w:pStyle w:val="Telobesedila"/>
              <w:rPr>
                <w:sz w:val="20"/>
                <w:szCs w:val="20"/>
                <w:lang w:val="sl-SI" w:eastAsia="sl-SI"/>
              </w:rPr>
            </w:pPr>
            <w:r w:rsidRPr="006D77E3">
              <w:rPr>
                <w:sz w:val="20"/>
                <w:szCs w:val="20"/>
                <w:lang w:val="sl-SI" w:eastAsia="sl-SI"/>
              </w:rPr>
              <w:t>V kmetijstvu je pospe</w:t>
            </w:r>
            <w:r w:rsidRPr="006D77E3">
              <w:rPr>
                <w:rFonts w:hint="cs"/>
                <w:sz w:val="20"/>
                <w:szCs w:val="20"/>
                <w:lang w:val="sl-SI" w:eastAsia="sl-SI"/>
              </w:rPr>
              <w:t>š</w:t>
            </w:r>
            <w:r w:rsidRPr="006D77E3">
              <w:rPr>
                <w:sz w:val="20"/>
                <w:szCs w:val="20"/>
                <w:lang w:val="sl-SI" w:eastAsia="sl-SI"/>
              </w:rPr>
              <w:t>ena izguba tal (erozija tal) povezana predvsem z neprimernim upravljanjem s tlemi. Obmo</w:t>
            </w:r>
            <w:r w:rsidRPr="006D77E3">
              <w:rPr>
                <w:rFonts w:hint="cs"/>
                <w:sz w:val="20"/>
                <w:szCs w:val="20"/>
                <w:lang w:val="sl-SI" w:eastAsia="sl-SI"/>
              </w:rPr>
              <w:t>č</w:t>
            </w:r>
            <w:r w:rsidRPr="006D77E3">
              <w:rPr>
                <w:sz w:val="20"/>
                <w:szCs w:val="20"/>
                <w:lang w:val="sl-SI" w:eastAsia="sl-SI"/>
              </w:rPr>
              <w:t>ja z visokim tveganjem glede erozije tal se v Sloveniji pojavljajo lokalno. Najvi</w:t>
            </w:r>
            <w:r w:rsidRPr="006D77E3">
              <w:rPr>
                <w:rFonts w:hint="cs"/>
                <w:sz w:val="20"/>
                <w:szCs w:val="20"/>
                <w:lang w:val="sl-SI" w:eastAsia="sl-SI"/>
              </w:rPr>
              <w:t>š</w:t>
            </w:r>
            <w:r w:rsidRPr="006D77E3">
              <w:rPr>
                <w:sz w:val="20"/>
                <w:szCs w:val="20"/>
                <w:lang w:val="sl-SI" w:eastAsia="sl-SI"/>
              </w:rPr>
              <w:t>ja je v olj</w:t>
            </w:r>
            <w:r w:rsidRPr="006D77E3">
              <w:rPr>
                <w:rFonts w:hint="cs"/>
                <w:sz w:val="20"/>
                <w:szCs w:val="20"/>
                <w:lang w:val="sl-SI" w:eastAsia="sl-SI"/>
              </w:rPr>
              <w:t>č</w:t>
            </w:r>
            <w:r w:rsidRPr="006D77E3">
              <w:rPr>
                <w:sz w:val="20"/>
                <w:szCs w:val="20"/>
                <w:lang w:val="sl-SI" w:eastAsia="sl-SI"/>
              </w:rPr>
              <w:t>nikih (41,62 t/ha), vinogradih (34,97 t/ha), precej manj</w:t>
            </w:r>
            <w:r w:rsidRPr="006D77E3">
              <w:rPr>
                <w:rFonts w:hint="cs"/>
                <w:sz w:val="20"/>
                <w:szCs w:val="20"/>
                <w:lang w:val="sl-SI" w:eastAsia="sl-SI"/>
              </w:rPr>
              <w:t>š</w:t>
            </w:r>
            <w:r w:rsidRPr="006D77E3">
              <w:rPr>
                <w:sz w:val="20"/>
                <w:szCs w:val="20"/>
                <w:lang w:val="sl-SI" w:eastAsia="sl-SI"/>
              </w:rPr>
              <w:t xml:space="preserve">a v intenzivnih sadovnjakih (11,91 t/ha) in </w:t>
            </w:r>
            <w:r w:rsidRPr="006D77E3">
              <w:rPr>
                <w:rFonts w:hint="cs"/>
                <w:sz w:val="20"/>
                <w:szCs w:val="20"/>
                <w:lang w:val="sl-SI" w:eastAsia="sl-SI"/>
              </w:rPr>
              <w:t>š</w:t>
            </w:r>
            <w:r w:rsidRPr="006D77E3">
              <w:rPr>
                <w:sz w:val="20"/>
                <w:szCs w:val="20"/>
                <w:lang w:val="sl-SI" w:eastAsia="sl-SI"/>
              </w:rPr>
              <w:t>e manj</w:t>
            </w:r>
            <w:r w:rsidRPr="006D77E3">
              <w:rPr>
                <w:rFonts w:hint="cs"/>
                <w:sz w:val="20"/>
                <w:szCs w:val="20"/>
                <w:lang w:val="sl-SI" w:eastAsia="sl-SI"/>
              </w:rPr>
              <w:t>š</w:t>
            </w:r>
            <w:r w:rsidRPr="006D77E3">
              <w:rPr>
                <w:sz w:val="20"/>
                <w:szCs w:val="20"/>
                <w:lang w:val="sl-SI" w:eastAsia="sl-SI"/>
              </w:rPr>
              <w:t>a na njivah (7,64 t/ha).</w:t>
            </w:r>
          </w:p>
          <w:p w14:paraId="486ED53F" w14:textId="32199A69" w:rsidR="006F3ACB" w:rsidRPr="00C03759" w:rsidRDefault="006F3ACB" w:rsidP="005C1F28">
            <w:pPr>
              <w:pStyle w:val="Telobesedila"/>
              <w:rPr>
                <w:sz w:val="20"/>
                <w:szCs w:val="20"/>
                <w:lang w:val="sl-SI" w:eastAsia="sl-SI"/>
              </w:rPr>
            </w:pPr>
          </w:p>
        </w:tc>
        <w:tc>
          <w:tcPr>
            <w:tcW w:w="7229" w:type="dxa"/>
            <w:shd w:val="clear" w:color="auto" w:fill="auto"/>
          </w:tcPr>
          <w:p w14:paraId="5EF7BC95" w14:textId="77777777" w:rsidR="002D312D" w:rsidRPr="002C236C" w:rsidRDefault="002D312D" w:rsidP="005C1F28">
            <w:pPr>
              <w:pStyle w:val="Telobesedila"/>
              <w:rPr>
                <w:sz w:val="20"/>
                <w:szCs w:val="20"/>
                <w:lang w:val="sl-SI" w:eastAsia="sl-SI"/>
              </w:rPr>
            </w:pPr>
            <w:r w:rsidRPr="002C236C">
              <w:rPr>
                <w:sz w:val="20"/>
                <w:szCs w:val="20"/>
                <w:lang w:val="sl-SI" w:eastAsia="sl-SI"/>
              </w:rPr>
              <w:t>Potrebujemo tehnološko napredno in konkurenčno kmetijstvo in agroživilstvo, ki zagotavlja varno in kakovostno hrano, v skladu z raznoliko agrarno strukturo, naravnimi danostmi, smernicami prehranske politike, prehranskimi usmeritvami, lokalnim razvojem in kreativnimi novimi rešitvami. Zato nosilec dejavnosti potrebuje primeren dostop do osnovnih sredstev, kot so kmetijska zemljišča, delo, kapital in znanje, ki jih učinkovito porablja.</w:t>
            </w:r>
          </w:p>
          <w:p w14:paraId="610A9324" w14:textId="77777777" w:rsidR="002D312D" w:rsidRDefault="002D312D" w:rsidP="005C1F28">
            <w:pPr>
              <w:pStyle w:val="Telobesedila"/>
              <w:ind w:left="720"/>
              <w:rPr>
                <w:sz w:val="20"/>
                <w:szCs w:val="20"/>
                <w:lang w:val="sl-SI" w:eastAsia="sl-SI"/>
              </w:rPr>
            </w:pPr>
          </w:p>
          <w:p w14:paraId="6DBBC54F" w14:textId="77777777" w:rsidR="002D312D" w:rsidRDefault="002D312D" w:rsidP="005C1F28">
            <w:pPr>
              <w:pStyle w:val="Telobesedila"/>
              <w:rPr>
                <w:sz w:val="20"/>
                <w:szCs w:val="20"/>
                <w:lang w:val="sl-SI" w:eastAsia="sl-SI"/>
              </w:rPr>
            </w:pPr>
            <w:r>
              <w:rPr>
                <w:sz w:val="20"/>
                <w:szCs w:val="20"/>
                <w:lang w:val="sl-SI" w:eastAsia="sl-SI"/>
              </w:rPr>
              <w:t>Zmanjšanje površine kakovostnih kmetijskih tal zmanjšuje možnosti samooskrbe s hrano in obseg ekosistemskih storitev, ki jih opravljajo kakovostna kmetijska zemljišča. V letu 2020 smo v Sloveniji imeli 853 m2 njiv in vrtov na prebivalca, kar je izrazito malo v primerjavi z drugimi državami in oceno, da za ustrezno prehransko varnost in stopnjo samooskrbe zadošča cca 2.500 m2 njiv in vrtov na prebivalca.</w:t>
            </w:r>
          </w:p>
          <w:p w14:paraId="578D63DB" w14:textId="77777777" w:rsidR="002D312D" w:rsidRDefault="002D312D" w:rsidP="005C1F28">
            <w:pPr>
              <w:pStyle w:val="Telobesedila"/>
              <w:ind w:left="720"/>
              <w:rPr>
                <w:sz w:val="20"/>
                <w:szCs w:val="20"/>
                <w:lang w:val="sl-SI" w:eastAsia="sl-SI"/>
              </w:rPr>
            </w:pPr>
          </w:p>
          <w:p w14:paraId="0FC2D2FF" w14:textId="77777777" w:rsidR="002D312D" w:rsidRDefault="002D312D" w:rsidP="005C1F28">
            <w:pPr>
              <w:pStyle w:val="Telobesedila"/>
              <w:rPr>
                <w:sz w:val="20"/>
                <w:szCs w:val="20"/>
                <w:lang w:val="sl-SI"/>
              </w:rPr>
            </w:pPr>
            <w:r>
              <w:rPr>
                <w:sz w:val="20"/>
                <w:szCs w:val="20"/>
                <w:lang w:val="sl-SI"/>
              </w:rPr>
              <w:t>V Sloveniji obdelujemo nekaj več kot 8 arov (0,08 hektara) njiv na prebivalca, kar je manj kot polovica povprečja za države članice Evropske unije (EU), ki znaša 20 arov njiv na prebivalca (podatki za leto 2019). Ta površina se med leti 2000 in 2019 ni bistveno spremenila, kar kaže na to, da Slovenija ohranja svoj pridelovalni potencial.</w:t>
            </w:r>
          </w:p>
          <w:p w14:paraId="6CF13DDA" w14:textId="77777777" w:rsidR="006F3ACB" w:rsidRDefault="006F3ACB" w:rsidP="005C1F28">
            <w:pPr>
              <w:pStyle w:val="Telobesedila"/>
              <w:rPr>
                <w:sz w:val="20"/>
                <w:szCs w:val="20"/>
                <w:lang w:val="sl-SI"/>
              </w:rPr>
            </w:pPr>
          </w:p>
          <w:p w14:paraId="1A554648" w14:textId="2CFFC350" w:rsidR="006F3ACB" w:rsidRDefault="006F3ACB" w:rsidP="006F3ACB">
            <w:pPr>
              <w:pStyle w:val="Telobesedila"/>
              <w:rPr>
                <w:sz w:val="20"/>
                <w:szCs w:val="20"/>
                <w:lang w:val="sl-SI" w:eastAsia="sl-SI"/>
              </w:rPr>
            </w:pPr>
            <w:r w:rsidRPr="00351170">
              <w:rPr>
                <w:sz w:val="20"/>
                <w:szCs w:val="20"/>
                <w:lang w:val="sl-SI" w:eastAsia="sl-SI"/>
              </w:rPr>
              <w:t>Proces zara</w:t>
            </w:r>
            <w:r w:rsidRPr="00351170">
              <w:rPr>
                <w:rFonts w:hint="cs"/>
                <w:sz w:val="20"/>
                <w:szCs w:val="20"/>
                <w:lang w:val="sl-SI" w:eastAsia="sl-SI"/>
              </w:rPr>
              <w:t>šč</w:t>
            </w:r>
            <w:r>
              <w:rPr>
                <w:sz w:val="20"/>
                <w:szCs w:val="20"/>
                <w:lang w:val="sl-SI" w:eastAsia="sl-SI"/>
              </w:rPr>
              <w:t xml:space="preserve">anja je v Sloveniji izrazito </w:t>
            </w:r>
            <w:r w:rsidRPr="00351170">
              <w:rPr>
                <w:sz w:val="20"/>
                <w:szCs w:val="20"/>
                <w:lang w:val="sl-SI" w:eastAsia="sl-SI"/>
              </w:rPr>
              <w:t>intenziven v zadnjih desetletjih. Leta 1930 je gozd pokrival 33 % povr</w:t>
            </w:r>
            <w:r w:rsidRPr="00351170">
              <w:rPr>
                <w:rFonts w:hint="cs"/>
                <w:sz w:val="20"/>
                <w:szCs w:val="20"/>
                <w:lang w:val="sl-SI" w:eastAsia="sl-SI"/>
              </w:rPr>
              <w:t>š</w:t>
            </w:r>
            <w:r w:rsidRPr="00351170">
              <w:rPr>
                <w:sz w:val="20"/>
                <w:szCs w:val="20"/>
                <w:lang w:val="sl-SI" w:eastAsia="sl-SI"/>
              </w:rPr>
              <w:t>ine Slovenij</w:t>
            </w:r>
            <w:r>
              <w:rPr>
                <w:sz w:val="20"/>
                <w:szCs w:val="20"/>
                <w:lang w:val="sl-SI" w:eastAsia="sl-SI"/>
              </w:rPr>
              <w:t>e.</w:t>
            </w:r>
            <w:r w:rsidRPr="00B168F6">
              <w:rPr>
                <w:sz w:val="20"/>
                <w:szCs w:val="20"/>
                <w:lang w:val="sl-SI" w:eastAsia="sl-SI"/>
              </w:rPr>
              <w:t xml:space="preserve"> </w:t>
            </w:r>
            <w:r w:rsidRPr="00351170">
              <w:rPr>
                <w:sz w:val="20"/>
                <w:szCs w:val="20"/>
                <w:lang w:val="sl-SI" w:eastAsia="sl-SI"/>
              </w:rPr>
              <w:t>Leta 2015 je dele</w:t>
            </w:r>
            <w:r w:rsidRPr="00351170">
              <w:rPr>
                <w:rFonts w:hint="cs"/>
                <w:sz w:val="20"/>
                <w:szCs w:val="20"/>
                <w:lang w:val="sl-SI" w:eastAsia="sl-SI"/>
              </w:rPr>
              <w:t>ž</w:t>
            </w:r>
            <w:r w:rsidRPr="00351170">
              <w:rPr>
                <w:sz w:val="20"/>
                <w:szCs w:val="20"/>
                <w:lang w:val="sl-SI" w:eastAsia="sl-SI"/>
              </w:rPr>
              <w:t xml:space="preserve"> povr</w:t>
            </w:r>
            <w:r w:rsidRPr="00351170">
              <w:rPr>
                <w:rFonts w:hint="cs"/>
                <w:sz w:val="20"/>
                <w:szCs w:val="20"/>
                <w:lang w:val="sl-SI" w:eastAsia="sl-SI"/>
              </w:rPr>
              <w:t>š</w:t>
            </w:r>
            <w:r w:rsidRPr="00351170">
              <w:rPr>
                <w:sz w:val="20"/>
                <w:szCs w:val="20"/>
                <w:lang w:val="sl-SI" w:eastAsia="sl-SI"/>
              </w:rPr>
              <w:t>ine Slovenije, pokrite z gozdom, narasel na 62 in ve</w:t>
            </w:r>
            <w:r w:rsidRPr="00351170">
              <w:rPr>
                <w:rFonts w:hint="cs"/>
                <w:sz w:val="20"/>
                <w:szCs w:val="20"/>
                <w:lang w:val="sl-SI" w:eastAsia="sl-SI"/>
              </w:rPr>
              <w:t>č</w:t>
            </w:r>
            <w:r w:rsidRPr="00351170">
              <w:rPr>
                <w:sz w:val="20"/>
                <w:szCs w:val="20"/>
                <w:lang w:val="sl-SI" w:eastAsia="sl-SI"/>
              </w:rPr>
              <w:t xml:space="preserve"> odstotkov. V 85 let</w:t>
            </w:r>
            <w:r>
              <w:rPr>
                <w:sz w:val="20"/>
                <w:szCs w:val="20"/>
                <w:lang w:val="sl-SI" w:eastAsia="sl-SI"/>
              </w:rPr>
              <w:t xml:space="preserve">ih se je </w:t>
            </w:r>
            <w:r w:rsidRPr="00351170">
              <w:rPr>
                <w:sz w:val="20"/>
                <w:szCs w:val="20"/>
                <w:lang w:val="sl-SI" w:eastAsia="sl-SI"/>
              </w:rPr>
              <w:t>povr</w:t>
            </w:r>
            <w:r w:rsidRPr="00351170">
              <w:rPr>
                <w:rFonts w:hint="cs"/>
                <w:sz w:val="20"/>
                <w:szCs w:val="20"/>
                <w:lang w:val="sl-SI" w:eastAsia="sl-SI"/>
              </w:rPr>
              <w:t>š</w:t>
            </w:r>
            <w:r w:rsidRPr="00351170">
              <w:rPr>
                <w:sz w:val="20"/>
                <w:szCs w:val="20"/>
                <w:lang w:val="sl-SI" w:eastAsia="sl-SI"/>
              </w:rPr>
              <w:t>ina gozda skoraj podvojila. Zara</w:t>
            </w:r>
            <w:r w:rsidRPr="00351170">
              <w:rPr>
                <w:rFonts w:hint="cs"/>
                <w:sz w:val="20"/>
                <w:szCs w:val="20"/>
                <w:lang w:val="sl-SI" w:eastAsia="sl-SI"/>
              </w:rPr>
              <w:t>šč</w:t>
            </w:r>
            <w:r w:rsidRPr="00351170">
              <w:rPr>
                <w:sz w:val="20"/>
                <w:szCs w:val="20"/>
                <w:lang w:val="sl-SI" w:eastAsia="sl-SI"/>
              </w:rPr>
              <w:t>anje je intenziven proces predvsem na zemlji</w:t>
            </w:r>
            <w:r w:rsidRPr="00351170">
              <w:rPr>
                <w:rFonts w:hint="cs"/>
                <w:sz w:val="20"/>
                <w:szCs w:val="20"/>
                <w:lang w:val="sl-SI" w:eastAsia="sl-SI"/>
              </w:rPr>
              <w:t>šč</w:t>
            </w:r>
            <w:r w:rsidRPr="00351170">
              <w:rPr>
                <w:sz w:val="20"/>
                <w:szCs w:val="20"/>
                <w:lang w:val="sl-SI" w:eastAsia="sl-SI"/>
              </w:rPr>
              <w:t>ih, kjer je strojna obdelava ote</w:t>
            </w:r>
            <w:r w:rsidRPr="00351170">
              <w:rPr>
                <w:rFonts w:hint="cs"/>
                <w:sz w:val="20"/>
                <w:szCs w:val="20"/>
                <w:lang w:val="sl-SI" w:eastAsia="sl-SI"/>
              </w:rPr>
              <w:t>ž</w:t>
            </w:r>
            <w:r w:rsidRPr="00351170">
              <w:rPr>
                <w:sz w:val="20"/>
                <w:szCs w:val="20"/>
                <w:lang w:val="sl-SI" w:eastAsia="sl-SI"/>
              </w:rPr>
              <w:t>ena ali onemogo</w:t>
            </w:r>
            <w:r w:rsidRPr="00351170">
              <w:rPr>
                <w:rFonts w:hint="cs"/>
                <w:sz w:val="20"/>
                <w:szCs w:val="20"/>
                <w:lang w:val="sl-SI" w:eastAsia="sl-SI"/>
              </w:rPr>
              <w:t>č</w:t>
            </w:r>
            <w:r w:rsidRPr="00351170">
              <w:rPr>
                <w:sz w:val="20"/>
                <w:szCs w:val="20"/>
                <w:lang w:val="sl-SI" w:eastAsia="sl-SI"/>
              </w:rPr>
              <w:t>ena. Pomanjkanje delovne sile in nizka do</w:t>
            </w:r>
            <w:r>
              <w:rPr>
                <w:sz w:val="20"/>
                <w:szCs w:val="20"/>
                <w:lang w:val="sl-SI" w:eastAsia="sl-SI"/>
              </w:rPr>
              <w:t xml:space="preserve">dana vrednost na teh, imenujmo </w:t>
            </w:r>
            <w:r w:rsidRPr="00351170">
              <w:rPr>
                <w:sz w:val="20"/>
                <w:szCs w:val="20"/>
                <w:lang w:val="sl-SI" w:eastAsia="sl-SI"/>
              </w:rPr>
              <w:t>jih marginalnih kmetijskih zemlji</w:t>
            </w:r>
            <w:r w:rsidRPr="00351170">
              <w:rPr>
                <w:rFonts w:hint="cs"/>
                <w:sz w:val="20"/>
                <w:szCs w:val="20"/>
                <w:lang w:val="sl-SI" w:eastAsia="sl-SI"/>
              </w:rPr>
              <w:t>šč</w:t>
            </w:r>
            <w:r w:rsidRPr="00351170">
              <w:rPr>
                <w:sz w:val="20"/>
                <w:szCs w:val="20"/>
                <w:lang w:val="sl-SI" w:eastAsia="sl-SI"/>
              </w:rPr>
              <w:t>ih, ne omogo</w:t>
            </w:r>
            <w:r w:rsidRPr="00351170">
              <w:rPr>
                <w:rFonts w:hint="cs"/>
                <w:sz w:val="20"/>
                <w:szCs w:val="20"/>
                <w:lang w:val="sl-SI" w:eastAsia="sl-SI"/>
              </w:rPr>
              <w:t>č</w:t>
            </w:r>
            <w:r w:rsidRPr="00351170">
              <w:rPr>
                <w:sz w:val="20"/>
                <w:szCs w:val="20"/>
                <w:lang w:val="sl-SI" w:eastAsia="sl-SI"/>
              </w:rPr>
              <w:t>ata primernega zaslu</w:t>
            </w:r>
            <w:r w:rsidRPr="00351170">
              <w:rPr>
                <w:rFonts w:hint="cs"/>
                <w:sz w:val="20"/>
                <w:szCs w:val="20"/>
                <w:lang w:val="sl-SI" w:eastAsia="sl-SI"/>
              </w:rPr>
              <w:t>ž</w:t>
            </w:r>
            <w:r w:rsidRPr="00351170">
              <w:rPr>
                <w:sz w:val="20"/>
                <w:szCs w:val="20"/>
                <w:lang w:val="sl-SI" w:eastAsia="sl-SI"/>
              </w:rPr>
              <w:t>ka in s tem je kmetijska pridelava v takih prostorih opu</w:t>
            </w:r>
            <w:r w:rsidRPr="00351170">
              <w:rPr>
                <w:rFonts w:hint="cs"/>
                <w:sz w:val="20"/>
                <w:szCs w:val="20"/>
                <w:lang w:val="sl-SI" w:eastAsia="sl-SI"/>
              </w:rPr>
              <w:t>šč</w:t>
            </w:r>
            <w:r w:rsidRPr="00351170">
              <w:rPr>
                <w:sz w:val="20"/>
                <w:szCs w:val="20"/>
                <w:lang w:val="sl-SI" w:eastAsia="sl-SI"/>
              </w:rPr>
              <w:t>ena. Tako se zara</w:t>
            </w:r>
            <w:r w:rsidRPr="00351170">
              <w:rPr>
                <w:rFonts w:hint="cs"/>
                <w:sz w:val="20"/>
                <w:szCs w:val="20"/>
                <w:lang w:val="sl-SI" w:eastAsia="sl-SI"/>
              </w:rPr>
              <w:t>šč</w:t>
            </w:r>
            <w:r w:rsidRPr="00351170">
              <w:rPr>
                <w:sz w:val="20"/>
                <w:szCs w:val="20"/>
                <w:lang w:val="sl-SI" w:eastAsia="sl-SI"/>
              </w:rPr>
              <w:t>ajo predvsem slabi in oddaljeni pa</w:t>
            </w:r>
            <w:r w:rsidRPr="00351170">
              <w:rPr>
                <w:rFonts w:hint="cs"/>
                <w:sz w:val="20"/>
                <w:szCs w:val="20"/>
                <w:lang w:val="sl-SI" w:eastAsia="sl-SI"/>
              </w:rPr>
              <w:t>š</w:t>
            </w:r>
            <w:r w:rsidRPr="00351170">
              <w:rPr>
                <w:sz w:val="20"/>
                <w:szCs w:val="20"/>
                <w:lang w:val="sl-SI" w:eastAsia="sl-SI"/>
              </w:rPr>
              <w:t>niki ter travniki na ve</w:t>
            </w:r>
            <w:r w:rsidRPr="00351170">
              <w:rPr>
                <w:rFonts w:hint="cs"/>
                <w:sz w:val="20"/>
                <w:szCs w:val="20"/>
                <w:lang w:val="sl-SI" w:eastAsia="sl-SI"/>
              </w:rPr>
              <w:t>č</w:t>
            </w:r>
            <w:r>
              <w:rPr>
                <w:sz w:val="20"/>
                <w:szCs w:val="20"/>
                <w:lang w:val="sl-SI" w:eastAsia="sl-SI"/>
              </w:rPr>
              <w:t>jih nagi</w:t>
            </w:r>
            <w:r w:rsidRPr="00351170">
              <w:rPr>
                <w:sz w:val="20"/>
                <w:szCs w:val="20"/>
                <w:lang w:val="sl-SI" w:eastAsia="sl-SI"/>
              </w:rPr>
              <w:t>bih in neugodnih reliefnih oblikah, medtem ko se njivske povr</w:t>
            </w:r>
            <w:r w:rsidRPr="00351170">
              <w:rPr>
                <w:rFonts w:hint="cs"/>
                <w:sz w:val="20"/>
                <w:szCs w:val="20"/>
                <w:lang w:val="sl-SI" w:eastAsia="sl-SI"/>
              </w:rPr>
              <w:t>š</w:t>
            </w:r>
            <w:r w:rsidRPr="00351170">
              <w:rPr>
                <w:sz w:val="20"/>
                <w:szCs w:val="20"/>
                <w:lang w:val="sl-SI" w:eastAsia="sl-SI"/>
              </w:rPr>
              <w:t>ine na ravnem reliefu ali blagih pobo</w:t>
            </w:r>
            <w:r w:rsidRPr="00351170">
              <w:rPr>
                <w:rFonts w:hint="cs"/>
                <w:sz w:val="20"/>
                <w:szCs w:val="20"/>
                <w:lang w:val="sl-SI" w:eastAsia="sl-SI"/>
              </w:rPr>
              <w:t>č</w:t>
            </w:r>
            <w:r w:rsidRPr="00351170">
              <w:rPr>
                <w:sz w:val="20"/>
                <w:szCs w:val="20"/>
                <w:lang w:val="sl-SI" w:eastAsia="sl-SI"/>
              </w:rPr>
              <w:t>jih ne zara</w:t>
            </w:r>
            <w:r w:rsidRPr="00351170">
              <w:rPr>
                <w:rFonts w:hint="cs"/>
                <w:sz w:val="20"/>
                <w:szCs w:val="20"/>
                <w:lang w:val="sl-SI" w:eastAsia="sl-SI"/>
              </w:rPr>
              <w:t>šč</w:t>
            </w:r>
            <w:r w:rsidRPr="00351170">
              <w:rPr>
                <w:sz w:val="20"/>
                <w:szCs w:val="20"/>
                <w:lang w:val="sl-SI" w:eastAsia="sl-SI"/>
              </w:rPr>
              <w:t>ajo. Pogosto tudi niso primerno izkori</w:t>
            </w:r>
            <w:r w:rsidRPr="00351170">
              <w:rPr>
                <w:rFonts w:hint="cs"/>
                <w:sz w:val="20"/>
                <w:szCs w:val="20"/>
                <w:lang w:val="sl-SI" w:eastAsia="sl-SI"/>
              </w:rPr>
              <w:t>šč</w:t>
            </w:r>
            <w:r w:rsidRPr="00351170">
              <w:rPr>
                <w:sz w:val="20"/>
                <w:szCs w:val="20"/>
                <w:lang w:val="sl-SI" w:eastAsia="sl-SI"/>
              </w:rPr>
              <w:t>ena, saj so v rabi travnikov in pa</w:t>
            </w:r>
            <w:r w:rsidRPr="00351170">
              <w:rPr>
                <w:rFonts w:hint="cs"/>
                <w:sz w:val="20"/>
                <w:szCs w:val="20"/>
                <w:lang w:val="sl-SI" w:eastAsia="sl-SI"/>
              </w:rPr>
              <w:t>š</w:t>
            </w:r>
            <w:r w:rsidRPr="00351170">
              <w:rPr>
                <w:sz w:val="20"/>
                <w:szCs w:val="20"/>
                <w:lang w:val="sl-SI" w:eastAsia="sl-SI"/>
              </w:rPr>
              <w:t>nikov. V takih prostorih so</w:t>
            </w:r>
            <w:r w:rsidR="000B631D">
              <w:rPr>
                <w:sz w:val="20"/>
                <w:szCs w:val="20"/>
                <w:lang w:val="sl-SI" w:eastAsia="sl-SI"/>
              </w:rPr>
              <w:t xml:space="preserve"> </w:t>
            </w:r>
            <w:r w:rsidRPr="00351170">
              <w:rPr>
                <w:sz w:val="20"/>
                <w:szCs w:val="20"/>
                <w:lang w:val="sl-SI" w:eastAsia="sl-SI"/>
              </w:rPr>
              <w:t>predvsem urbanizirana.</w:t>
            </w:r>
          </w:p>
          <w:p w14:paraId="6AF49E17" w14:textId="4561C3E1" w:rsidR="000B631D" w:rsidRDefault="000B631D" w:rsidP="006F3ACB">
            <w:pPr>
              <w:pStyle w:val="Telobesedila"/>
              <w:rPr>
                <w:sz w:val="20"/>
                <w:szCs w:val="20"/>
                <w:lang w:val="sl-SI" w:eastAsia="sl-SI"/>
              </w:rPr>
            </w:pPr>
          </w:p>
          <w:p w14:paraId="663CA1A5" w14:textId="4FC57249" w:rsidR="006F3ACB" w:rsidRPr="00C03759" w:rsidRDefault="000B631D" w:rsidP="005C1F28">
            <w:pPr>
              <w:pStyle w:val="Telobesedila"/>
              <w:rPr>
                <w:sz w:val="20"/>
                <w:szCs w:val="20"/>
                <w:lang w:val="sl-SI" w:eastAsia="sl-SI"/>
              </w:rPr>
            </w:pPr>
            <w:r w:rsidRPr="006D77E3">
              <w:rPr>
                <w:sz w:val="20"/>
                <w:szCs w:val="20"/>
                <w:lang w:val="sl-SI" w:eastAsia="sl-SI"/>
              </w:rPr>
              <w:t>Omejevanje erozije v svetu se v prvi vrsti nana</w:t>
            </w:r>
            <w:r w:rsidRPr="006D77E3">
              <w:rPr>
                <w:rFonts w:hint="cs"/>
                <w:sz w:val="20"/>
                <w:szCs w:val="20"/>
                <w:lang w:val="sl-SI" w:eastAsia="sl-SI"/>
              </w:rPr>
              <w:t>š</w:t>
            </w:r>
            <w:r w:rsidRPr="006D77E3">
              <w:rPr>
                <w:sz w:val="20"/>
                <w:szCs w:val="20"/>
                <w:lang w:val="sl-SI" w:eastAsia="sl-SI"/>
              </w:rPr>
              <w:t xml:space="preserve">a na spremembo rabe tal, </w:t>
            </w:r>
            <w:proofErr w:type="spellStart"/>
            <w:r w:rsidRPr="006D77E3">
              <w:rPr>
                <w:sz w:val="20"/>
                <w:szCs w:val="20"/>
                <w:lang w:val="sl-SI" w:eastAsia="sl-SI"/>
              </w:rPr>
              <w:t>t.j</w:t>
            </w:r>
            <w:proofErr w:type="spellEnd"/>
            <w:r w:rsidRPr="006D77E3">
              <w:rPr>
                <w:sz w:val="20"/>
                <w:szCs w:val="20"/>
                <w:lang w:val="sl-SI" w:eastAsia="sl-SI"/>
              </w:rPr>
              <w:t>. predvsem na prepre</w:t>
            </w:r>
            <w:r w:rsidRPr="006D77E3">
              <w:rPr>
                <w:rFonts w:hint="cs"/>
                <w:sz w:val="20"/>
                <w:szCs w:val="20"/>
                <w:lang w:val="sl-SI" w:eastAsia="sl-SI"/>
              </w:rPr>
              <w:t>č</w:t>
            </w:r>
            <w:r w:rsidRPr="006D77E3">
              <w:rPr>
                <w:sz w:val="20"/>
                <w:szCs w:val="20"/>
                <w:lang w:val="sl-SI" w:eastAsia="sl-SI"/>
              </w:rPr>
              <w:t>evanju spreminjanja gozdov v kmetijske povr</w:t>
            </w:r>
            <w:r w:rsidRPr="006D77E3">
              <w:rPr>
                <w:rFonts w:hint="cs"/>
                <w:sz w:val="20"/>
                <w:szCs w:val="20"/>
                <w:lang w:val="sl-SI" w:eastAsia="sl-SI"/>
              </w:rPr>
              <w:t>š</w:t>
            </w:r>
            <w:r w:rsidRPr="006D77E3">
              <w:rPr>
                <w:sz w:val="20"/>
                <w:szCs w:val="20"/>
                <w:lang w:val="sl-SI" w:eastAsia="sl-SI"/>
              </w:rPr>
              <w:t>ine ter travnikov</w:t>
            </w:r>
            <w:r>
              <w:rPr>
                <w:sz w:val="20"/>
                <w:szCs w:val="20"/>
                <w:lang w:val="sl-SI" w:eastAsia="sl-SI"/>
              </w:rPr>
              <w:t xml:space="preserve"> </w:t>
            </w:r>
            <w:r w:rsidRPr="006D77E3">
              <w:rPr>
                <w:sz w:val="20"/>
                <w:szCs w:val="20"/>
                <w:lang w:val="sl-SI" w:eastAsia="sl-SI"/>
              </w:rPr>
              <w:t xml:space="preserve">v njive. </w:t>
            </w:r>
            <w:r>
              <w:rPr>
                <w:sz w:val="20"/>
                <w:szCs w:val="20"/>
                <w:lang w:val="sl-SI" w:eastAsia="sl-SI"/>
              </w:rPr>
              <w:t xml:space="preserve">Na kmetijskih zemljiščih v Sloveniji je mogoče zaznati predvsem vodno jarkasto erozijo na slabo prepustnih tleh z neobstojno strukturo na blagih pobočjih. </w:t>
            </w:r>
            <w:r w:rsidRPr="006D77E3">
              <w:rPr>
                <w:sz w:val="20"/>
                <w:szCs w:val="20"/>
                <w:lang w:val="sl-SI" w:eastAsia="sl-SI"/>
              </w:rPr>
              <w:t>V Sloveniji zaradi prevlade trajnega travinja in gozdnatosti potrebno pozornost namenit varovanju površine tal, omejevanju hitrosti in izdatnosti površinskega odtoka, zagotavljanju dobre vpojnosti ter globljo in boljšo propustnost tal ter izboljšanj</w:t>
            </w:r>
            <w:r>
              <w:rPr>
                <w:sz w:val="20"/>
                <w:szCs w:val="20"/>
                <w:lang w:val="sl-SI" w:eastAsia="sl-SI"/>
              </w:rPr>
              <w:t>u</w:t>
            </w:r>
            <w:r w:rsidRPr="006D77E3">
              <w:rPr>
                <w:sz w:val="20"/>
                <w:szCs w:val="20"/>
                <w:lang w:val="sl-SI" w:eastAsia="sl-SI"/>
              </w:rPr>
              <w:t xml:space="preserve"> kakovost</w:t>
            </w:r>
            <w:r>
              <w:rPr>
                <w:sz w:val="20"/>
                <w:szCs w:val="20"/>
                <w:lang w:val="sl-SI" w:eastAsia="sl-SI"/>
              </w:rPr>
              <w:t>i</w:t>
            </w:r>
            <w:r w:rsidRPr="006D77E3">
              <w:rPr>
                <w:sz w:val="20"/>
                <w:szCs w:val="20"/>
                <w:lang w:val="sl-SI" w:eastAsia="sl-SI"/>
              </w:rPr>
              <w:t xml:space="preserve"> površinskih horizontov. </w:t>
            </w:r>
            <w:r>
              <w:rPr>
                <w:sz w:val="20"/>
                <w:szCs w:val="20"/>
                <w:lang w:val="sl-SI" w:eastAsia="sl-SI"/>
              </w:rPr>
              <w:t>Vetrna erozija pa je zaznana v Slovenski Istri, Vipavski dolini,…</w:t>
            </w:r>
            <w:r w:rsidRPr="006D77E3">
              <w:rPr>
                <w:sz w:val="20"/>
                <w:szCs w:val="20"/>
                <w:lang w:val="sl-SI" w:eastAsia="sl-SI"/>
              </w:rPr>
              <w:t xml:space="preserve">  </w:t>
            </w:r>
          </w:p>
        </w:tc>
      </w:tr>
      <w:tr w:rsidR="002D312D" w:rsidRPr="00C03759" w14:paraId="3552F591" w14:textId="77777777" w:rsidTr="002D312D">
        <w:tc>
          <w:tcPr>
            <w:tcW w:w="14884" w:type="dxa"/>
            <w:gridSpan w:val="2"/>
            <w:shd w:val="clear" w:color="auto" w:fill="E2EFD9"/>
          </w:tcPr>
          <w:p w14:paraId="38AF3A0E" w14:textId="77777777" w:rsidR="002D312D" w:rsidRPr="00104B69" w:rsidRDefault="002D312D" w:rsidP="005C1F28">
            <w:pPr>
              <w:pStyle w:val="Telobesedila"/>
              <w:jc w:val="center"/>
              <w:rPr>
                <w:b/>
                <w:bCs w:val="0"/>
                <w:sz w:val="22"/>
                <w:szCs w:val="22"/>
                <w:lang w:val="sl-SI" w:eastAsia="sl-SI"/>
              </w:rPr>
            </w:pPr>
            <w:r w:rsidRPr="00104B69">
              <w:rPr>
                <w:b/>
                <w:bCs w:val="0"/>
                <w:sz w:val="22"/>
                <w:szCs w:val="22"/>
                <w:lang w:val="sl-SI" w:eastAsia="sl-SI"/>
              </w:rPr>
              <w:t xml:space="preserve">Naravni vir </w:t>
            </w:r>
            <w:r w:rsidRPr="00104B69">
              <w:rPr>
                <w:rFonts w:hint="cs"/>
                <w:b/>
                <w:bCs w:val="0"/>
                <w:sz w:val="22"/>
                <w:szCs w:val="22"/>
                <w:lang w:val="sl-SI" w:eastAsia="sl-SI"/>
              </w:rPr>
              <w:t>–</w:t>
            </w:r>
            <w:r w:rsidRPr="00104B69">
              <w:rPr>
                <w:b/>
                <w:bCs w:val="0"/>
                <w:sz w:val="22"/>
                <w:szCs w:val="22"/>
                <w:lang w:val="sl-SI" w:eastAsia="sl-SI"/>
              </w:rPr>
              <w:t xml:space="preserve"> gozd</w:t>
            </w:r>
          </w:p>
        </w:tc>
      </w:tr>
      <w:tr w:rsidR="002D312D" w:rsidRPr="00C03759" w14:paraId="7AA6B156" w14:textId="77777777" w:rsidTr="002D312D">
        <w:tc>
          <w:tcPr>
            <w:tcW w:w="7655" w:type="dxa"/>
            <w:shd w:val="clear" w:color="auto" w:fill="auto"/>
          </w:tcPr>
          <w:p w14:paraId="4AA38448" w14:textId="77777777" w:rsidR="002D312D" w:rsidRPr="002D3BC9" w:rsidRDefault="002D312D" w:rsidP="005C1F28">
            <w:pPr>
              <w:pStyle w:val="Telobesedila"/>
              <w:rPr>
                <w:sz w:val="20"/>
                <w:szCs w:val="20"/>
                <w:lang w:val="sl-SI" w:eastAsia="sl-SI"/>
              </w:rPr>
            </w:pPr>
            <w:r w:rsidRPr="00A73698">
              <w:rPr>
                <w:sz w:val="20"/>
                <w:szCs w:val="20"/>
                <w:lang w:val="sl-SI" w:eastAsia="sl-SI"/>
              </w:rPr>
              <w:lastRenderedPageBreak/>
              <w:t>Resolucija o nacionalnem gozdnem programu</w:t>
            </w:r>
            <w:r>
              <w:rPr>
                <w:sz w:val="20"/>
                <w:szCs w:val="20"/>
                <w:lang w:val="sl-SI" w:eastAsia="sl-SI"/>
              </w:rPr>
              <w:t xml:space="preserve"> (</w:t>
            </w:r>
            <w:proofErr w:type="spellStart"/>
            <w:r>
              <w:rPr>
                <w:sz w:val="20"/>
                <w:szCs w:val="20"/>
                <w:lang w:val="sl-SI" w:eastAsia="sl-SI"/>
              </w:rPr>
              <w:t>ReNGP</w:t>
            </w:r>
            <w:proofErr w:type="spellEnd"/>
            <w:r>
              <w:rPr>
                <w:sz w:val="20"/>
                <w:szCs w:val="20"/>
                <w:lang w:val="sl-SI" w:eastAsia="sl-SI"/>
              </w:rPr>
              <w:t>)</w:t>
            </w:r>
            <w:r w:rsidRPr="00A73698">
              <w:rPr>
                <w:sz w:val="20"/>
                <w:szCs w:val="20"/>
                <w:lang w:val="sl-SI" w:eastAsia="sl-SI"/>
              </w:rPr>
              <w:t xml:space="preserve"> je temeljni strate</w:t>
            </w:r>
            <w:r w:rsidRPr="00A73698">
              <w:rPr>
                <w:rFonts w:hint="cs"/>
                <w:sz w:val="20"/>
                <w:szCs w:val="20"/>
                <w:lang w:val="sl-SI" w:eastAsia="sl-SI"/>
              </w:rPr>
              <w:t>š</w:t>
            </w:r>
            <w:r w:rsidRPr="00A73698">
              <w:rPr>
                <w:sz w:val="20"/>
                <w:szCs w:val="20"/>
                <w:lang w:val="sl-SI" w:eastAsia="sl-SI"/>
              </w:rPr>
              <w:t>ki dokument, ki dolo</w:t>
            </w:r>
            <w:r w:rsidRPr="00A73698">
              <w:rPr>
                <w:rFonts w:hint="cs"/>
                <w:sz w:val="20"/>
                <w:szCs w:val="20"/>
                <w:lang w:val="sl-SI" w:eastAsia="sl-SI"/>
              </w:rPr>
              <w:t>č</w:t>
            </w:r>
            <w:r w:rsidRPr="00A73698">
              <w:rPr>
                <w:sz w:val="20"/>
                <w:szCs w:val="20"/>
                <w:lang w:val="sl-SI" w:eastAsia="sl-SI"/>
              </w:rPr>
              <w:t>a nacionalno politiko trajnostnega razvoja gospodarjenja z gozdovi. Glavna na</w:t>
            </w:r>
            <w:r w:rsidRPr="00A73698">
              <w:rPr>
                <w:rFonts w:hint="cs"/>
                <w:sz w:val="20"/>
                <w:szCs w:val="20"/>
                <w:lang w:val="sl-SI" w:eastAsia="sl-SI"/>
              </w:rPr>
              <w:t>č</w:t>
            </w:r>
            <w:r w:rsidRPr="00A73698">
              <w:rPr>
                <w:sz w:val="20"/>
                <w:szCs w:val="20"/>
                <w:lang w:val="sl-SI" w:eastAsia="sl-SI"/>
              </w:rPr>
              <w:t>ela resolucije so usmerjena v ohranitev gozda ter zagotavljanje njegove ve</w:t>
            </w:r>
            <w:r w:rsidRPr="00A73698">
              <w:rPr>
                <w:rFonts w:hint="cs"/>
                <w:sz w:val="20"/>
                <w:szCs w:val="20"/>
                <w:lang w:val="sl-SI" w:eastAsia="sl-SI"/>
              </w:rPr>
              <w:t>č</w:t>
            </w:r>
            <w:r w:rsidRPr="00A73698">
              <w:rPr>
                <w:sz w:val="20"/>
                <w:szCs w:val="20"/>
                <w:lang w:val="sl-SI" w:eastAsia="sl-SI"/>
              </w:rPr>
              <w:t>namenske vloge, ki vklju</w:t>
            </w:r>
            <w:r w:rsidRPr="00A73698">
              <w:rPr>
                <w:rFonts w:hint="cs"/>
                <w:sz w:val="20"/>
                <w:szCs w:val="20"/>
                <w:lang w:val="sl-SI" w:eastAsia="sl-SI"/>
              </w:rPr>
              <w:t>č</w:t>
            </w:r>
            <w:r w:rsidRPr="00A73698">
              <w:rPr>
                <w:sz w:val="20"/>
                <w:szCs w:val="20"/>
                <w:lang w:val="sl-SI" w:eastAsia="sl-SI"/>
              </w:rPr>
              <w:t xml:space="preserve">uje </w:t>
            </w:r>
            <w:proofErr w:type="spellStart"/>
            <w:r w:rsidRPr="00A73698">
              <w:rPr>
                <w:sz w:val="20"/>
                <w:szCs w:val="20"/>
                <w:lang w:val="sl-SI" w:eastAsia="sl-SI"/>
              </w:rPr>
              <w:t>okoljski</w:t>
            </w:r>
            <w:proofErr w:type="spellEnd"/>
            <w:r w:rsidRPr="00A73698">
              <w:rPr>
                <w:sz w:val="20"/>
                <w:szCs w:val="20"/>
                <w:lang w:val="sl-SI" w:eastAsia="sl-SI"/>
              </w:rPr>
              <w:t>, socialni in gospodarski vidik. Cilji na podro</w:t>
            </w:r>
            <w:r w:rsidRPr="00A73698">
              <w:rPr>
                <w:rFonts w:hint="cs"/>
                <w:sz w:val="20"/>
                <w:szCs w:val="20"/>
                <w:lang w:val="sl-SI" w:eastAsia="sl-SI"/>
              </w:rPr>
              <w:t>č</w:t>
            </w:r>
            <w:r w:rsidRPr="00A73698">
              <w:rPr>
                <w:sz w:val="20"/>
                <w:szCs w:val="20"/>
                <w:lang w:val="sl-SI" w:eastAsia="sl-SI"/>
              </w:rPr>
              <w:t>ju gozdarstva so predvsem ohranitev in trajnostni razvoj gozdov v smislu njihove biolo</w:t>
            </w:r>
            <w:r w:rsidRPr="00A73698">
              <w:rPr>
                <w:rFonts w:hint="cs"/>
                <w:sz w:val="20"/>
                <w:szCs w:val="20"/>
                <w:lang w:val="sl-SI" w:eastAsia="sl-SI"/>
              </w:rPr>
              <w:t>š</w:t>
            </w:r>
            <w:r w:rsidRPr="00A73698">
              <w:rPr>
                <w:sz w:val="20"/>
                <w:szCs w:val="20"/>
                <w:lang w:val="sl-SI" w:eastAsia="sl-SI"/>
              </w:rPr>
              <w:t>ke pestrosti ter vseh ekolo</w:t>
            </w:r>
            <w:r w:rsidRPr="00A73698">
              <w:rPr>
                <w:rFonts w:hint="cs"/>
                <w:sz w:val="20"/>
                <w:szCs w:val="20"/>
                <w:lang w:val="sl-SI" w:eastAsia="sl-SI"/>
              </w:rPr>
              <w:t>š</w:t>
            </w:r>
            <w:r w:rsidRPr="00A73698">
              <w:rPr>
                <w:sz w:val="20"/>
                <w:szCs w:val="20"/>
                <w:lang w:val="sl-SI" w:eastAsia="sl-SI"/>
              </w:rPr>
              <w:t>kih, socialnih in proizvodnih funkcij, ohranitev naravnega okolja in ekolo</w:t>
            </w:r>
            <w:r w:rsidRPr="00A73698">
              <w:rPr>
                <w:rFonts w:hint="cs"/>
                <w:sz w:val="20"/>
                <w:szCs w:val="20"/>
                <w:lang w:val="sl-SI" w:eastAsia="sl-SI"/>
              </w:rPr>
              <w:t>š</w:t>
            </w:r>
            <w:r w:rsidRPr="00A73698">
              <w:rPr>
                <w:sz w:val="20"/>
                <w:szCs w:val="20"/>
                <w:lang w:val="sl-SI" w:eastAsia="sl-SI"/>
              </w:rPr>
              <w:t>kega ravnote</w:t>
            </w:r>
            <w:r w:rsidRPr="00A73698">
              <w:rPr>
                <w:rFonts w:hint="cs"/>
                <w:sz w:val="20"/>
                <w:szCs w:val="20"/>
                <w:lang w:val="sl-SI" w:eastAsia="sl-SI"/>
              </w:rPr>
              <w:t>ž</w:t>
            </w:r>
            <w:r w:rsidRPr="00A73698">
              <w:rPr>
                <w:sz w:val="20"/>
                <w:szCs w:val="20"/>
                <w:lang w:val="sl-SI" w:eastAsia="sl-SI"/>
              </w:rPr>
              <w:t>ja v krajini</w:t>
            </w:r>
            <w:r>
              <w:rPr>
                <w:sz w:val="20"/>
                <w:szCs w:val="20"/>
                <w:lang w:val="sl-SI" w:eastAsia="sl-SI"/>
              </w:rPr>
              <w:t xml:space="preserve">. </w:t>
            </w:r>
            <w:hyperlink r:id="rId8" w:history="1">
              <w:r w:rsidRPr="00562582">
                <w:rPr>
                  <w:rStyle w:val="Hiperpovezava"/>
                  <w:sz w:val="20"/>
                  <w:szCs w:val="20"/>
                </w:rPr>
                <w:t>Gozdarstvo | GOV.SI</w:t>
              </w:r>
            </w:hyperlink>
            <w:r w:rsidRPr="00562582">
              <w:rPr>
                <w:sz w:val="20"/>
                <w:szCs w:val="20"/>
              </w:rPr>
              <w:t>)</w:t>
            </w:r>
            <w:r w:rsidRPr="00562582">
              <w:rPr>
                <w:sz w:val="20"/>
                <w:szCs w:val="20"/>
                <w:lang w:val="sl-SI"/>
              </w:rPr>
              <w:t>.</w:t>
            </w:r>
          </w:p>
          <w:p w14:paraId="7E16985E" w14:textId="77777777" w:rsidR="002D312D" w:rsidRDefault="002D312D" w:rsidP="005C1F28">
            <w:pPr>
              <w:pStyle w:val="Telobesedila"/>
              <w:rPr>
                <w:sz w:val="20"/>
                <w:szCs w:val="20"/>
                <w:lang w:val="sl-SI" w:eastAsia="sl-SI"/>
              </w:rPr>
            </w:pPr>
          </w:p>
          <w:p w14:paraId="43E042A9" w14:textId="77777777" w:rsidR="002D312D" w:rsidRDefault="002D312D" w:rsidP="005C1F28">
            <w:pPr>
              <w:pStyle w:val="Telobesedila"/>
              <w:rPr>
                <w:sz w:val="20"/>
                <w:szCs w:val="20"/>
                <w:lang w:val="sl-SI" w:eastAsia="sl-SI"/>
              </w:rPr>
            </w:pPr>
            <w:r w:rsidRPr="002D3BC9">
              <w:rPr>
                <w:sz w:val="20"/>
                <w:szCs w:val="20"/>
                <w:lang w:val="sl-SI" w:eastAsia="sl-SI"/>
              </w:rPr>
              <w:t>Trajnostno gospodarjenje z gozdovi v Sloveniji temelji</w:t>
            </w:r>
            <w:r>
              <w:rPr>
                <w:sz w:val="20"/>
                <w:szCs w:val="20"/>
                <w:lang w:val="sl-SI" w:eastAsia="sl-SI"/>
              </w:rPr>
              <w:t xml:space="preserve"> na</w:t>
            </w:r>
            <w:r w:rsidRPr="002D3BC9">
              <w:rPr>
                <w:sz w:val="20"/>
                <w:szCs w:val="20"/>
                <w:lang w:val="sl-SI" w:eastAsia="sl-SI"/>
              </w:rPr>
              <w:t xml:space="preserve"> mnogo namenskem trajnostnem upravljanju z</w:t>
            </w:r>
            <w:r>
              <w:rPr>
                <w:sz w:val="20"/>
                <w:szCs w:val="20"/>
                <w:lang w:val="sl-SI" w:eastAsia="sl-SI"/>
              </w:rPr>
              <w:t xml:space="preserve"> </w:t>
            </w:r>
            <w:r w:rsidRPr="002D3BC9">
              <w:rPr>
                <w:sz w:val="20"/>
                <w:szCs w:val="20"/>
                <w:lang w:val="sl-SI" w:eastAsia="sl-SI"/>
              </w:rPr>
              <w:t xml:space="preserve">enovitim gozdnim sistemom po principih nege, ki ga povzema Nacionalni gozdni program (NGP) ter </w:t>
            </w:r>
            <w:r w:rsidRPr="002D3BC9">
              <w:rPr>
                <w:rFonts w:hint="cs"/>
                <w:sz w:val="20"/>
                <w:szCs w:val="20"/>
                <w:lang w:val="sl-SI" w:eastAsia="sl-SI"/>
              </w:rPr>
              <w:t>š</w:t>
            </w:r>
            <w:r w:rsidRPr="002D3BC9">
              <w:rPr>
                <w:sz w:val="20"/>
                <w:szCs w:val="20"/>
                <w:lang w:val="sl-SI" w:eastAsia="sl-SI"/>
              </w:rPr>
              <w:t>tevilnih operativnih dokumentih in programih, ki obravnavajo gozd in</w:t>
            </w:r>
            <w:r>
              <w:rPr>
                <w:sz w:val="20"/>
                <w:szCs w:val="20"/>
                <w:lang w:val="sl-SI" w:eastAsia="sl-SI"/>
              </w:rPr>
              <w:t xml:space="preserve"> </w:t>
            </w:r>
            <w:r w:rsidRPr="002D3BC9">
              <w:rPr>
                <w:sz w:val="20"/>
                <w:szCs w:val="20"/>
                <w:lang w:val="sl-SI" w:eastAsia="sl-SI"/>
              </w:rPr>
              <w:t>gozdarstvo</w:t>
            </w:r>
            <w:r>
              <w:rPr>
                <w:sz w:val="20"/>
                <w:szCs w:val="20"/>
                <w:lang w:val="sl-SI" w:eastAsia="sl-SI"/>
              </w:rPr>
              <w:t xml:space="preserve"> (vir. OP NGP). </w:t>
            </w:r>
          </w:p>
          <w:p w14:paraId="0D6A389F" w14:textId="77777777" w:rsidR="002D312D" w:rsidRDefault="002D312D" w:rsidP="005C1F28">
            <w:pPr>
              <w:pStyle w:val="Telobesedila"/>
              <w:rPr>
                <w:sz w:val="20"/>
                <w:szCs w:val="20"/>
                <w:lang w:val="sl-SI" w:eastAsia="sl-SI"/>
              </w:rPr>
            </w:pPr>
          </w:p>
          <w:p w14:paraId="3F0ADC77" w14:textId="77777777" w:rsidR="002D312D" w:rsidRDefault="002D312D" w:rsidP="005C1F28">
            <w:pPr>
              <w:pStyle w:val="Telobesedila"/>
            </w:pPr>
            <w:r w:rsidRPr="00EA4D93">
              <w:rPr>
                <w:sz w:val="20"/>
                <w:szCs w:val="20"/>
                <w:lang w:val="sl-SI" w:eastAsia="sl-SI"/>
              </w:rPr>
              <w:t>Slovenija spada med najbolj gozdnate dr</w:t>
            </w:r>
            <w:r w:rsidRPr="00EA4D93">
              <w:rPr>
                <w:rFonts w:hint="cs"/>
                <w:sz w:val="20"/>
                <w:szCs w:val="20"/>
                <w:lang w:val="sl-SI" w:eastAsia="sl-SI"/>
              </w:rPr>
              <w:t>ž</w:t>
            </w:r>
            <w:r w:rsidRPr="00EA4D93">
              <w:rPr>
                <w:sz w:val="20"/>
                <w:szCs w:val="20"/>
                <w:lang w:val="sl-SI" w:eastAsia="sl-SI"/>
              </w:rPr>
              <w:t>ave v Evropi. Pribli</w:t>
            </w:r>
            <w:r w:rsidRPr="00EA4D93">
              <w:rPr>
                <w:rFonts w:hint="cs"/>
                <w:sz w:val="20"/>
                <w:szCs w:val="20"/>
                <w:lang w:val="sl-SI" w:eastAsia="sl-SI"/>
              </w:rPr>
              <w:t>ž</w:t>
            </w:r>
            <w:r w:rsidRPr="00EA4D93">
              <w:rPr>
                <w:sz w:val="20"/>
                <w:szCs w:val="20"/>
                <w:lang w:val="sl-SI" w:eastAsia="sl-SI"/>
              </w:rPr>
              <w:t>no 1,2 milijona ha gozdov predstavlja 58,2 % povr</w:t>
            </w:r>
            <w:r w:rsidRPr="00EA4D93">
              <w:rPr>
                <w:rFonts w:hint="cs"/>
                <w:sz w:val="20"/>
                <w:szCs w:val="20"/>
                <w:lang w:val="sl-SI" w:eastAsia="sl-SI"/>
              </w:rPr>
              <w:t>š</w:t>
            </w:r>
            <w:r w:rsidRPr="00EA4D93">
              <w:rPr>
                <w:sz w:val="20"/>
                <w:szCs w:val="20"/>
                <w:lang w:val="sl-SI" w:eastAsia="sl-SI"/>
              </w:rPr>
              <w:t>ine dr</w:t>
            </w:r>
            <w:r w:rsidRPr="00EA4D93">
              <w:rPr>
                <w:rFonts w:hint="cs"/>
                <w:sz w:val="20"/>
                <w:szCs w:val="20"/>
                <w:lang w:val="sl-SI" w:eastAsia="sl-SI"/>
              </w:rPr>
              <w:t>ž</w:t>
            </w:r>
            <w:r w:rsidRPr="00EA4D93">
              <w:rPr>
                <w:sz w:val="20"/>
                <w:szCs w:val="20"/>
                <w:lang w:val="sl-SI" w:eastAsia="sl-SI"/>
              </w:rPr>
              <w:t>ave</w:t>
            </w:r>
            <w:r>
              <w:rPr>
                <w:sz w:val="20"/>
                <w:szCs w:val="20"/>
                <w:lang w:val="sl-SI" w:eastAsia="sl-SI"/>
              </w:rPr>
              <w:t>.</w:t>
            </w:r>
            <w:r w:rsidRPr="00EA4D93">
              <w:rPr>
                <w:sz w:val="20"/>
                <w:szCs w:val="20"/>
                <w:lang w:val="sl-SI" w:eastAsia="sl-SI"/>
              </w:rPr>
              <w:t xml:space="preserve"> Lesna zaloga slovenskih gozdov zna</w:t>
            </w:r>
            <w:r w:rsidRPr="00EA4D93">
              <w:rPr>
                <w:rFonts w:hint="cs"/>
                <w:sz w:val="20"/>
                <w:szCs w:val="20"/>
                <w:lang w:val="sl-SI" w:eastAsia="sl-SI"/>
              </w:rPr>
              <w:t>š</w:t>
            </w:r>
            <w:r w:rsidRPr="00EA4D93">
              <w:rPr>
                <w:sz w:val="20"/>
                <w:szCs w:val="20"/>
                <w:lang w:val="sl-SI" w:eastAsia="sl-SI"/>
              </w:rPr>
              <w:t>a 338 milijonov m</w:t>
            </w:r>
            <w:r w:rsidRPr="00EA4D93">
              <w:rPr>
                <w:rFonts w:hint="cs"/>
                <w:sz w:val="20"/>
                <w:szCs w:val="20"/>
                <w:lang w:val="sl-SI" w:eastAsia="sl-SI"/>
              </w:rPr>
              <w:t>³</w:t>
            </w:r>
            <w:r w:rsidRPr="00EA4D93">
              <w:rPr>
                <w:sz w:val="20"/>
                <w:szCs w:val="20"/>
                <w:lang w:val="sl-SI" w:eastAsia="sl-SI"/>
              </w:rPr>
              <w:t>. Dele</w:t>
            </w:r>
            <w:r w:rsidRPr="00EA4D93">
              <w:rPr>
                <w:rFonts w:hint="cs"/>
                <w:sz w:val="20"/>
                <w:szCs w:val="20"/>
                <w:lang w:val="sl-SI" w:eastAsia="sl-SI"/>
              </w:rPr>
              <w:t>ž</w:t>
            </w:r>
            <w:r w:rsidRPr="00EA4D93">
              <w:rPr>
                <w:sz w:val="20"/>
                <w:szCs w:val="20"/>
                <w:lang w:val="sl-SI" w:eastAsia="sl-SI"/>
              </w:rPr>
              <w:t xml:space="preserve"> lesne zaloge iglavcev je 46,5 %, listavcev pa 53,5 %. V slovenskih gozdovih priraste letno okoli 8,5 milijona m</w:t>
            </w:r>
            <w:r w:rsidRPr="00EA4D93">
              <w:rPr>
                <w:rFonts w:hint="cs"/>
                <w:sz w:val="20"/>
                <w:szCs w:val="20"/>
                <w:lang w:val="sl-SI" w:eastAsia="sl-SI"/>
              </w:rPr>
              <w:t>³</w:t>
            </w:r>
            <w:r w:rsidRPr="00EA4D93">
              <w:rPr>
                <w:sz w:val="20"/>
                <w:szCs w:val="20"/>
                <w:lang w:val="sl-SI" w:eastAsia="sl-SI"/>
              </w:rPr>
              <w:t xml:space="preserve"> lesa. Posek, zlasti v zasebnih gozdovih, zaostaja za mo</w:t>
            </w:r>
            <w:r w:rsidRPr="00EA4D93">
              <w:rPr>
                <w:rFonts w:hint="cs"/>
                <w:sz w:val="20"/>
                <w:szCs w:val="20"/>
                <w:lang w:val="sl-SI" w:eastAsia="sl-SI"/>
              </w:rPr>
              <w:t>ž</w:t>
            </w:r>
            <w:r w:rsidRPr="00EA4D93">
              <w:rPr>
                <w:sz w:val="20"/>
                <w:szCs w:val="20"/>
                <w:lang w:val="sl-SI" w:eastAsia="sl-SI"/>
              </w:rPr>
              <w:t>nim posekom po gozdnogospodarskih na</w:t>
            </w:r>
            <w:r w:rsidRPr="00EA4D93">
              <w:rPr>
                <w:rFonts w:hint="cs"/>
                <w:sz w:val="20"/>
                <w:szCs w:val="20"/>
                <w:lang w:val="sl-SI" w:eastAsia="sl-SI"/>
              </w:rPr>
              <w:t>č</w:t>
            </w:r>
            <w:r w:rsidRPr="00EA4D93">
              <w:rPr>
                <w:sz w:val="20"/>
                <w:szCs w:val="20"/>
                <w:lang w:val="sl-SI" w:eastAsia="sl-SI"/>
              </w:rPr>
              <w:t>rtih in zna</w:t>
            </w:r>
            <w:r w:rsidRPr="00EA4D93">
              <w:rPr>
                <w:rFonts w:hint="cs"/>
                <w:sz w:val="20"/>
                <w:szCs w:val="20"/>
                <w:lang w:val="sl-SI" w:eastAsia="sl-SI"/>
              </w:rPr>
              <w:t>š</w:t>
            </w:r>
            <w:r w:rsidRPr="00EA4D93">
              <w:rPr>
                <w:sz w:val="20"/>
                <w:szCs w:val="20"/>
                <w:lang w:val="sl-SI" w:eastAsia="sl-SI"/>
              </w:rPr>
              <w:t>a 70 % mo</w:t>
            </w:r>
            <w:r w:rsidRPr="00EA4D93">
              <w:rPr>
                <w:rFonts w:hint="cs"/>
                <w:sz w:val="20"/>
                <w:szCs w:val="20"/>
                <w:lang w:val="sl-SI" w:eastAsia="sl-SI"/>
              </w:rPr>
              <w:t>ž</w:t>
            </w:r>
            <w:r w:rsidRPr="00EA4D93">
              <w:rPr>
                <w:sz w:val="20"/>
                <w:szCs w:val="20"/>
                <w:lang w:val="sl-SI" w:eastAsia="sl-SI"/>
              </w:rPr>
              <w:t>nega poseka ter 40 % teko</w:t>
            </w:r>
            <w:r w:rsidRPr="00EA4D93">
              <w:rPr>
                <w:rFonts w:hint="cs"/>
                <w:sz w:val="20"/>
                <w:szCs w:val="20"/>
                <w:lang w:val="sl-SI" w:eastAsia="sl-SI"/>
              </w:rPr>
              <w:t>č</w:t>
            </w:r>
            <w:r w:rsidRPr="00EA4D93">
              <w:rPr>
                <w:sz w:val="20"/>
                <w:szCs w:val="20"/>
                <w:lang w:val="sl-SI" w:eastAsia="sl-SI"/>
              </w:rPr>
              <w:t>ega prirastka</w:t>
            </w:r>
            <w:r>
              <w:rPr>
                <w:sz w:val="20"/>
                <w:szCs w:val="20"/>
                <w:lang w:val="sl-SI" w:eastAsia="sl-SI"/>
              </w:rPr>
              <w:t xml:space="preserve">. </w:t>
            </w:r>
            <w:r w:rsidRPr="00EA4D93">
              <w:rPr>
                <w:sz w:val="20"/>
                <w:szCs w:val="20"/>
                <w:lang w:val="sl-SI" w:eastAsia="sl-SI"/>
              </w:rPr>
              <w:t xml:space="preserve">V zasebni lasti je 79 % gozdov, </w:t>
            </w:r>
            <w:r>
              <w:rPr>
                <w:sz w:val="20"/>
                <w:szCs w:val="20"/>
                <w:lang w:val="sl-SI" w:eastAsia="sl-SI"/>
              </w:rPr>
              <w:t>preostanek gozdov je v lasti</w:t>
            </w:r>
            <w:r w:rsidRPr="00EA4D93">
              <w:rPr>
                <w:sz w:val="20"/>
                <w:szCs w:val="20"/>
                <w:lang w:val="sl-SI" w:eastAsia="sl-SI"/>
              </w:rPr>
              <w:t xml:space="preserve"> dr</w:t>
            </w:r>
            <w:r w:rsidRPr="00EA4D93">
              <w:rPr>
                <w:rFonts w:hint="cs"/>
                <w:sz w:val="20"/>
                <w:szCs w:val="20"/>
                <w:lang w:val="sl-SI" w:eastAsia="sl-SI"/>
              </w:rPr>
              <w:t>ž</w:t>
            </w:r>
            <w:r w:rsidRPr="00EA4D93">
              <w:rPr>
                <w:sz w:val="20"/>
                <w:szCs w:val="20"/>
                <w:lang w:val="sl-SI" w:eastAsia="sl-SI"/>
              </w:rPr>
              <w:t>ave in ob</w:t>
            </w:r>
            <w:r w:rsidRPr="00EA4D93">
              <w:rPr>
                <w:rFonts w:hint="cs"/>
                <w:sz w:val="20"/>
                <w:szCs w:val="20"/>
                <w:lang w:val="sl-SI" w:eastAsia="sl-SI"/>
              </w:rPr>
              <w:t>č</w:t>
            </w:r>
            <w:r w:rsidRPr="00EA4D93">
              <w:rPr>
                <w:sz w:val="20"/>
                <w:szCs w:val="20"/>
                <w:lang w:val="sl-SI" w:eastAsia="sl-SI"/>
              </w:rPr>
              <w:t>in. Ve</w:t>
            </w:r>
            <w:r w:rsidRPr="00EA4D93">
              <w:rPr>
                <w:rFonts w:hint="cs"/>
                <w:sz w:val="20"/>
                <w:szCs w:val="20"/>
                <w:lang w:val="sl-SI" w:eastAsia="sl-SI"/>
              </w:rPr>
              <w:t>č</w:t>
            </w:r>
            <w:r w:rsidRPr="00EA4D93">
              <w:rPr>
                <w:sz w:val="20"/>
                <w:szCs w:val="20"/>
                <w:lang w:val="sl-SI" w:eastAsia="sl-SI"/>
              </w:rPr>
              <w:t>je in strnjene gozdne posesti dr</w:t>
            </w:r>
            <w:r w:rsidRPr="00EA4D93">
              <w:rPr>
                <w:rFonts w:hint="cs"/>
                <w:sz w:val="20"/>
                <w:szCs w:val="20"/>
                <w:lang w:val="sl-SI" w:eastAsia="sl-SI"/>
              </w:rPr>
              <w:t>ž</w:t>
            </w:r>
            <w:r w:rsidRPr="00EA4D93">
              <w:rPr>
                <w:sz w:val="20"/>
                <w:szCs w:val="20"/>
                <w:lang w:val="sl-SI" w:eastAsia="sl-SI"/>
              </w:rPr>
              <w:t>avnih gozdov omogo</w:t>
            </w:r>
            <w:r w:rsidRPr="00EA4D93">
              <w:rPr>
                <w:rFonts w:hint="cs"/>
                <w:sz w:val="20"/>
                <w:szCs w:val="20"/>
                <w:lang w:val="sl-SI" w:eastAsia="sl-SI"/>
              </w:rPr>
              <w:t>č</w:t>
            </w:r>
            <w:r w:rsidRPr="00EA4D93">
              <w:rPr>
                <w:sz w:val="20"/>
                <w:szCs w:val="20"/>
                <w:lang w:val="sl-SI" w:eastAsia="sl-SI"/>
              </w:rPr>
              <w:t>ajo u</w:t>
            </w:r>
            <w:r w:rsidRPr="00EA4D93">
              <w:rPr>
                <w:rFonts w:hint="cs"/>
                <w:sz w:val="20"/>
                <w:szCs w:val="20"/>
                <w:lang w:val="sl-SI" w:eastAsia="sl-SI"/>
              </w:rPr>
              <w:t>č</w:t>
            </w:r>
            <w:r w:rsidRPr="00EA4D93">
              <w:rPr>
                <w:sz w:val="20"/>
                <w:szCs w:val="20"/>
                <w:lang w:val="sl-SI" w:eastAsia="sl-SI"/>
              </w:rPr>
              <w:t>inkovito trajnostno gospodarjenje, zasebna gozdna posest pa je zelo razdrobljena, saj povpre</w:t>
            </w:r>
            <w:r w:rsidRPr="00EA4D93">
              <w:rPr>
                <w:rFonts w:hint="cs"/>
                <w:sz w:val="20"/>
                <w:szCs w:val="20"/>
                <w:lang w:val="sl-SI" w:eastAsia="sl-SI"/>
              </w:rPr>
              <w:t>č</w:t>
            </w:r>
            <w:r w:rsidRPr="00EA4D93">
              <w:rPr>
                <w:sz w:val="20"/>
                <w:szCs w:val="20"/>
                <w:lang w:val="sl-SI" w:eastAsia="sl-SI"/>
              </w:rPr>
              <w:t>na velikost</w:t>
            </w:r>
            <w:r>
              <w:rPr>
                <w:sz w:val="20"/>
                <w:szCs w:val="20"/>
                <w:lang w:val="sl-SI" w:eastAsia="sl-SI"/>
              </w:rPr>
              <w:t xml:space="preserve"> znaša</w:t>
            </w:r>
            <w:r w:rsidRPr="00EA4D93">
              <w:rPr>
                <w:sz w:val="20"/>
                <w:szCs w:val="20"/>
                <w:lang w:val="sl-SI" w:eastAsia="sl-SI"/>
              </w:rPr>
              <w:t xml:space="preserve"> okoli 2,9 ha</w:t>
            </w:r>
            <w:r>
              <w:rPr>
                <w:sz w:val="20"/>
                <w:szCs w:val="20"/>
                <w:lang w:val="sl-SI" w:eastAsia="sl-SI"/>
              </w:rPr>
              <w:t xml:space="preserve">. </w:t>
            </w:r>
            <w:r w:rsidRPr="00EA4D93">
              <w:rPr>
                <w:sz w:val="20"/>
                <w:szCs w:val="20"/>
                <w:lang w:val="sl-SI" w:eastAsia="sl-SI"/>
              </w:rPr>
              <w:t xml:space="preserve"> </w:t>
            </w:r>
            <w:r>
              <w:rPr>
                <w:sz w:val="20"/>
                <w:szCs w:val="20"/>
                <w:lang w:val="sl-SI" w:eastAsia="sl-SI"/>
              </w:rPr>
              <w:t xml:space="preserve"> </w:t>
            </w:r>
            <w:r w:rsidRPr="00562582">
              <w:rPr>
                <w:sz w:val="20"/>
                <w:szCs w:val="20"/>
                <w:lang w:val="sl-SI" w:eastAsia="sl-SI"/>
              </w:rPr>
              <w:t>(</w:t>
            </w:r>
            <w:hyperlink r:id="rId9" w:history="1">
              <w:r w:rsidRPr="00562582">
                <w:rPr>
                  <w:rStyle w:val="Hiperpovezava"/>
                  <w:sz w:val="20"/>
                  <w:szCs w:val="20"/>
                </w:rPr>
                <w:t>Gozdarstvo | GOV.SI</w:t>
              </w:r>
            </w:hyperlink>
            <w:r w:rsidRPr="00562582">
              <w:rPr>
                <w:sz w:val="20"/>
                <w:szCs w:val="20"/>
              </w:rPr>
              <w:t>)</w:t>
            </w:r>
          </w:p>
          <w:p w14:paraId="1EB89D9F" w14:textId="77777777" w:rsidR="002D312D" w:rsidRDefault="002D312D" w:rsidP="005C1F28">
            <w:pPr>
              <w:pStyle w:val="Telobesedila"/>
            </w:pPr>
          </w:p>
          <w:p w14:paraId="2B838ED1" w14:textId="77777777" w:rsidR="002D312D" w:rsidRPr="000A005E" w:rsidRDefault="002D312D" w:rsidP="005C1F28">
            <w:pPr>
              <w:pStyle w:val="Telobesedila"/>
              <w:rPr>
                <w:sz w:val="20"/>
                <w:szCs w:val="20"/>
                <w:lang w:val="sl-SI" w:eastAsia="sl-SI"/>
              </w:rPr>
            </w:pPr>
            <w:r w:rsidRPr="000A005E">
              <w:rPr>
                <w:sz w:val="20"/>
                <w:szCs w:val="20"/>
                <w:lang w:val="sl-SI" w:eastAsia="sl-SI"/>
              </w:rPr>
              <w:t>Dejanski potencial lesne biomase</w:t>
            </w:r>
            <w:r>
              <w:rPr>
                <w:sz w:val="20"/>
                <w:szCs w:val="20"/>
                <w:lang w:val="sl-SI" w:eastAsia="sl-SI"/>
              </w:rPr>
              <w:t xml:space="preserve"> zajema del </w:t>
            </w:r>
            <w:proofErr w:type="spellStart"/>
            <w:r>
              <w:rPr>
                <w:sz w:val="20"/>
                <w:szCs w:val="20"/>
                <w:lang w:val="sl-SI" w:eastAsia="sl-SI"/>
              </w:rPr>
              <w:t>mžnega</w:t>
            </w:r>
            <w:proofErr w:type="spellEnd"/>
            <w:r>
              <w:rPr>
                <w:sz w:val="20"/>
                <w:szCs w:val="20"/>
                <w:lang w:val="sl-SI" w:eastAsia="sl-SI"/>
              </w:rPr>
              <w:t xml:space="preserve"> letnega poseka, ki zajema les slabše kakovosti, ki je primeren le za energetsko izrabo ter lesno biomaso iz gojitvenih in varstvenih del. Največji možni posek ne na letni ravni povečuje, predvsem na račun povišane lesne zaloge in sledenju smernicam poseka, ki naj bi na letni ravni dosegal 75 % prirastka. Naj dejanski posek v zadnjih letih pomembno vpliva sanitarna sečnja zaradi naravnih ujm ter gradacije podlubnikov (vir: SN SKP) </w:t>
            </w:r>
            <w:r w:rsidRPr="000A005E">
              <w:rPr>
                <w:sz w:val="20"/>
                <w:szCs w:val="20"/>
                <w:lang w:val="sl-SI" w:eastAsia="sl-SI"/>
              </w:rPr>
              <w:t xml:space="preserve"> </w:t>
            </w:r>
          </w:p>
          <w:p w14:paraId="710AA849" w14:textId="77777777" w:rsidR="002D312D" w:rsidRDefault="002D312D" w:rsidP="005C1F28">
            <w:pPr>
              <w:pStyle w:val="Telobesedila"/>
              <w:rPr>
                <w:sz w:val="20"/>
                <w:szCs w:val="20"/>
                <w:lang w:val="sl-SI" w:eastAsia="sl-SI"/>
              </w:rPr>
            </w:pPr>
          </w:p>
          <w:p w14:paraId="40E6F9D9" w14:textId="77777777" w:rsidR="002D312D" w:rsidRDefault="002D312D" w:rsidP="005C1F28">
            <w:pPr>
              <w:pStyle w:val="Telobesedila"/>
              <w:rPr>
                <w:sz w:val="20"/>
                <w:szCs w:val="20"/>
                <w:lang w:val="sl-SI" w:eastAsia="sl-SI"/>
              </w:rPr>
            </w:pPr>
            <w:r w:rsidRPr="00634247">
              <w:rPr>
                <w:sz w:val="20"/>
                <w:szCs w:val="20"/>
                <w:lang w:val="sl-SI" w:eastAsia="sl-SI"/>
              </w:rPr>
              <w:t xml:space="preserve">Eden od glavnih ciljev SN 2023-2027 je doseganje ustrezne in stabilne dohodkovne ravni </w:t>
            </w:r>
            <w:r>
              <w:rPr>
                <w:sz w:val="20"/>
                <w:szCs w:val="20"/>
                <w:lang w:val="sl-SI" w:eastAsia="sl-SI"/>
              </w:rPr>
              <w:t xml:space="preserve">KMG, njihovo večjo odpornost ter </w:t>
            </w:r>
            <w:r w:rsidRPr="00634247">
              <w:rPr>
                <w:sz w:val="20"/>
                <w:szCs w:val="20"/>
                <w:lang w:val="sl-SI" w:eastAsia="sl-SI"/>
              </w:rPr>
              <w:t>vi</w:t>
            </w:r>
            <w:r w:rsidRPr="00634247">
              <w:rPr>
                <w:rFonts w:hint="cs"/>
                <w:sz w:val="20"/>
                <w:szCs w:val="20"/>
                <w:lang w:val="sl-SI" w:eastAsia="sl-SI"/>
              </w:rPr>
              <w:t>š</w:t>
            </w:r>
            <w:r w:rsidRPr="00634247">
              <w:rPr>
                <w:sz w:val="20"/>
                <w:szCs w:val="20"/>
                <w:lang w:val="sl-SI" w:eastAsia="sl-SI"/>
              </w:rPr>
              <w:t>ja konkuren</w:t>
            </w:r>
            <w:r w:rsidRPr="00634247">
              <w:rPr>
                <w:rFonts w:hint="cs"/>
                <w:sz w:val="20"/>
                <w:szCs w:val="20"/>
                <w:lang w:val="sl-SI" w:eastAsia="sl-SI"/>
              </w:rPr>
              <w:t>č</w:t>
            </w:r>
            <w:r w:rsidRPr="00634247">
              <w:rPr>
                <w:sz w:val="20"/>
                <w:szCs w:val="20"/>
                <w:lang w:val="sl-SI" w:eastAsia="sl-SI"/>
              </w:rPr>
              <w:t>nost gozdarstva</w:t>
            </w:r>
            <w:r>
              <w:rPr>
                <w:sz w:val="20"/>
                <w:szCs w:val="20"/>
                <w:lang w:val="sl-SI" w:eastAsia="sl-SI"/>
              </w:rPr>
              <w:t xml:space="preserve"> v sklopu posameznih KMG</w:t>
            </w:r>
            <w:r w:rsidRPr="00634247">
              <w:rPr>
                <w:sz w:val="20"/>
                <w:szCs w:val="20"/>
                <w:lang w:val="sl-SI" w:eastAsia="sl-SI"/>
              </w:rPr>
              <w:t xml:space="preserve">. </w:t>
            </w:r>
            <w:r>
              <w:rPr>
                <w:sz w:val="20"/>
                <w:szCs w:val="20"/>
                <w:lang w:val="sl-SI" w:eastAsia="sl-SI"/>
              </w:rPr>
              <w:t xml:space="preserve">Pri tem je </w:t>
            </w:r>
            <w:r w:rsidRPr="00634247">
              <w:rPr>
                <w:sz w:val="20"/>
                <w:szCs w:val="20"/>
                <w:lang w:val="sl-SI" w:eastAsia="sl-SI"/>
              </w:rPr>
              <w:t>pomembno upo</w:t>
            </w:r>
            <w:r w:rsidRPr="00634247">
              <w:rPr>
                <w:rFonts w:hint="cs"/>
                <w:sz w:val="20"/>
                <w:szCs w:val="20"/>
                <w:lang w:val="sl-SI" w:eastAsia="sl-SI"/>
              </w:rPr>
              <w:t>š</w:t>
            </w:r>
            <w:r w:rsidRPr="00634247">
              <w:rPr>
                <w:sz w:val="20"/>
                <w:szCs w:val="20"/>
                <w:lang w:val="sl-SI" w:eastAsia="sl-SI"/>
              </w:rPr>
              <w:t>tevati raznolikosti in izrazito dualno strukturo kmetijskih gospodarstev, z izrazito tr</w:t>
            </w:r>
            <w:r w:rsidRPr="00634247">
              <w:rPr>
                <w:rFonts w:hint="cs"/>
                <w:sz w:val="20"/>
                <w:szCs w:val="20"/>
                <w:lang w:val="sl-SI" w:eastAsia="sl-SI"/>
              </w:rPr>
              <w:t>ž</w:t>
            </w:r>
            <w:r w:rsidRPr="00634247">
              <w:rPr>
                <w:sz w:val="20"/>
                <w:szCs w:val="20"/>
                <w:lang w:val="sl-SI" w:eastAsia="sl-SI"/>
              </w:rPr>
              <w:t>no usmerjenimi kmetijami na eni strani in samooskrbnimi kmetijami na drugi strani.</w:t>
            </w:r>
          </w:p>
          <w:p w14:paraId="780BC116" w14:textId="77777777" w:rsidR="002D312D" w:rsidRDefault="002D312D" w:rsidP="005C1F28">
            <w:pPr>
              <w:pStyle w:val="Telobesedila"/>
              <w:rPr>
                <w:sz w:val="20"/>
                <w:szCs w:val="20"/>
                <w:lang w:val="sl-SI" w:eastAsia="sl-SI"/>
              </w:rPr>
            </w:pPr>
          </w:p>
          <w:p w14:paraId="75FB5F3A" w14:textId="77777777" w:rsidR="002D312D" w:rsidRDefault="002D312D" w:rsidP="005C1F28">
            <w:pPr>
              <w:pStyle w:val="Telobesedila"/>
              <w:rPr>
                <w:sz w:val="20"/>
                <w:szCs w:val="20"/>
                <w:lang w:val="sl-SI" w:eastAsia="sl-SI"/>
              </w:rPr>
            </w:pPr>
            <w:r>
              <w:rPr>
                <w:sz w:val="20"/>
                <w:szCs w:val="20"/>
                <w:lang w:val="sl-SI" w:eastAsia="sl-SI"/>
              </w:rPr>
              <w:t xml:space="preserve">Po podatkih Statističnega </w:t>
            </w:r>
            <w:r w:rsidRPr="00562582">
              <w:rPr>
                <w:sz w:val="20"/>
                <w:szCs w:val="20"/>
                <w:lang w:val="sl-SI" w:eastAsia="sl-SI"/>
              </w:rPr>
              <w:t>urada (</w:t>
            </w:r>
            <w:hyperlink r:id="rId10" w:history="1">
              <w:r w:rsidRPr="00562582">
                <w:rPr>
                  <w:rStyle w:val="Hiperpovezava"/>
                  <w:sz w:val="20"/>
                  <w:szCs w:val="20"/>
                </w:rPr>
                <w:t>Gozdarstvo na kmetijskih gospodarstvih, Slovenija, 2016 (stat.si)</w:t>
              </w:r>
            </w:hyperlink>
            <w:r w:rsidRPr="00562582">
              <w:rPr>
                <w:sz w:val="20"/>
                <w:szCs w:val="20"/>
                <w:lang w:val="sl-SI"/>
              </w:rPr>
              <w:t>)</w:t>
            </w:r>
            <w:r w:rsidRPr="00562582">
              <w:rPr>
                <w:sz w:val="20"/>
                <w:szCs w:val="20"/>
                <w:lang w:val="sl-SI" w:eastAsia="sl-SI"/>
              </w:rPr>
              <w:t xml:space="preserve"> je</w:t>
            </w:r>
            <w:r>
              <w:rPr>
                <w:sz w:val="20"/>
                <w:szCs w:val="20"/>
                <w:lang w:val="sl-SI" w:eastAsia="sl-SI"/>
              </w:rPr>
              <w:t xml:space="preserve"> bilo leta 2016 v</w:t>
            </w:r>
            <w:r w:rsidRPr="004417D0">
              <w:rPr>
                <w:sz w:val="20"/>
                <w:szCs w:val="20"/>
                <w:lang w:val="sl-SI" w:eastAsia="sl-SI"/>
              </w:rPr>
              <w:t xml:space="preserve"> Sloveniji okoli 60.000 kmetijskih gospodarstev z gozdom. Ta so upravljala s 359.000 hektarjev gozda, ali okoli 30 % povr</w:t>
            </w:r>
            <w:r w:rsidRPr="004417D0">
              <w:rPr>
                <w:rFonts w:hint="cs"/>
                <w:sz w:val="20"/>
                <w:szCs w:val="20"/>
                <w:lang w:val="sl-SI" w:eastAsia="sl-SI"/>
              </w:rPr>
              <w:t>š</w:t>
            </w:r>
            <w:r w:rsidRPr="004417D0">
              <w:rPr>
                <w:sz w:val="20"/>
                <w:szCs w:val="20"/>
                <w:lang w:val="sl-SI" w:eastAsia="sl-SI"/>
              </w:rPr>
              <w:t>ine vseh gozdov v Sloveniji.</w:t>
            </w:r>
            <w:r>
              <w:rPr>
                <w:sz w:val="20"/>
                <w:szCs w:val="20"/>
                <w:lang w:val="sl-SI" w:eastAsia="sl-SI"/>
              </w:rPr>
              <w:t xml:space="preserve"> </w:t>
            </w:r>
            <w:r w:rsidRPr="004417D0">
              <w:rPr>
                <w:sz w:val="20"/>
                <w:szCs w:val="20"/>
                <w:lang w:val="sl-SI" w:eastAsia="sl-SI"/>
              </w:rPr>
              <w:t xml:space="preserve">Posek </w:t>
            </w:r>
            <w:r w:rsidRPr="004417D0">
              <w:rPr>
                <w:sz w:val="20"/>
                <w:szCs w:val="20"/>
                <w:lang w:val="sl-SI" w:eastAsia="sl-SI"/>
              </w:rPr>
              <w:lastRenderedPageBreak/>
              <w:t>lesa so opravili na 41.500 kmetijskih gospodarstvih in posekali 1,8 milijona kubi</w:t>
            </w:r>
            <w:r w:rsidRPr="004417D0">
              <w:rPr>
                <w:rFonts w:hint="cs"/>
                <w:sz w:val="20"/>
                <w:szCs w:val="20"/>
                <w:lang w:val="sl-SI" w:eastAsia="sl-SI"/>
              </w:rPr>
              <w:t>č</w:t>
            </w:r>
            <w:r w:rsidRPr="004417D0">
              <w:rPr>
                <w:sz w:val="20"/>
                <w:szCs w:val="20"/>
                <w:lang w:val="sl-SI" w:eastAsia="sl-SI"/>
              </w:rPr>
              <w:t>nih metrov okroglega lesa (56 % iglavcev in 44 % listavcev), kar predstavlja pribli</w:t>
            </w:r>
            <w:r w:rsidRPr="004417D0">
              <w:rPr>
                <w:rFonts w:hint="cs"/>
                <w:sz w:val="20"/>
                <w:szCs w:val="20"/>
                <w:lang w:val="sl-SI" w:eastAsia="sl-SI"/>
              </w:rPr>
              <w:t>ž</w:t>
            </w:r>
            <w:r w:rsidRPr="004417D0">
              <w:rPr>
                <w:sz w:val="20"/>
                <w:szCs w:val="20"/>
                <w:lang w:val="sl-SI" w:eastAsia="sl-SI"/>
              </w:rPr>
              <w:t>no 30 % celotnega poseka v Sloveniji v letu 2016. Pribli</w:t>
            </w:r>
            <w:r w:rsidRPr="004417D0">
              <w:rPr>
                <w:rFonts w:hint="cs"/>
                <w:sz w:val="20"/>
                <w:szCs w:val="20"/>
                <w:lang w:val="sl-SI" w:eastAsia="sl-SI"/>
              </w:rPr>
              <w:t>ž</w:t>
            </w:r>
            <w:r w:rsidRPr="004417D0">
              <w:rPr>
                <w:sz w:val="20"/>
                <w:szCs w:val="20"/>
                <w:lang w:val="sl-SI" w:eastAsia="sl-SI"/>
              </w:rPr>
              <w:t>no 38 % posekanega lesa je bilo namenjenega za doma</w:t>
            </w:r>
            <w:r w:rsidRPr="004417D0">
              <w:rPr>
                <w:rFonts w:hint="cs"/>
                <w:sz w:val="20"/>
                <w:szCs w:val="20"/>
                <w:lang w:val="sl-SI" w:eastAsia="sl-SI"/>
              </w:rPr>
              <w:t>č</w:t>
            </w:r>
            <w:r w:rsidRPr="004417D0">
              <w:rPr>
                <w:sz w:val="20"/>
                <w:szCs w:val="20"/>
                <w:lang w:val="sl-SI" w:eastAsia="sl-SI"/>
              </w:rPr>
              <w:t>o porabo</w:t>
            </w:r>
            <w:r>
              <w:rPr>
                <w:sz w:val="20"/>
                <w:szCs w:val="20"/>
                <w:lang w:val="sl-SI" w:eastAsia="sl-SI"/>
              </w:rPr>
              <w:t xml:space="preserve">. </w:t>
            </w:r>
            <w:r w:rsidRPr="004417D0">
              <w:rPr>
                <w:sz w:val="20"/>
                <w:szCs w:val="20"/>
                <w:lang w:val="sl-SI" w:eastAsia="sl-SI"/>
              </w:rPr>
              <w:t>Glede na strukturo poseka lesa po kategorijah je bilo najve</w:t>
            </w:r>
            <w:r w:rsidRPr="004417D0">
              <w:rPr>
                <w:rFonts w:hint="cs"/>
                <w:sz w:val="20"/>
                <w:szCs w:val="20"/>
                <w:lang w:val="sl-SI" w:eastAsia="sl-SI"/>
              </w:rPr>
              <w:t>č</w:t>
            </w:r>
            <w:r w:rsidRPr="004417D0">
              <w:rPr>
                <w:sz w:val="20"/>
                <w:szCs w:val="20"/>
                <w:lang w:val="sl-SI" w:eastAsia="sl-SI"/>
              </w:rPr>
              <w:t xml:space="preserve"> lesa za kurjavo (okoli 42 %) in hlodov za </w:t>
            </w:r>
            <w:r w:rsidRPr="004417D0">
              <w:rPr>
                <w:rFonts w:hint="cs"/>
                <w:sz w:val="20"/>
                <w:szCs w:val="20"/>
                <w:lang w:val="sl-SI" w:eastAsia="sl-SI"/>
              </w:rPr>
              <w:t>ž</w:t>
            </w:r>
            <w:r w:rsidRPr="004417D0">
              <w:rPr>
                <w:sz w:val="20"/>
                <w:szCs w:val="20"/>
                <w:lang w:val="sl-SI" w:eastAsia="sl-SI"/>
              </w:rPr>
              <w:t>ago in furnir (skoraj 33 %). Dele</w:t>
            </w:r>
            <w:r w:rsidRPr="004417D0">
              <w:rPr>
                <w:rFonts w:hint="cs"/>
                <w:sz w:val="20"/>
                <w:szCs w:val="20"/>
                <w:lang w:val="sl-SI" w:eastAsia="sl-SI"/>
              </w:rPr>
              <w:t>ž</w:t>
            </w:r>
            <w:r w:rsidRPr="004417D0">
              <w:rPr>
                <w:sz w:val="20"/>
                <w:szCs w:val="20"/>
                <w:lang w:val="sl-SI" w:eastAsia="sl-SI"/>
              </w:rPr>
              <w:t xml:space="preserve"> lesa za celulozo in plo</w:t>
            </w:r>
            <w:r w:rsidRPr="004417D0">
              <w:rPr>
                <w:rFonts w:hint="cs"/>
                <w:sz w:val="20"/>
                <w:szCs w:val="20"/>
                <w:lang w:val="sl-SI" w:eastAsia="sl-SI"/>
              </w:rPr>
              <w:t>šč</w:t>
            </w:r>
            <w:r w:rsidRPr="004417D0">
              <w:rPr>
                <w:sz w:val="20"/>
                <w:szCs w:val="20"/>
                <w:lang w:val="sl-SI" w:eastAsia="sl-SI"/>
              </w:rPr>
              <w:t>e je zna</w:t>
            </w:r>
            <w:r w:rsidRPr="004417D0">
              <w:rPr>
                <w:rFonts w:hint="cs"/>
                <w:sz w:val="20"/>
                <w:szCs w:val="20"/>
                <w:lang w:val="sl-SI" w:eastAsia="sl-SI"/>
              </w:rPr>
              <w:t>š</w:t>
            </w:r>
            <w:r w:rsidRPr="004417D0">
              <w:rPr>
                <w:sz w:val="20"/>
                <w:szCs w:val="20"/>
                <w:lang w:val="sl-SI" w:eastAsia="sl-SI"/>
              </w:rPr>
              <w:t>al okoli 16 % ter drugega okroglega industrijskega lesa skoraj 9 %.</w:t>
            </w:r>
          </w:p>
          <w:p w14:paraId="47812630" w14:textId="77777777" w:rsidR="002D312D" w:rsidRDefault="002D312D" w:rsidP="005C1F28">
            <w:pPr>
              <w:pStyle w:val="Telobesedila"/>
              <w:rPr>
                <w:sz w:val="20"/>
                <w:szCs w:val="20"/>
                <w:lang w:val="sl-SI" w:eastAsia="sl-SI"/>
              </w:rPr>
            </w:pPr>
          </w:p>
          <w:p w14:paraId="40A2CB7D" w14:textId="77777777" w:rsidR="002D312D" w:rsidRDefault="002D312D" w:rsidP="005C1F28">
            <w:pPr>
              <w:pStyle w:val="Telobesedila"/>
              <w:rPr>
                <w:sz w:val="20"/>
                <w:szCs w:val="20"/>
                <w:lang w:val="sl-SI" w:eastAsia="sl-SI"/>
              </w:rPr>
            </w:pPr>
            <w:r>
              <w:rPr>
                <w:sz w:val="20"/>
                <w:szCs w:val="20"/>
                <w:lang w:val="sl-SI" w:eastAsia="sl-SI"/>
              </w:rPr>
              <w:t xml:space="preserve">Pomen vloge gozda se je zelo dobro pokazal v akcijskem načrtu »Les je lep«. Preko načrta se neposredno omogoča razvoj </w:t>
            </w:r>
            <w:proofErr w:type="spellStart"/>
            <w:r>
              <w:rPr>
                <w:sz w:val="20"/>
                <w:szCs w:val="20"/>
                <w:lang w:val="sl-SI" w:eastAsia="sl-SI"/>
              </w:rPr>
              <w:t>t.i</w:t>
            </w:r>
            <w:proofErr w:type="spellEnd"/>
            <w:r>
              <w:rPr>
                <w:sz w:val="20"/>
                <w:szCs w:val="20"/>
                <w:lang w:val="sl-SI" w:eastAsia="sl-SI"/>
              </w:rPr>
              <w:t xml:space="preserve">. zelenih delovnih mest, ki lahko obsegajo dela od sečnje drevja do zadnje stopnje predelave lesa z največjo dodano vrednostjo. </w:t>
            </w:r>
            <w:r w:rsidRPr="00571CC5">
              <w:rPr>
                <w:sz w:val="20"/>
                <w:szCs w:val="20"/>
                <w:lang w:val="sl-SI" w:eastAsia="sl-SI"/>
              </w:rPr>
              <w:t>Gozd je</w:t>
            </w:r>
            <w:r>
              <w:rPr>
                <w:sz w:val="20"/>
                <w:szCs w:val="20"/>
                <w:lang w:val="sl-SI" w:eastAsia="sl-SI"/>
              </w:rPr>
              <w:t xml:space="preserve"> </w:t>
            </w:r>
            <w:r w:rsidRPr="00571CC5">
              <w:rPr>
                <w:sz w:val="20"/>
                <w:szCs w:val="20"/>
                <w:lang w:val="sl-SI" w:eastAsia="sl-SI"/>
              </w:rPr>
              <w:t>najpomembnej</w:t>
            </w:r>
            <w:r w:rsidRPr="00571CC5">
              <w:rPr>
                <w:rFonts w:hint="cs"/>
                <w:sz w:val="20"/>
                <w:szCs w:val="20"/>
                <w:lang w:val="sl-SI" w:eastAsia="sl-SI"/>
              </w:rPr>
              <w:t>š</w:t>
            </w:r>
            <w:r w:rsidRPr="00571CC5">
              <w:rPr>
                <w:sz w:val="20"/>
                <w:szCs w:val="20"/>
                <w:lang w:val="sl-SI" w:eastAsia="sl-SI"/>
              </w:rPr>
              <w:t>i obnovljivi vir surovin in pomemben vir energentov. Razvoj lesne industrije posredno</w:t>
            </w:r>
            <w:r>
              <w:rPr>
                <w:sz w:val="20"/>
                <w:szCs w:val="20"/>
                <w:lang w:val="sl-SI" w:eastAsia="sl-SI"/>
              </w:rPr>
              <w:t xml:space="preserve"> </w:t>
            </w:r>
            <w:r w:rsidRPr="00571CC5">
              <w:rPr>
                <w:sz w:val="20"/>
                <w:szCs w:val="20"/>
                <w:lang w:val="sl-SI" w:eastAsia="sl-SI"/>
              </w:rPr>
              <w:t>dviguje gospodarsko vrednost gozdov. Akcijski na</w:t>
            </w:r>
            <w:r w:rsidRPr="00571CC5">
              <w:rPr>
                <w:rFonts w:hint="cs"/>
                <w:sz w:val="20"/>
                <w:szCs w:val="20"/>
                <w:lang w:val="sl-SI" w:eastAsia="sl-SI"/>
              </w:rPr>
              <w:t>č</w:t>
            </w:r>
            <w:r w:rsidRPr="00571CC5">
              <w:rPr>
                <w:sz w:val="20"/>
                <w:szCs w:val="20"/>
                <w:lang w:val="sl-SI" w:eastAsia="sl-SI"/>
              </w:rPr>
              <w:t xml:space="preserve">rt </w:t>
            </w:r>
            <w:r w:rsidRPr="00571CC5">
              <w:rPr>
                <w:rFonts w:hint="cs"/>
                <w:sz w:val="20"/>
                <w:szCs w:val="20"/>
                <w:lang w:val="sl-SI" w:eastAsia="sl-SI"/>
              </w:rPr>
              <w:t>»</w:t>
            </w:r>
            <w:r w:rsidRPr="00571CC5">
              <w:rPr>
                <w:sz w:val="20"/>
                <w:szCs w:val="20"/>
                <w:lang w:val="sl-SI" w:eastAsia="sl-SI"/>
              </w:rPr>
              <w:t>Les je lep</w:t>
            </w:r>
            <w:r w:rsidRPr="00571CC5">
              <w:rPr>
                <w:rFonts w:hint="cs"/>
                <w:sz w:val="20"/>
                <w:szCs w:val="20"/>
                <w:lang w:val="sl-SI" w:eastAsia="sl-SI"/>
              </w:rPr>
              <w:t>«</w:t>
            </w:r>
            <w:r w:rsidRPr="00571CC5">
              <w:rPr>
                <w:sz w:val="20"/>
                <w:szCs w:val="20"/>
                <w:lang w:val="sl-SI" w:eastAsia="sl-SI"/>
              </w:rPr>
              <w:t xml:space="preserve"> ter namenski razpisi, namenjeni predelavi lesa,</w:t>
            </w:r>
            <w:r>
              <w:rPr>
                <w:sz w:val="20"/>
                <w:szCs w:val="20"/>
                <w:lang w:val="sl-SI" w:eastAsia="sl-SI"/>
              </w:rPr>
              <w:t xml:space="preserve"> </w:t>
            </w:r>
            <w:r w:rsidRPr="00571CC5">
              <w:rPr>
                <w:sz w:val="20"/>
                <w:szCs w:val="20"/>
                <w:lang w:val="sl-SI" w:eastAsia="sl-SI"/>
              </w:rPr>
              <w:t>ustvarjajo bolj</w:t>
            </w:r>
            <w:r w:rsidRPr="00571CC5">
              <w:rPr>
                <w:rFonts w:hint="cs"/>
                <w:sz w:val="20"/>
                <w:szCs w:val="20"/>
                <w:lang w:val="sl-SI" w:eastAsia="sl-SI"/>
              </w:rPr>
              <w:t>š</w:t>
            </w:r>
            <w:r w:rsidRPr="00571CC5">
              <w:rPr>
                <w:sz w:val="20"/>
                <w:szCs w:val="20"/>
                <w:lang w:val="sl-SI" w:eastAsia="sl-SI"/>
              </w:rPr>
              <w:t>e razmere za u</w:t>
            </w:r>
            <w:r w:rsidRPr="00571CC5">
              <w:rPr>
                <w:rFonts w:hint="cs"/>
                <w:sz w:val="20"/>
                <w:szCs w:val="20"/>
                <w:lang w:val="sl-SI" w:eastAsia="sl-SI"/>
              </w:rPr>
              <w:t>č</w:t>
            </w:r>
            <w:r w:rsidRPr="00571CC5">
              <w:rPr>
                <w:sz w:val="20"/>
                <w:szCs w:val="20"/>
                <w:lang w:val="sl-SI" w:eastAsia="sl-SI"/>
              </w:rPr>
              <w:t>inkovitej</w:t>
            </w:r>
            <w:r w:rsidRPr="00571CC5">
              <w:rPr>
                <w:rFonts w:hint="cs"/>
                <w:sz w:val="20"/>
                <w:szCs w:val="20"/>
                <w:lang w:val="sl-SI" w:eastAsia="sl-SI"/>
              </w:rPr>
              <w:t>š</w:t>
            </w:r>
            <w:r w:rsidRPr="00571CC5">
              <w:rPr>
                <w:sz w:val="20"/>
                <w:szCs w:val="20"/>
                <w:lang w:val="sl-SI" w:eastAsia="sl-SI"/>
              </w:rPr>
              <w:t>e delovanje in razvoj gozdno-lesne verige. Z usmeritvijo v</w:t>
            </w:r>
            <w:r>
              <w:rPr>
                <w:sz w:val="20"/>
                <w:szCs w:val="20"/>
                <w:lang w:val="sl-SI" w:eastAsia="sl-SI"/>
              </w:rPr>
              <w:t xml:space="preserve"> </w:t>
            </w:r>
            <w:r w:rsidRPr="00571CC5">
              <w:rPr>
                <w:sz w:val="20"/>
                <w:szCs w:val="20"/>
                <w:lang w:val="sl-SI" w:eastAsia="sl-SI"/>
              </w:rPr>
              <w:t>izdelke z visoko dodano vrednostjo se pove</w:t>
            </w:r>
            <w:r w:rsidRPr="00571CC5">
              <w:rPr>
                <w:rFonts w:hint="cs"/>
                <w:sz w:val="20"/>
                <w:szCs w:val="20"/>
                <w:lang w:val="sl-SI" w:eastAsia="sl-SI"/>
              </w:rPr>
              <w:t>č</w:t>
            </w:r>
            <w:r w:rsidRPr="00571CC5">
              <w:rPr>
                <w:sz w:val="20"/>
                <w:szCs w:val="20"/>
                <w:lang w:val="sl-SI" w:eastAsia="sl-SI"/>
              </w:rPr>
              <w:t>uje konkuren</w:t>
            </w:r>
            <w:r w:rsidRPr="00571CC5">
              <w:rPr>
                <w:rFonts w:hint="cs"/>
                <w:sz w:val="20"/>
                <w:szCs w:val="20"/>
                <w:lang w:val="sl-SI" w:eastAsia="sl-SI"/>
              </w:rPr>
              <w:t>č</w:t>
            </w:r>
            <w:r w:rsidRPr="00571CC5">
              <w:rPr>
                <w:sz w:val="20"/>
                <w:szCs w:val="20"/>
                <w:lang w:val="sl-SI" w:eastAsia="sl-SI"/>
              </w:rPr>
              <w:t>nost lesne in pohi</w:t>
            </w:r>
            <w:r w:rsidRPr="00571CC5">
              <w:rPr>
                <w:rFonts w:hint="cs"/>
                <w:sz w:val="20"/>
                <w:szCs w:val="20"/>
                <w:lang w:val="sl-SI" w:eastAsia="sl-SI"/>
              </w:rPr>
              <w:t>š</w:t>
            </w:r>
            <w:r w:rsidRPr="00571CC5">
              <w:rPr>
                <w:sz w:val="20"/>
                <w:szCs w:val="20"/>
                <w:lang w:val="sl-SI" w:eastAsia="sl-SI"/>
              </w:rPr>
              <w:t>tvene industrije, manj</w:t>
            </w:r>
            <w:r w:rsidRPr="00571CC5">
              <w:rPr>
                <w:rFonts w:hint="cs"/>
                <w:sz w:val="20"/>
                <w:szCs w:val="20"/>
                <w:lang w:val="sl-SI" w:eastAsia="sl-SI"/>
              </w:rPr>
              <w:t>š</w:t>
            </w:r>
            <w:r w:rsidRPr="00571CC5">
              <w:rPr>
                <w:sz w:val="20"/>
                <w:szCs w:val="20"/>
                <w:lang w:val="sl-SI" w:eastAsia="sl-SI"/>
              </w:rPr>
              <w:t>i</w:t>
            </w:r>
            <w:r>
              <w:rPr>
                <w:sz w:val="20"/>
                <w:szCs w:val="20"/>
                <w:lang w:val="sl-SI" w:eastAsia="sl-SI"/>
              </w:rPr>
              <w:t xml:space="preserve"> </w:t>
            </w:r>
            <w:r w:rsidRPr="00571CC5">
              <w:rPr>
                <w:sz w:val="20"/>
                <w:szCs w:val="20"/>
                <w:lang w:val="sl-SI" w:eastAsia="sl-SI"/>
              </w:rPr>
              <w:t>in srednji obrati pa zagotavljajo hitro prilagodljivost</w:t>
            </w:r>
            <w:r>
              <w:rPr>
                <w:sz w:val="20"/>
                <w:szCs w:val="20"/>
                <w:lang w:val="sl-SI" w:eastAsia="sl-SI"/>
              </w:rPr>
              <w:t xml:space="preserve"> (vir. OP NGP).</w:t>
            </w:r>
          </w:p>
          <w:p w14:paraId="40656243" w14:textId="77777777" w:rsidR="002D312D" w:rsidRDefault="002D312D" w:rsidP="005C1F28">
            <w:pPr>
              <w:pStyle w:val="Telobesedila"/>
              <w:rPr>
                <w:sz w:val="20"/>
                <w:szCs w:val="20"/>
                <w:lang w:val="sl-SI" w:eastAsia="sl-SI"/>
              </w:rPr>
            </w:pPr>
          </w:p>
          <w:p w14:paraId="0C7774BE" w14:textId="77777777" w:rsidR="002D312D" w:rsidRPr="00161352" w:rsidRDefault="002D312D" w:rsidP="005C1F28">
            <w:pPr>
              <w:pStyle w:val="Telobesedila"/>
              <w:rPr>
                <w:sz w:val="20"/>
                <w:szCs w:val="20"/>
                <w:lang w:val="sl-SI" w:eastAsia="sl-SI"/>
              </w:rPr>
            </w:pPr>
            <w:r w:rsidRPr="00161352">
              <w:rPr>
                <w:sz w:val="20"/>
                <w:szCs w:val="20"/>
                <w:lang w:val="sl-SI" w:eastAsia="sl-SI"/>
              </w:rPr>
              <w:t>Gozd ima vse pomembnej</w:t>
            </w:r>
            <w:r w:rsidRPr="00161352">
              <w:rPr>
                <w:rFonts w:hint="cs"/>
                <w:sz w:val="20"/>
                <w:szCs w:val="20"/>
                <w:lang w:val="sl-SI" w:eastAsia="sl-SI"/>
              </w:rPr>
              <w:t>š</w:t>
            </w:r>
            <w:r w:rsidRPr="00161352">
              <w:rPr>
                <w:sz w:val="20"/>
                <w:szCs w:val="20"/>
                <w:lang w:val="sl-SI" w:eastAsia="sl-SI"/>
              </w:rPr>
              <w:t xml:space="preserve">o vlogo pri zagotavljanju zdrave pitne vode, ki ni le </w:t>
            </w:r>
            <w:proofErr w:type="spellStart"/>
            <w:r w:rsidRPr="00161352">
              <w:rPr>
                <w:sz w:val="20"/>
                <w:szCs w:val="20"/>
                <w:lang w:val="sl-SI" w:eastAsia="sl-SI"/>
              </w:rPr>
              <w:t>okoljska</w:t>
            </w:r>
            <w:proofErr w:type="spellEnd"/>
            <w:r w:rsidRPr="00161352">
              <w:rPr>
                <w:sz w:val="20"/>
                <w:szCs w:val="20"/>
                <w:lang w:val="sl-SI" w:eastAsia="sl-SI"/>
              </w:rPr>
              <w:t>, ampak tudi</w:t>
            </w:r>
            <w:r>
              <w:rPr>
                <w:sz w:val="20"/>
                <w:szCs w:val="20"/>
                <w:lang w:val="sl-SI" w:eastAsia="sl-SI"/>
              </w:rPr>
              <w:t xml:space="preserve"> </w:t>
            </w:r>
            <w:r w:rsidRPr="00161352">
              <w:rPr>
                <w:sz w:val="20"/>
                <w:szCs w:val="20"/>
                <w:lang w:val="sl-SI" w:eastAsia="sl-SI"/>
              </w:rPr>
              <w:t>ekonomska dobrina. Tudi zagotavljanje drugih ekolo</w:t>
            </w:r>
            <w:r w:rsidRPr="00161352">
              <w:rPr>
                <w:rFonts w:hint="cs"/>
                <w:sz w:val="20"/>
                <w:szCs w:val="20"/>
                <w:lang w:val="sl-SI" w:eastAsia="sl-SI"/>
              </w:rPr>
              <w:t>š</w:t>
            </w:r>
            <w:r w:rsidRPr="00161352">
              <w:rPr>
                <w:sz w:val="20"/>
                <w:szCs w:val="20"/>
                <w:lang w:val="sl-SI" w:eastAsia="sl-SI"/>
              </w:rPr>
              <w:t xml:space="preserve">kih funkcij (varovalna, klimatska) ima </w:t>
            </w:r>
            <w:r w:rsidRPr="00161352">
              <w:rPr>
                <w:rFonts w:hint="cs"/>
                <w:sz w:val="20"/>
                <w:szCs w:val="20"/>
                <w:lang w:val="sl-SI" w:eastAsia="sl-SI"/>
              </w:rPr>
              <w:t>š</w:t>
            </w:r>
            <w:r w:rsidRPr="00161352">
              <w:rPr>
                <w:sz w:val="20"/>
                <w:szCs w:val="20"/>
                <w:lang w:val="sl-SI" w:eastAsia="sl-SI"/>
              </w:rPr>
              <w:t>tevilne</w:t>
            </w:r>
          </w:p>
          <w:p w14:paraId="5DC64CAD" w14:textId="77777777" w:rsidR="002D312D" w:rsidRDefault="002D312D" w:rsidP="005C1F28">
            <w:pPr>
              <w:pStyle w:val="Telobesedila"/>
              <w:rPr>
                <w:sz w:val="20"/>
                <w:szCs w:val="20"/>
                <w:lang w:val="sl-SI" w:eastAsia="sl-SI"/>
              </w:rPr>
            </w:pPr>
            <w:r w:rsidRPr="00161352">
              <w:rPr>
                <w:sz w:val="20"/>
                <w:szCs w:val="20"/>
                <w:lang w:val="sl-SI" w:eastAsia="sl-SI"/>
              </w:rPr>
              <w:t>posredne in neposredne gospodarske u</w:t>
            </w:r>
            <w:r w:rsidRPr="00161352">
              <w:rPr>
                <w:rFonts w:hint="cs"/>
                <w:sz w:val="20"/>
                <w:szCs w:val="20"/>
                <w:lang w:val="sl-SI" w:eastAsia="sl-SI"/>
              </w:rPr>
              <w:t>č</w:t>
            </w:r>
            <w:r w:rsidRPr="00161352">
              <w:rPr>
                <w:sz w:val="20"/>
                <w:szCs w:val="20"/>
                <w:lang w:val="sl-SI" w:eastAsia="sl-SI"/>
              </w:rPr>
              <w:t xml:space="preserve">inke. </w:t>
            </w:r>
            <w:r w:rsidRPr="00161352">
              <w:rPr>
                <w:rFonts w:hint="cs"/>
                <w:sz w:val="20"/>
                <w:szCs w:val="20"/>
                <w:lang w:val="sl-SI" w:eastAsia="sl-SI"/>
              </w:rPr>
              <w:t>Č</w:t>
            </w:r>
            <w:r w:rsidRPr="00161352">
              <w:rPr>
                <w:sz w:val="20"/>
                <w:szCs w:val="20"/>
                <w:lang w:val="sl-SI" w:eastAsia="sl-SI"/>
              </w:rPr>
              <w:t>eprav jih je pogosto te</w:t>
            </w:r>
            <w:r w:rsidRPr="00161352">
              <w:rPr>
                <w:rFonts w:hint="cs"/>
                <w:sz w:val="20"/>
                <w:szCs w:val="20"/>
                <w:lang w:val="sl-SI" w:eastAsia="sl-SI"/>
              </w:rPr>
              <w:t>ž</w:t>
            </w:r>
            <w:r w:rsidRPr="00161352">
              <w:rPr>
                <w:sz w:val="20"/>
                <w:szCs w:val="20"/>
                <w:lang w:val="sl-SI" w:eastAsia="sl-SI"/>
              </w:rPr>
              <w:t>ko ovrednotiti, so nedvomno</w:t>
            </w:r>
            <w:r>
              <w:rPr>
                <w:sz w:val="20"/>
                <w:szCs w:val="20"/>
                <w:lang w:val="sl-SI" w:eastAsia="sl-SI"/>
              </w:rPr>
              <w:t xml:space="preserve"> </w:t>
            </w:r>
            <w:r w:rsidRPr="00161352">
              <w:rPr>
                <w:sz w:val="20"/>
                <w:szCs w:val="20"/>
                <w:lang w:val="sl-SI" w:eastAsia="sl-SI"/>
              </w:rPr>
              <w:t>veliki</w:t>
            </w:r>
            <w:r>
              <w:rPr>
                <w:sz w:val="20"/>
                <w:szCs w:val="20"/>
                <w:lang w:val="sl-SI" w:eastAsia="sl-SI"/>
              </w:rPr>
              <w:t xml:space="preserve"> (npr. ponor CO</w:t>
            </w:r>
            <w:r>
              <w:rPr>
                <w:sz w:val="20"/>
                <w:szCs w:val="20"/>
                <w:vertAlign w:val="subscript"/>
                <w:lang w:val="sl-SI" w:eastAsia="sl-SI"/>
              </w:rPr>
              <w:t>2</w:t>
            </w:r>
            <w:r>
              <w:rPr>
                <w:sz w:val="20"/>
                <w:szCs w:val="20"/>
                <w:lang w:val="sl-SI" w:eastAsia="sl-SI"/>
              </w:rPr>
              <w:t>, trgovanje z emisijskimi kuponi).</w:t>
            </w:r>
          </w:p>
          <w:p w14:paraId="1B7876C5" w14:textId="77777777" w:rsidR="002D312D" w:rsidRPr="00C03759" w:rsidRDefault="002D312D" w:rsidP="005C1F28">
            <w:pPr>
              <w:pStyle w:val="Telobesedila"/>
              <w:rPr>
                <w:sz w:val="20"/>
                <w:szCs w:val="20"/>
                <w:lang w:val="sl-SI" w:eastAsia="sl-SI"/>
              </w:rPr>
            </w:pPr>
            <w:r w:rsidRPr="00161352">
              <w:rPr>
                <w:sz w:val="20"/>
                <w:szCs w:val="20"/>
                <w:lang w:val="sl-SI" w:eastAsia="sl-SI"/>
              </w:rPr>
              <w:t xml:space="preserve"> </w:t>
            </w:r>
          </w:p>
        </w:tc>
        <w:tc>
          <w:tcPr>
            <w:tcW w:w="7229" w:type="dxa"/>
            <w:shd w:val="clear" w:color="auto" w:fill="auto"/>
          </w:tcPr>
          <w:p w14:paraId="777128F2" w14:textId="3277812C" w:rsidR="002D312D" w:rsidRDefault="002D312D" w:rsidP="005C1F28">
            <w:pPr>
              <w:pStyle w:val="Telobesedila"/>
              <w:rPr>
                <w:sz w:val="20"/>
                <w:szCs w:val="20"/>
                <w:lang w:val="sl-SI" w:eastAsia="sl-SI"/>
              </w:rPr>
            </w:pPr>
            <w:r w:rsidRPr="00D87000">
              <w:rPr>
                <w:sz w:val="20"/>
                <w:szCs w:val="20"/>
                <w:lang w:val="sl-SI" w:eastAsia="sl-SI"/>
              </w:rPr>
              <w:lastRenderedPageBreak/>
              <w:t>Na podro</w:t>
            </w:r>
            <w:r w:rsidRPr="00D87000">
              <w:rPr>
                <w:rFonts w:hint="cs"/>
                <w:sz w:val="20"/>
                <w:szCs w:val="20"/>
                <w:lang w:val="sl-SI" w:eastAsia="sl-SI"/>
              </w:rPr>
              <w:t>č</w:t>
            </w:r>
            <w:r w:rsidRPr="00D87000">
              <w:rPr>
                <w:sz w:val="20"/>
                <w:szCs w:val="20"/>
                <w:lang w:val="sl-SI" w:eastAsia="sl-SI"/>
              </w:rPr>
              <w:t>ju gozdarstva se kot anomalije ka</w:t>
            </w:r>
            <w:r w:rsidRPr="00D87000">
              <w:rPr>
                <w:rFonts w:hint="cs"/>
                <w:sz w:val="20"/>
                <w:szCs w:val="20"/>
                <w:lang w:val="sl-SI" w:eastAsia="sl-SI"/>
              </w:rPr>
              <w:t>ž</w:t>
            </w:r>
            <w:r w:rsidRPr="00D87000">
              <w:rPr>
                <w:sz w:val="20"/>
                <w:szCs w:val="20"/>
                <w:lang w:val="sl-SI" w:eastAsia="sl-SI"/>
              </w:rPr>
              <w:t>ejo: izvoz surovine (nepredelanega okroglega lesa), premajhna odprtost z gozdnimi prometnicami in tehnolo</w:t>
            </w:r>
            <w:r w:rsidRPr="00D87000">
              <w:rPr>
                <w:rFonts w:hint="cs"/>
                <w:sz w:val="20"/>
                <w:szCs w:val="20"/>
                <w:lang w:val="sl-SI" w:eastAsia="sl-SI"/>
              </w:rPr>
              <w:t>š</w:t>
            </w:r>
            <w:r w:rsidRPr="00D87000">
              <w:rPr>
                <w:sz w:val="20"/>
                <w:szCs w:val="20"/>
                <w:lang w:val="sl-SI" w:eastAsia="sl-SI"/>
              </w:rPr>
              <w:t xml:space="preserve">ki zaostanek. V zadnjih nekaj letih je bilo v slovenskih gozdovih veliko tudi </w:t>
            </w:r>
            <w:r w:rsidRPr="00D87000">
              <w:rPr>
                <w:rFonts w:hint="cs"/>
                <w:sz w:val="20"/>
                <w:szCs w:val="20"/>
                <w:lang w:val="sl-SI" w:eastAsia="sl-SI"/>
              </w:rPr>
              <w:t>š</w:t>
            </w:r>
            <w:r w:rsidRPr="00D87000">
              <w:rPr>
                <w:sz w:val="20"/>
                <w:szCs w:val="20"/>
                <w:lang w:val="sl-SI" w:eastAsia="sl-SI"/>
              </w:rPr>
              <w:t>kode, ki jo je povzro</w:t>
            </w:r>
            <w:r w:rsidRPr="00D87000">
              <w:rPr>
                <w:rFonts w:hint="cs"/>
                <w:sz w:val="20"/>
                <w:szCs w:val="20"/>
                <w:lang w:val="sl-SI" w:eastAsia="sl-SI"/>
              </w:rPr>
              <w:t>č</w:t>
            </w:r>
            <w:r w:rsidRPr="00D87000">
              <w:rPr>
                <w:sz w:val="20"/>
                <w:szCs w:val="20"/>
                <w:lang w:val="sl-SI" w:eastAsia="sl-SI"/>
              </w:rPr>
              <w:t xml:space="preserve">il </w:t>
            </w:r>
            <w:r w:rsidRPr="00D87000">
              <w:rPr>
                <w:rFonts w:hint="cs"/>
                <w:sz w:val="20"/>
                <w:szCs w:val="20"/>
                <w:lang w:val="sl-SI" w:eastAsia="sl-SI"/>
              </w:rPr>
              <w:t>ž</w:t>
            </w:r>
            <w:r w:rsidRPr="00D87000">
              <w:rPr>
                <w:sz w:val="20"/>
                <w:szCs w:val="20"/>
                <w:lang w:val="sl-SI" w:eastAsia="sl-SI"/>
              </w:rPr>
              <w:t>ledolom, vetrolomi in napadi podlubnikov</w:t>
            </w:r>
            <w:r>
              <w:rPr>
                <w:sz w:val="20"/>
                <w:szCs w:val="20"/>
                <w:lang w:val="sl-SI" w:eastAsia="sl-SI"/>
              </w:rPr>
              <w:t xml:space="preserve"> (SN SKP).</w:t>
            </w:r>
            <w:r w:rsidR="00DA0344">
              <w:rPr>
                <w:sz w:val="20"/>
                <w:szCs w:val="20"/>
                <w:lang w:val="sl-SI" w:eastAsia="sl-SI"/>
              </w:rPr>
              <w:t xml:space="preserve"> Odpornost gozda na pojav škode v gozdovih zaradi vremenskih ujm in gradacije škodljivcev se lahko poveča z ohranjanjem in povečanjem pestrosti vrstne sestave gozdnih sestojev ter vertikalne strukturiranosti, kar lahko doprinese k izboljšanju stanja </w:t>
            </w:r>
            <w:proofErr w:type="spellStart"/>
            <w:r w:rsidR="00DA0344">
              <w:rPr>
                <w:sz w:val="20"/>
                <w:szCs w:val="20"/>
                <w:lang w:val="sl-SI" w:eastAsia="sl-SI"/>
              </w:rPr>
              <w:t>biodiverzitete</w:t>
            </w:r>
            <w:proofErr w:type="spellEnd"/>
            <w:r w:rsidR="00DA0344">
              <w:rPr>
                <w:sz w:val="20"/>
                <w:szCs w:val="20"/>
                <w:lang w:val="sl-SI" w:eastAsia="sl-SI"/>
              </w:rPr>
              <w:t xml:space="preserve"> v gozdovih ter ohranjanju občutljivih gozdnih habitatov.</w:t>
            </w:r>
          </w:p>
          <w:p w14:paraId="4B3CD3C2" w14:textId="77777777" w:rsidR="002D312D" w:rsidRDefault="002D312D" w:rsidP="005C1F28">
            <w:pPr>
              <w:pStyle w:val="Telobesedila"/>
              <w:rPr>
                <w:sz w:val="20"/>
                <w:szCs w:val="20"/>
                <w:lang w:val="sl-SI" w:eastAsia="sl-SI"/>
              </w:rPr>
            </w:pPr>
          </w:p>
          <w:p w14:paraId="77949F73" w14:textId="77777777" w:rsidR="002D312D" w:rsidRDefault="002D312D" w:rsidP="005C1F28">
            <w:pPr>
              <w:pStyle w:val="Telobesedila"/>
              <w:rPr>
                <w:sz w:val="20"/>
                <w:szCs w:val="20"/>
                <w:lang w:val="sl-SI" w:eastAsia="sl-SI"/>
              </w:rPr>
            </w:pPr>
            <w:r w:rsidRPr="00970CAF">
              <w:rPr>
                <w:sz w:val="20"/>
                <w:szCs w:val="20"/>
                <w:lang w:val="sl-SI" w:eastAsia="sl-SI"/>
              </w:rPr>
              <w:t>Ve</w:t>
            </w:r>
            <w:r w:rsidRPr="00970CAF">
              <w:rPr>
                <w:rFonts w:hint="cs"/>
                <w:sz w:val="20"/>
                <w:szCs w:val="20"/>
                <w:lang w:val="sl-SI" w:eastAsia="sl-SI"/>
              </w:rPr>
              <w:t>č</w:t>
            </w:r>
            <w:r w:rsidRPr="00970CAF">
              <w:rPr>
                <w:sz w:val="20"/>
                <w:szCs w:val="20"/>
                <w:lang w:val="sl-SI" w:eastAsia="sl-SI"/>
              </w:rPr>
              <w:t xml:space="preserve"> kot 130-letni trend pove</w:t>
            </w:r>
            <w:r w:rsidRPr="00970CAF">
              <w:rPr>
                <w:rFonts w:hint="cs"/>
                <w:sz w:val="20"/>
                <w:szCs w:val="20"/>
                <w:lang w:val="sl-SI" w:eastAsia="sl-SI"/>
              </w:rPr>
              <w:t>č</w:t>
            </w:r>
            <w:r w:rsidRPr="00970CAF">
              <w:rPr>
                <w:sz w:val="20"/>
                <w:szCs w:val="20"/>
                <w:lang w:val="sl-SI" w:eastAsia="sl-SI"/>
              </w:rPr>
              <w:t>evanja povr</w:t>
            </w:r>
            <w:r w:rsidRPr="00970CAF">
              <w:rPr>
                <w:rFonts w:hint="cs"/>
                <w:sz w:val="20"/>
                <w:szCs w:val="20"/>
                <w:lang w:val="sl-SI" w:eastAsia="sl-SI"/>
              </w:rPr>
              <w:t>š</w:t>
            </w:r>
            <w:r w:rsidRPr="00970CAF">
              <w:rPr>
                <w:sz w:val="20"/>
                <w:szCs w:val="20"/>
                <w:lang w:val="sl-SI" w:eastAsia="sl-SI"/>
              </w:rPr>
              <w:t>ine gozdov zaradi zara</w:t>
            </w:r>
            <w:r w:rsidRPr="00970CAF">
              <w:rPr>
                <w:rFonts w:hint="cs"/>
                <w:sz w:val="20"/>
                <w:szCs w:val="20"/>
                <w:lang w:val="sl-SI" w:eastAsia="sl-SI"/>
              </w:rPr>
              <w:t>šč</w:t>
            </w:r>
            <w:r w:rsidRPr="00970CAF">
              <w:rPr>
                <w:sz w:val="20"/>
                <w:szCs w:val="20"/>
                <w:lang w:val="sl-SI" w:eastAsia="sl-SI"/>
              </w:rPr>
              <w:t>anja opu</w:t>
            </w:r>
            <w:r w:rsidRPr="00970CAF">
              <w:rPr>
                <w:rFonts w:hint="cs"/>
                <w:sz w:val="20"/>
                <w:szCs w:val="20"/>
                <w:lang w:val="sl-SI" w:eastAsia="sl-SI"/>
              </w:rPr>
              <w:t>šč</w:t>
            </w:r>
            <w:r w:rsidRPr="00970CAF">
              <w:rPr>
                <w:sz w:val="20"/>
                <w:szCs w:val="20"/>
                <w:lang w:val="sl-SI" w:eastAsia="sl-SI"/>
              </w:rPr>
              <w:t>enih kmetijskih zemlji</w:t>
            </w:r>
            <w:r w:rsidRPr="00970CAF">
              <w:rPr>
                <w:rFonts w:hint="cs"/>
                <w:sz w:val="20"/>
                <w:szCs w:val="20"/>
                <w:lang w:val="sl-SI" w:eastAsia="sl-SI"/>
              </w:rPr>
              <w:t>šč</w:t>
            </w:r>
            <w:r>
              <w:rPr>
                <w:sz w:val="20"/>
                <w:szCs w:val="20"/>
                <w:lang w:val="sl-SI" w:eastAsia="sl-SI"/>
              </w:rPr>
              <w:t xml:space="preserve"> </w:t>
            </w:r>
            <w:r w:rsidRPr="00970CAF">
              <w:rPr>
                <w:sz w:val="20"/>
                <w:szCs w:val="20"/>
                <w:lang w:val="sl-SI" w:eastAsia="sl-SI"/>
              </w:rPr>
              <w:t>se je ob 58,</w:t>
            </w:r>
            <w:r>
              <w:rPr>
                <w:sz w:val="20"/>
                <w:szCs w:val="20"/>
                <w:lang w:val="sl-SI" w:eastAsia="sl-SI"/>
              </w:rPr>
              <w:t>2</w:t>
            </w:r>
            <w:r w:rsidRPr="00970CAF">
              <w:rPr>
                <w:sz w:val="20"/>
                <w:szCs w:val="20"/>
                <w:lang w:val="sl-SI" w:eastAsia="sl-SI"/>
              </w:rPr>
              <w:t>-odstotni gozdnatosti ustavil</w:t>
            </w:r>
            <w:r>
              <w:rPr>
                <w:sz w:val="20"/>
                <w:szCs w:val="20"/>
                <w:lang w:val="sl-SI" w:eastAsia="sl-SI"/>
              </w:rPr>
              <w:t>.</w:t>
            </w:r>
            <w:r w:rsidRPr="00970CAF">
              <w:rPr>
                <w:sz w:val="20"/>
                <w:szCs w:val="20"/>
                <w:lang w:val="sl-SI" w:eastAsia="sl-SI"/>
              </w:rPr>
              <w:t xml:space="preserve"> </w:t>
            </w:r>
            <w:r w:rsidRPr="00970CAF">
              <w:rPr>
                <w:rFonts w:hint="cs"/>
                <w:sz w:val="20"/>
                <w:szCs w:val="20"/>
                <w:lang w:val="sl-SI" w:eastAsia="sl-SI"/>
              </w:rPr>
              <w:t>Š</w:t>
            </w:r>
            <w:r w:rsidRPr="00970CAF">
              <w:rPr>
                <w:sz w:val="20"/>
                <w:szCs w:val="20"/>
                <w:lang w:val="sl-SI" w:eastAsia="sl-SI"/>
              </w:rPr>
              <w:t>e vedno se pove</w:t>
            </w:r>
            <w:r w:rsidRPr="00970CAF">
              <w:rPr>
                <w:rFonts w:hint="cs"/>
                <w:sz w:val="20"/>
                <w:szCs w:val="20"/>
                <w:lang w:val="sl-SI" w:eastAsia="sl-SI"/>
              </w:rPr>
              <w:t>č</w:t>
            </w:r>
            <w:r w:rsidRPr="00970CAF">
              <w:rPr>
                <w:sz w:val="20"/>
                <w:szCs w:val="20"/>
                <w:lang w:val="sl-SI" w:eastAsia="sl-SI"/>
              </w:rPr>
              <w:t>ujeta lesna zaloga in prirastek, ki sta leta 2014 po podatkih ZGS dosegala</w:t>
            </w:r>
            <w:r>
              <w:rPr>
                <w:sz w:val="20"/>
                <w:szCs w:val="20"/>
                <w:lang w:val="sl-SI" w:eastAsia="sl-SI"/>
              </w:rPr>
              <w:t xml:space="preserve"> </w:t>
            </w:r>
            <w:r w:rsidRPr="00970CAF">
              <w:rPr>
                <w:sz w:val="20"/>
                <w:szCs w:val="20"/>
                <w:lang w:val="sl-SI" w:eastAsia="sl-SI"/>
              </w:rPr>
              <w:t>v povpre</w:t>
            </w:r>
            <w:r w:rsidRPr="00970CAF">
              <w:rPr>
                <w:rFonts w:hint="cs"/>
                <w:sz w:val="20"/>
                <w:szCs w:val="20"/>
                <w:lang w:val="sl-SI" w:eastAsia="sl-SI"/>
              </w:rPr>
              <w:t>č</w:t>
            </w:r>
            <w:r w:rsidRPr="00970CAF">
              <w:rPr>
                <w:sz w:val="20"/>
                <w:szCs w:val="20"/>
                <w:lang w:val="sl-SI" w:eastAsia="sl-SI"/>
              </w:rPr>
              <w:t>ju 293 m</w:t>
            </w:r>
            <w:r>
              <w:rPr>
                <w:sz w:val="20"/>
                <w:szCs w:val="20"/>
                <w:vertAlign w:val="superscript"/>
                <w:lang w:val="sl-SI" w:eastAsia="sl-SI"/>
              </w:rPr>
              <w:t>3</w:t>
            </w:r>
            <w:r w:rsidRPr="00970CAF">
              <w:rPr>
                <w:sz w:val="20"/>
                <w:szCs w:val="20"/>
                <w:lang w:val="sl-SI" w:eastAsia="sl-SI"/>
              </w:rPr>
              <w:t>/ha oz. 7,27 m</w:t>
            </w:r>
            <w:r>
              <w:rPr>
                <w:sz w:val="20"/>
                <w:szCs w:val="20"/>
                <w:vertAlign w:val="superscript"/>
                <w:lang w:val="sl-SI" w:eastAsia="sl-SI"/>
              </w:rPr>
              <w:t>3</w:t>
            </w:r>
            <w:r w:rsidRPr="00970CAF">
              <w:rPr>
                <w:sz w:val="20"/>
                <w:szCs w:val="20"/>
                <w:lang w:val="sl-SI" w:eastAsia="sl-SI"/>
              </w:rPr>
              <w:t>/ha, kar je skladno s ciljem pove</w:t>
            </w:r>
            <w:r w:rsidRPr="00970CAF">
              <w:rPr>
                <w:rFonts w:hint="cs"/>
                <w:sz w:val="20"/>
                <w:szCs w:val="20"/>
                <w:lang w:val="sl-SI" w:eastAsia="sl-SI"/>
              </w:rPr>
              <w:t>č</w:t>
            </w:r>
            <w:r w:rsidRPr="00970CAF">
              <w:rPr>
                <w:sz w:val="20"/>
                <w:szCs w:val="20"/>
                <w:lang w:val="sl-SI" w:eastAsia="sl-SI"/>
              </w:rPr>
              <w:t>evanja izkori</w:t>
            </w:r>
            <w:r w:rsidRPr="00970CAF">
              <w:rPr>
                <w:rFonts w:hint="cs"/>
                <w:sz w:val="20"/>
                <w:szCs w:val="20"/>
                <w:lang w:val="sl-SI" w:eastAsia="sl-SI"/>
              </w:rPr>
              <w:t>šč</w:t>
            </w:r>
            <w:r w:rsidRPr="00970CAF">
              <w:rPr>
                <w:sz w:val="20"/>
                <w:szCs w:val="20"/>
                <w:lang w:val="sl-SI" w:eastAsia="sl-SI"/>
              </w:rPr>
              <w:t>enosti potenciala</w:t>
            </w:r>
            <w:r>
              <w:rPr>
                <w:sz w:val="20"/>
                <w:szCs w:val="20"/>
                <w:lang w:val="sl-SI" w:eastAsia="sl-SI"/>
              </w:rPr>
              <w:t xml:space="preserve"> </w:t>
            </w:r>
            <w:r w:rsidRPr="00970CAF">
              <w:rPr>
                <w:sz w:val="20"/>
                <w:szCs w:val="20"/>
                <w:lang w:val="sl-SI" w:eastAsia="sl-SI"/>
              </w:rPr>
              <w:t>gozdnih rasti</w:t>
            </w:r>
            <w:r w:rsidRPr="00970CAF">
              <w:rPr>
                <w:rFonts w:hint="cs"/>
                <w:sz w:val="20"/>
                <w:szCs w:val="20"/>
                <w:lang w:val="sl-SI" w:eastAsia="sl-SI"/>
              </w:rPr>
              <w:t>šč</w:t>
            </w:r>
            <w:r>
              <w:rPr>
                <w:sz w:val="20"/>
                <w:szCs w:val="20"/>
                <w:lang w:val="sl-SI" w:eastAsia="sl-SI"/>
              </w:rPr>
              <w:t xml:space="preserve"> (vir. OP NGP).</w:t>
            </w:r>
          </w:p>
          <w:p w14:paraId="1BB60726" w14:textId="77777777" w:rsidR="002D312D" w:rsidRDefault="002D312D" w:rsidP="005C1F28">
            <w:pPr>
              <w:pStyle w:val="Telobesedila"/>
              <w:rPr>
                <w:sz w:val="20"/>
                <w:szCs w:val="20"/>
                <w:lang w:val="sl-SI" w:eastAsia="sl-SI"/>
              </w:rPr>
            </w:pPr>
          </w:p>
          <w:p w14:paraId="313D06C3" w14:textId="77777777" w:rsidR="002D312D" w:rsidRPr="0037458A" w:rsidRDefault="002D312D" w:rsidP="005C1F28">
            <w:pPr>
              <w:pStyle w:val="Telobesedila"/>
              <w:rPr>
                <w:sz w:val="20"/>
                <w:szCs w:val="20"/>
                <w:lang w:val="sl-SI" w:eastAsia="sl-SI"/>
              </w:rPr>
            </w:pPr>
            <w:r>
              <w:rPr>
                <w:sz w:val="20"/>
                <w:szCs w:val="20"/>
                <w:lang w:val="sl-SI" w:eastAsia="sl-SI"/>
              </w:rPr>
              <w:t>Ena izmed prioritet iz OP NGP je zagotavljanje trajnosti donosov gozdov in uveljavitev vseh njihovih funkcij. P</w:t>
            </w:r>
            <w:r w:rsidRPr="003E0384">
              <w:rPr>
                <w:sz w:val="20"/>
                <w:szCs w:val="20"/>
                <w:lang w:val="sl-SI" w:eastAsia="sl-SI"/>
              </w:rPr>
              <w:t xml:space="preserve">rvenstveno </w:t>
            </w:r>
            <w:r>
              <w:rPr>
                <w:sz w:val="20"/>
                <w:szCs w:val="20"/>
                <w:lang w:val="sl-SI" w:eastAsia="sl-SI"/>
              </w:rPr>
              <w:t xml:space="preserve">se </w:t>
            </w:r>
            <w:r w:rsidRPr="003E0384">
              <w:rPr>
                <w:sz w:val="20"/>
                <w:szCs w:val="20"/>
                <w:lang w:val="sl-SI" w:eastAsia="sl-SI"/>
              </w:rPr>
              <w:t>navezuje na gospodarski vidik trajnostnega gospodarjenja z gozdovi, ki ni</w:t>
            </w:r>
            <w:r>
              <w:rPr>
                <w:sz w:val="20"/>
                <w:szCs w:val="20"/>
                <w:lang w:val="sl-SI" w:eastAsia="sl-SI"/>
              </w:rPr>
              <w:t xml:space="preserve"> </w:t>
            </w:r>
            <w:r w:rsidRPr="003E0384">
              <w:rPr>
                <w:sz w:val="20"/>
                <w:szCs w:val="20"/>
                <w:lang w:val="sl-SI" w:eastAsia="sl-SI"/>
              </w:rPr>
              <w:t>dovolj izkori</w:t>
            </w:r>
            <w:r w:rsidRPr="003E0384">
              <w:rPr>
                <w:rFonts w:hint="cs"/>
                <w:sz w:val="20"/>
                <w:szCs w:val="20"/>
                <w:lang w:val="sl-SI" w:eastAsia="sl-SI"/>
              </w:rPr>
              <w:t>šč</w:t>
            </w:r>
            <w:r w:rsidRPr="003E0384">
              <w:rPr>
                <w:sz w:val="20"/>
                <w:szCs w:val="20"/>
                <w:lang w:val="sl-SI" w:eastAsia="sl-SI"/>
              </w:rPr>
              <w:t>en. Realizacija rednega mo</w:t>
            </w:r>
            <w:r w:rsidRPr="003E0384">
              <w:rPr>
                <w:rFonts w:hint="cs"/>
                <w:sz w:val="20"/>
                <w:szCs w:val="20"/>
                <w:lang w:val="sl-SI" w:eastAsia="sl-SI"/>
              </w:rPr>
              <w:t>ž</w:t>
            </w:r>
            <w:r w:rsidRPr="003E0384">
              <w:rPr>
                <w:sz w:val="20"/>
                <w:szCs w:val="20"/>
                <w:lang w:val="sl-SI" w:eastAsia="sl-SI"/>
              </w:rPr>
              <w:t>nega poseka sicer nara</w:t>
            </w:r>
            <w:r w:rsidRPr="003E0384">
              <w:rPr>
                <w:rFonts w:hint="cs"/>
                <w:sz w:val="20"/>
                <w:szCs w:val="20"/>
                <w:lang w:val="sl-SI" w:eastAsia="sl-SI"/>
              </w:rPr>
              <w:t>šč</w:t>
            </w:r>
            <w:r w:rsidRPr="003E0384">
              <w:rPr>
                <w:sz w:val="20"/>
                <w:szCs w:val="20"/>
                <w:lang w:val="sl-SI" w:eastAsia="sl-SI"/>
              </w:rPr>
              <w:t xml:space="preserve">a, vendar v zasebnih gozdovih </w:t>
            </w:r>
            <w:r w:rsidRPr="003E0384">
              <w:rPr>
                <w:rFonts w:hint="cs"/>
                <w:sz w:val="20"/>
                <w:szCs w:val="20"/>
                <w:lang w:val="sl-SI" w:eastAsia="sl-SI"/>
              </w:rPr>
              <w:t>š</w:t>
            </w:r>
            <w:r w:rsidRPr="003E0384">
              <w:rPr>
                <w:sz w:val="20"/>
                <w:szCs w:val="20"/>
                <w:lang w:val="sl-SI" w:eastAsia="sl-SI"/>
              </w:rPr>
              <w:t>e</w:t>
            </w:r>
            <w:r>
              <w:rPr>
                <w:sz w:val="20"/>
                <w:szCs w:val="20"/>
                <w:lang w:val="sl-SI" w:eastAsia="sl-SI"/>
              </w:rPr>
              <w:t xml:space="preserve"> </w:t>
            </w:r>
            <w:r w:rsidRPr="003E0384">
              <w:rPr>
                <w:sz w:val="20"/>
                <w:szCs w:val="20"/>
                <w:lang w:val="sl-SI" w:eastAsia="sl-SI"/>
              </w:rPr>
              <w:t>vedno ne dosega na</w:t>
            </w:r>
            <w:r w:rsidRPr="003E0384">
              <w:rPr>
                <w:rFonts w:hint="cs"/>
                <w:sz w:val="20"/>
                <w:szCs w:val="20"/>
                <w:lang w:val="sl-SI" w:eastAsia="sl-SI"/>
              </w:rPr>
              <w:t>č</w:t>
            </w:r>
            <w:r w:rsidRPr="003E0384">
              <w:rPr>
                <w:sz w:val="20"/>
                <w:szCs w:val="20"/>
                <w:lang w:val="sl-SI" w:eastAsia="sl-SI"/>
              </w:rPr>
              <w:t xml:space="preserve">rtovane. </w:t>
            </w:r>
            <w:r w:rsidRPr="0037458A">
              <w:rPr>
                <w:sz w:val="20"/>
                <w:szCs w:val="20"/>
                <w:lang w:val="sl-SI" w:eastAsia="sl-SI"/>
              </w:rPr>
              <w:t xml:space="preserve">Naravno obnavljanje gozdov, opravljena nega v vseh razvojnih fazah gozdov in </w:t>
            </w:r>
            <w:proofErr w:type="spellStart"/>
            <w:r w:rsidRPr="0037458A">
              <w:rPr>
                <w:sz w:val="20"/>
                <w:szCs w:val="20"/>
                <w:lang w:val="sl-SI" w:eastAsia="sl-SI"/>
              </w:rPr>
              <w:t>malopovr</w:t>
            </w:r>
            <w:r w:rsidRPr="0037458A">
              <w:rPr>
                <w:rFonts w:hint="cs"/>
                <w:sz w:val="20"/>
                <w:szCs w:val="20"/>
                <w:lang w:val="sl-SI" w:eastAsia="sl-SI"/>
              </w:rPr>
              <w:t>š</w:t>
            </w:r>
            <w:r w:rsidRPr="0037458A">
              <w:rPr>
                <w:sz w:val="20"/>
                <w:szCs w:val="20"/>
                <w:lang w:val="sl-SI" w:eastAsia="sl-SI"/>
              </w:rPr>
              <w:t>inski</w:t>
            </w:r>
            <w:proofErr w:type="spellEnd"/>
            <w:r w:rsidRPr="0037458A">
              <w:rPr>
                <w:sz w:val="20"/>
                <w:szCs w:val="20"/>
                <w:lang w:val="sl-SI" w:eastAsia="sl-SI"/>
              </w:rPr>
              <w:t xml:space="preserve"> posegi</w:t>
            </w:r>
            <w:r>
              <w:rPr>
                <w:sz w:val="20"/>
                <w:szCs w:val="20"/>
                <w:lang w:val="sl-SI" w:eastAsia="sl-SI"/>
              </w:rPr>
              <w:t xml:space="preserve"> </w:t>
            </w:r>
            <w:r w:rsidRPr="0037458A">
              <w:rPr>
                <w:sz w:val="20"/>
                <w:szCs w:val="20"/>
                <w:lang w:val="sl-SI" w:eastAsia="sl-SI"/>
              </w:rPr>
              <w:t>v sestoje ne morajo dosegati za</w:t>
            </w:r>
            <w:r w:rsidRPr="0037458A">
              <w:rPr>
                <w:rFonts w:hint="cs"/>
                <w:sz w:val="20"/>
                <w:szCs w:val="20"/>
                <w:lang w:val="sl-SI" w:eastAsia="sl-SI"/>
              </w:rPr>
              <w:t>č</w:t>
            </w:r>
            <w:r w:rsidRPr="0037458A">
              <w:rPr>
                <w:sz w:val="20"/>
                <w:szCs w:val="20"/>
                <w:lang w:val="sl-SI" w:eastAsia="sl-SI"/>
              </w:rPr>
              <w:t>rtane vrednosti pri doseganju ciljev, dolo</w:t>
            </w:r>
            <w:r w:rsidRPr="0037458A">
              <w:rPr>
                <w:rFonts w:hint="cs"/>
                <w:sz w:val="20"/>
                <w:szCs w:val="20"/>
                <w:lang w:val="sl-SI" w:eastAsia="sl-SI"/>
              </w:rPr>
              <w:t>č</w:t>
            </w:r>
            <w:r w:rsidRPr="0037458A">
              <w:rPr>
                <w:sz w:val="20"/>
                <w:szCs w:val="20"/>
                <w:lang w:val="sl-SI" w:eastAsia="sl-SI"/>
              </w:rPr>
              <w:t>enih z</w:t>
            </w:r>
          </w:p>
          <w:p w14:paraId="0D392509" w14:textId="77777777" w:rsidR="002D312D" w:rsidRPr="0037458A" w:rsidRDefault="002D312D" w:rsidP="005C1F28">
            <w:pPr>
              <w:pStyle w:val="Telobesedila"/>
              <w:rPr>
                <w:sz w:val="20"/>
                <w:szCs w:val="20"/>
                <w:lang w:val="sl-SI" w:eastAsia="sl-SI"/>
              </w:rPr>
            </w:pPr>
            <w:r w:rsidRPr="0037458A">
              <w:rPr>
                <w:sz w:val="20"/>
                <w:szCs w:val="20"/>
                <w:lang w:val="sl-SI" w:eastAsia="sl-SI"/>
              </w:rPr>
              <w:t>gozdnogospodarskimi na</w:t>
            </w:r>
            <w:r w:rsidRPr="0037458A">
              <w:rPr>
                <w:rFonts w:hint="cs"/>
                <w:sz w:val="20"/>
                <w:szCs w:val="20"/>
                <w:lang w:val="sl-SI" w:eastAsia="sl-SI"/>
              </w:rPr>
              <w:t>č</w:t>
            </w:r>
            <w:r w:rsidRPr="0037458A">
              <w:rPr>
                <w:sz w:val="20"/>
                <w:szCs w:val="20"/>
                <w:lang w:val="sl-SI" w:eastAsia="sl-SI"/>
              </w:rPr>
              <w:t>rti, saj je povpre</w:t>
            </w:r>
            <w:r w:rsidRPr="0037458A">
              <w:rPr>
                <w:rFonts w:hint="cs"/>
                <w:sz w:val="20"/>
                <w:szCs w:val="20"/>
                <w:lang w:val="sl-SI" w:eastAsia="sl-SI"/>
              </w:rPr>
              <w:t>č</w:t>
            </w:r>
            <w:r w:rsidRPr="0037458A">
              <w:rPr>
                <w:sz w:val="20"/>
                <w:szCs w:val="20"/>
                <w:lang w:val="sl-SI" w:eastAsia="sl-SI"/>
              </w:rPr>
              <w:t>na realizacija na</w:t>
            </w:r>
            <w:r w:rsidRPr="0037458A">
              <w:rPr>
                <w:rFonts w:hint="cs"/>
                <w:sz w:val="20"/>
                <w:szCs w:val="20"/>
                <w:lang w:val="sl-SI" w:eastAsia="sl-SI"/>
              </w:rPr>
              <w:t>č</w:t>
            </w:r>
            <w:r w:rsidRPr="0037458A">
              <w:rPr>
                <w:sz w:val="20"/>
                <w:szCs w:val="20"/>
                <w:lang w:val="sl-SI" w:eastAsia="sl-SI"/>
              </w:rPr>
              <w:t xml:space="preserve">rtovanih ukrepov </w:t>
            </w:r>
            <w:r w:rsidRPr="0037458A">
              <w:rPr>
                <w:rFonts w:hint="cs"/>
                <w:sz w:val="20"/>
                <w:szCs w:val="20"/>
                <w:lang w:val="sl-SI" w:eastAsia="sl-SI"/>
              </w:rPr>
              <w:t>š</w:t>
            </w:r>
            <w:r w:rsidRPr="0037458A">
              <w:rPr>
                <w:sz w:val="20"/>
                <w:szCs w:val="20"/>
                <w:lang w:val="sl-SI" w:eastAsia="sl-SI"/>
              </w:rPr>
              <w:t>e vedno nizka. Treba</w:t>
            </w:r>
          </w:p>
          <w:p w14:paraId="644E749A" w14:textId="77777777" w:rsidR="002D312D" w:rsidRDefault="002D312D" w:rsidP="005C1F28">
            <w:pPr>
              <w:pStyle w:val="Telobesedila"/>
              <w:rPr>
                <w:sz w:val="20"/>
                <w:szCs w:val="20"/>
                <w:lang w:val="sl-SI" w:eastAsia="sl-SI"/>
              </w:rPr>
            </w:pPr>
            <w:r w:rsidRPr="0037458A">
              <w:rPr>
                <w:sz w:val="20"/>
                <w:szCs w:val="20"/>
                <w:lang w:val="sl-SI" w:eastAsia="sl-SI"/>
              </w:rPr>
              <w:t>je pove</w:t>
            </w:r>
            <w:r w:rsidRPr="0037458A">
              <w:rPr>
                <w:rFonts w:hint="cs"/>
                <w:sz w:val="20"/>
                <w:szCs w:val="20"/>
                <w:lang w:val="sl-SI" w:eastAsia="sl-SI"/>
              </w:rPr>
              <w:t>č</w:t>
            </w:r>
            <w:r w:rsidRPr="0037458A">
              <w:rPr>
                <w:sz w:val="20"/>
                <w:szCs w:val="20"/>
                <w:lang w:val="sl-SI" w:eastAsia="sl-SI"/>
              </w:rPr>
              <w:t>ati zanimanje lastnikov zasebnih gozdov in podrobneje dolo</w:t>
            </w:r>
            <w:r w:rsidRPr="0037458A">
              <w:rPr>
                <w:rFonts w:hint="cs"/>
                <w:sz w:val="20"/>
                <w:szCs w:val="20"/>
                <w:lang w:val="sl-SI" w:eastAsia="sl-SI"/>
              </w:rPr>
              <w:t>č</w:t>
            </w:r>
            <w:r w:rsidRPr="0037458A">
              <w:rPr>
                <w:sz w:val="20"/>
                <w:szCs w:val="20"/>
                <w:lang w:val="sl-SI" w:eastAsia="sl-SI"/>
              </w:rPr>
              <w:t>iti prednostne naloge oziroma</w:t>
            </w:r>
            <w:r>
              <w:rPr>
                <w:sz w:val="20"/>
                <w:szCs w:val="20"/>
                <w:lang w:val="sl-SI" w:eastAsia="sl-SI"/>
              </w:rPr>
              <w:t xml:space="preserve"> </w:t>
            </w:r>
            <w:r w:rsidRPr="0037458A">
              <w:rPr>
                <w:sz w:val="20"/>
                <w:szCs w:val="20"/>
                <w:lang w:val="sl-SI" w:eastAsia="sl-SI"/>
              </w:rPr>
              <w:t>stopnjo nujnosti pri vlaganjih v gozdove in s tem pove</w:t>
            </w:r>
            <w:r w:rsidRPr="0037458A">
              <w:rPr>
                <w:rFonts w:hint="cs"/>
                <w:sz w:val="20"/>
                <w:szCs w:val="20"/>
                <w:lang w:val="sl-SI" w:eastAsia="sl-SI"/>
              </w:rPr>
              <w:t>č</w:t>
            </w:r>
            <w:r w:rsidRPr="0037458A">
              <w:rPr>
                <w:sz w:val="20"/>
                <w:szCs w:val="20"/>
                <w:lang w:val="sl-SI" w:eastAsia="sl-SI"/>
              </w:rPr>
              <w:t>ati njihov u</w:t>
            </w:r>
            <w:r w:rsidRPr="0037458A">
              <w:rPr>
                <w:rFonts w:hint="cs"/>
                <w:sz w:val="20"/>
                <w:szCs w:val="20"/>
                <w:lang w:val="sl-SI" w:eastAsia="sl-SI"/>
              </w:rPr>
              <w:t>č</w:t>
            </w:r>
            <w:r w:rsidRPr="0037458A">
              <w:rPr>
                <w:sz w:val="20"/>
                <w:szCs w:val="20"/>
                <w:lang w:val="sl-SI" w:eastAsia="sl-SI"/>
              </w:rPr>
              <w:t>inek. Za ta namen bo potrebno</w:t>
            </w:r>
            <w:r>
              <w:rPr>
                <w:sz w:val="20"/>
                <w:szCs w:val="20"/>
                <w:lang w:val="sl-SI" w:eastAsia="sl-SI"/>
              </w:rPr>
              <w:t xml:space="preserve"> </w:t>
            </w:r>
            <w:r w:rsidRPr="0037458A">
              <w:rPr>
                <w:sz w:val="20"/>
                <w:szCs w:val="20"/>
                <w:lang w:val="sl-SI" w:eastAsia="sl-SI"/>
              </w:rPr>
              <w:t>zagotoviti ve</w:t>
            </w:r>
            <w:r w:rsidRPr="0037458A">
              <w:rPr>
                <w:rFonts w:hint="cs"/>
                <w:sz w:val="20"/>
                <w:szCs w:val="20"/>
                <w:lang w:val="sl-SI" w:eastAsia="sl-SI"/>
              </w:rPr>
              <w:t>č</w:t>
            </w:r>
            <w:r w:rsidRPr="0037458A">
              <w:rPr>
                <w:sz w:val="20"/>
                <w:szCs w:val="20"/>
                <w:lang w:val="sl-SI" w:eastAsia="sl-SI"/>
              </w:rPr>
              <w:t xml:space="preserve"> namenskih javnih sredstev</w:t>
            </w:r>
            <w:r>
              <w:rPr>
                <w:sz w:val="20"/>
                <w:szCs w:val="20"/>
                <w:lang w:val="sl-SI" w:eastAsia="sl-SI"/>
              </w:rPr>
              <w:t xml:space="preserve"> (vir. OP NGP).</w:t>
            </w:r>
          </w:p>
          <w:p w14:paraId="30DC29D6" w14:textId="77777777" w:rsidR="002D312D" w:rsidRDefault="002D312D" w:rsidP="005C1F28">
            <w:pPr>
              <w:pStyle w:val="Telobesedila"/>
              <w:rPr>
                <w:sz w:val="20"/>
                <w:szCs w:val="20"/>
                <w:lang w:val="sl-SI" w:eastAsia="sl-SI"/>
              </w:rPr>
            </w:pPr>
          </w:p>
          <w:p w14:paraId="093DD42E" w14:textId="77777777" w:rsidR="002D312D" w:rsidRDefault="002D312D" w:rsidP="005C1F28">
            <w:pPr>
              <w:pStyle w:val="Telobesedila"/>
              <w:rPr>
                <w:sz w:val="20"/>
                <w:szCs w:val="20"/>
                <w:lang w:val="sl-SI" w:eastAsia="sl-SI"/>
              </w:rPr>
            </w:pPr>
            <w:r w:rsidRPr="003E0384">
              <w:rPr>
                <w:sz w:val="20"/>
                <w:szCs w:val="20"/>
                <w:lang w:val="sl-SI" w:eastAsia="sl-SI"/>
              </w:rPr>
              <w:t xml:space="preserve">Raba gozdov za druge gospodarske dejavnosti (lovstvo, </w:t>
            </w:r>
            <w:r w:rsidRPr="003E0384">
              <w:rPr>
                <w:rFonts w:hint="cs"/>
                <w:sz w:val="20"/>
                <w:szCs w:val="20"/>
                <w:lang w:val="sl-SI" w:eastAsia="sl-SI"/>
              </w:rPr>
              <w:t>č</w:t>
            </w:r>
            <w:r w:rsidRPr="003E0384">
              <w:rPr>
                <w:sz w:val="20"/>
                <w:szCs w:val="20"/>
                <w:lang w:val="sl-SI" w:eastAsia="sl-SI"/>
              </w:rPr>
              <w:t>ebelarstvo,</w:t>
            </w:r>
            <w:r>
              <w:rPr>
                <w:sz w:val="20"/>
                <w:szCs w:val="20"/>
                <w:lang w:val="sl-SI" w:eastAsia="sl-SI"/>
              </w:rPr>
              <w:t xml:space="preserve"> </w:t>
            </w:r>
            <w:r w:rsidRPr="003E0384">
              <w:rPr>
                <w:sz w:val="20"/>
                <w:szCs w:val="20"/>
                <w:lang w:val="sl-SI" w:eastAsia="sl-SI"/>
              </w:rPr>
              <w:t>nabiranje plodov in drugih materialnih dobrin gozda, turizem in rekreacija idr.) se sicer pove</w:t>
            </w:r>
            <w:r w:rsidRPr="003E0384">
              <w:rPr>
                <w:rFonts w:hint="cs"/>
                <w:sz w:val="20"/>
                <w:szCs w:val="20"/>
                <w:lang w:val="sl-SI" w:eastAsia="sl-SI"/>
              </w:rPr>
              <w:t>č</w:t>
            </w:r>
            <w:r w:rsidRPr="003E0384">
              <w:rPr>
                <w:sz w:val="20"/>
                <w:szCs w:val="20"/>
                <w:lang w:val="sl-SI" w:eastAsia="sl-SI"/>
              </w:rPr>
              <w:t>uje,</w:t>
            </w:r>
            <w:r>
              <w:rPr>
                <w:sz w:val="20"/>
                <w:szCs w:val="20"/>
                <w:lang w:val="sl-SI" w:eastAsia="sl-SI"/>
              </w:rPr>
              <w:t xml:space="preserve"> </w:t>
            </w:r>
            <w:r w:rsidRPr="003E0384">
              <w:rPr>
                <w:sz w:val="20"/>
                <w:szCs w:val="20"/>
                <w:lang w:val="sl-SI" w:eastAsia="sl-SI"/>
              </w:rPr>
              <w:t>gospodarski u</w:t>
            </w:r>
            <w:r w:rsidRPr="003E0384">
              <w:rPr>
                <w:rFonts w:hint="cs"/>
                <w:sz w:val="20"/>
                <w:szCs w:val="20"/>
                <w:lang w:val="sl-SI" w:eastAsia="sl-SI"/>
              </w:rPr>
              <w:t>č</w:t>
            </w:r>
            <w:r w:rsidRPr="003E0384">
              <w:rPr>
                <w:sz w:val="20"/>
                <w:szCs w:val="20"/>
                <w:lang w:val="sl-SI" w:eastAsia="sl-SI"/>
              </w:rPr>
              <w:t>inki te rabe pa ne. Predvsem na ra</w:t>
            </w:r>
            <w:r w:rsidRPr="003E0384">
              <w:rPr>
                <w:rFonts w:hint="cs"/>
                <w:sz w:val="20"/>
                <w:szCs w:val="20"/>
                <w:lang w:val="sl-SI" w:eastAsia="sl-SI"/>
              </w:rPr>
              <w:t>č</w:t>
            </w:r>
            <w:r w:rsidRPr="003E0384">
              <w:rPr>
                <w:sz w:val="20"/>
                <w:szCs w:val="20"/>
                <w:lang w:val="sl-SI" w:eastAsia="sl-SI"/>
              </w:rPr>
              <w:t>un uveljavljenih ukrepov iz PRP se posodablja</w:t>
            </w:r>
            <w:r>
              <w:rPr>
                <w:sz w:val="20"/>
                <w:szCs w:val="20"/>
                <w:lang w:val="sl-SI" w:eastAsia="sl-SI"/>
              </w:rPr>
              <w:t xml:space="preserve"> </w:t>
            </w:r>
            <w:r w:rsidRPr="003E0384">
              <w:rPr>
                <w:sz w:val="20"/>
                <w:szCs w:val="20"/>
                <w:lang w:val="sl-SI" w:eastAsia="sl-SI"/>
              </w:rPr>
              <w:t>gozdna proizvodnja in izbolj</w:t>
            </w:r>
            <w:r w:rsidRPr="003E0384">
              <w:rPr>
                <w:rFonts w:hint="cs"/>
                <w:sz w:val="20"/>
                <w:szCs w:val="20"/>
                <w:lang w:val="sl-SI" w:eastAsia="sl-SI"/>
              </w:rPr>
              <w:t>š</w:t>
            </w:r>
            <w:r w:rsidRPr="003E0384">
              <w:rPr>
                <w:sz w:val="20"/>
                <w:szCs w:val="20"/>
                <w:lang w:val="sl-SI" w:eastAsia="sl-SI"/>
              </w:rPr>
              <w:t>uje odprtost gozdov. Obseg in vsebina strokovnega, na</w:t>
            </w:r>
            <w:r w:rsidRPr="003E0384">
              <w:rPr>
                <w:rFonts w:hint="cs"/>
                <w:sz w:val="20"/>
                <w:szCs w:val="20"/>
                <w:lang w:val="sl-SI" w:eastAsia="sl-SI"/>
              </w:rPr>
              <w:t>č</w:t>
            </w:r>
            <w:r w:rsidRPr="003E0384">
              <w:rPr>
                <w:sz w:val="20"/>
                <w:szCs w:val="20"/>
                <w:lang w:val="sl-SI" w:eastAsia="sl-SI"/>
              </w:rPr>
              <w:t>rtnega in</w:t>
            </w:r>
            <w:r>
              <w:rPr>
                <w:sz w:val="20"/>
                <w:szCs w:val="20"/>
                <w:lang w:val="sl-SI" w:eastAsia="sl-SI"/>
              </w:rPr>
              <w:t xml:space="preserve"> </w:t>
            </w:r>
            <w:r w:rsidRPr="003E0384">
              <w:rPr>
                <w:sz w:val="20"/>
                <w:szCs w:val="20"/>
                <w:lang w:val="sl-SI" w:eastAsia="sl-SI"/>
              </w:rPr>
              <w:t>dejavnej</w:t>
            </w:r>
            <w:r w:rsidRPr="003E0384">
              <w:rPr>
                <w:rFonts w:hint="cs"/>
                <w:sz w:val="20"/>
                <w:szCs w:val="20"/>
                <w:lang w:val="sl-SI" w:eastAsia="sl-SI"/>
              </w:rPr>
              <w:t>š</w:t>
            </w:r>
            <w:r w:rsidRPr="003E0384">
              <w:rPr>
                <w:sz w:val="20"/>
                <w:szCs w:val="20"/>
                <w:lang w:val="sl-SI" w:eastAsia="sl-SI"/>
              </w:rPr>
              <w:t>ega spodbujanja lastnikov gozdov za gospodarjenje in poslovno povezovanje ne dosegata</w:t>
            </w:r>
            <w:r>
              <w:rPr>
                <w:sz w:val="20"/>
                <w:szCs w:val="20"/>
                <w:lang w:val="sl-SI" w:eastAsia="sl-SI"/>
              </w:rPr>
              <w:t xml:space="preserve"> </w:t>
            </w:r>
            <w:r w:rsidRPr="003E0384">
              <w:rPr>
                <w:rFonts w:hint="cs"/>
                <w:sz w:val="20"/>
                <w:szCs w:val="20"/>
                <w:lang w:val="sl-SI" w:eastAsia="sl-SI"/>
              </w:rPr>
              <w:t>ž</w:t>
            </w:r>
            <w:r w:rsidRPr="003E0384">
              <w:rPr>
                <w:sz w:val="20"/>
                <w:szCs w:val="20"/>
                <w:lang w:val="sl-SI" w:eastAsia="sl-SI"/>
              </w:rPr>
              <w:t xml:space="preserve">elenih rezultatov, saj </w:t>
            </w:r>
            <w:r>
              <w:rPr>
                <w:sz w:val="20"/>
                <w:szCs w:val="20"/>
                <w:lang w:val="sl-SI" w:eastAsia="sl-SI"/>
              </w:rPr>
              <w:t xml:space="preserve">je </w:t>
            </w:r>
            <w:r w:rsidRPr="003E0384">
              <w:rPr>
                <w:sz w:val="20"/>
                <w:szCs w:val="20"/>
                <w:lang w:val="sl-SI" w:eastAsia="sl-SI"/>
              </w:rPr>
              <w:t xml:space="preserve">tovrstnega sodelovanja </w:t>
            </w:r>
            <w:r>
              <w:rPr>
                <w:sz w:val="20"/>
                <w:szCs w:val="20"/>
                <w:lang w:val="sl-SI" w:eastAsia="sl-SI"/>
              </w:rPr>
              <w:t>premalo (vir. OP NGP).</w:t>
            </w:r>
          </w:p>
          <w:p w14:paraId="2401AF98" w14:textId="77777777" w:rsidR="002D312D" w:rsidRDefault="002D312D" w:rsidP="005C1F28">
            <w:pPr>
              <w:pStyle w:val="Telobesedila"/>
              <w:rPr>
                <w:sz w:val="20"/>
                <w:szCs w:val="20"/>
                <w:lang w:val="sl-SI" w:eastAsia="sl-SI"/>
              </w:rPr>
            </w:pPr>
          </w:p>
          <w:p w14:paraId="6FBA2D9D" w14:textId="77777777" w:rsidR="002D312D" w:rsidRDefault="002D312D" w:rsidP="005C1F28">
            <w:pPr>
              <w:pStyle w:val="Telobesedila"/>
              <w:rPr>
                <w:sz w:val="20"/>
                <w:szCs w:val="20"/>
                <w:lang w:val="sl-SI" w:eastAsia="sl-SI"/>
              </w:rPr>
            </w:pPr>
            <w:r w:rsidRPr="0045441F">
              <w:rPr>
                <w:sz w:val="20"/>
                <w:szCs w:val="20"/>
                <w:lang w:val="sl-SI" w:eastAsia="sl-SI"/>
              </w:rPr>
              <w:t>Starostna struktura oziroma struktura po razvojnih fazah ka</w:t>
            </w:r>
            <w:r w:rsidRPr="0045441F">
              <w:rPr>
                <w:rFonts w:hint="cs"/>
                <w:sz w:val="20"/>
                <w:szCs w:val="20"/>
                <w:lang w:val="sl-SI" w:eastAsia="sl-SI"/>
              </w:rPr>
              <w:t>ž</w:t>
            </w:r>
            <w:r w:rsidRPr="0045441F">
              <w:rPr>
                <w:sz w:val="20"/>
                <w:szCs w:val="20"/>
                <w:lang w:val="sl-SI" w:eastAsia="sl-SI"/>
              </w:rPr>
              <w:t>e na izrazit prevladujo</w:t>
            </w:r>
            <w:r w:rsidRPr="0045441F">
              <w:rPr>
                <w:rFonts w:hint="cs"/>
                <w:sz w:val="20"/>
                <w:szCs w:val="20"/>
                <w:lang w:val="sl-SI" w:eastAsia="sl-SI"/>
              </w:rPr>
              <w:t>č</w:t>
            </w:r>
            <w:r w:rsidRPr="0045441F">
              <w:rPr>
                <w:sz w:val="20"/>
                <w:szCs w:val="20"/>
                <w:lang w:val="sl-SI" w:eastAsia="sl-SI"/>
              </w:rPr>
              <w:t>i dele</w:t>
            </w:r>
            <w:r w:rsidRPr="0045441F">
              <w:rPr>
                <w:rFonts w:hint="cs"/>
                <w:sz w:val="20"/>
                <w:szCs w:val="20"/>
                <w:lang w:val="sl-SI" w:eastAsia="sl-SI"/>
              </w:rPr>
              <w:t>ž</w:t>
            </w:r>
            <w:r w:rsidRPr="0045441F">
              <w:rPr>
                <w:sz w:val="20"/>
                <w:szCs w:val="20"/>
                <w:lang w:val="sl-SI" w:eastAsia="sl-SI"/>
              </w:rPr>
              <w:t xml:space="preserve"> starej</w:t>
            </w:r>
            <w:r w:rsidRPr="0045441F">
              <w:rPr>
                <w:rFonts w:hint="cs"/>
                <w:sz w:val="20"/>
                <w:szCs w:val="20"/>
                <w:lang w:val="sl-SI" w:eastAsia="sl-SI"/>
              </w:rPr>
              <w:t>š</w:t>
            </w:r>
            <w:r w:rsidRPr="0045441F">
              <w:rPr>
                <w:sz w:val="20"/>
                <w:szCs w:val="20"/>
                <w:lang w:val="sl-SI" w:eastAsia="sl-SI"/>
              </w:rPr>
              <w:t>ih</w:t>
            </w:r>
            <w:r>
              <w:rPr>
                <w:sz w:val="20"/>
                <w:szCs w:val="20"/>
                <w:lang w:val="sl-SI" w:eastAsia="sl-SI"/>
              </w:rPr>
              <w:t xml:space="preserve"> </w:t>
            </w:r>
            <w:r w:rsidRPr="0045441F">
              <w:rPr>
                <w:sz w:val="20"/>
                <w:szCs w:val="20"/>
                <w:lang w:val="sl-SI" w:eastAsia="sl-SI"/>
              </w:rPr>
              <w:t xml:space="preserve">gozdov in manko mladih. </w:t>
            </w:r>
            <w:r>
              <w:rPr>
                <w:sz w:val="20"/>
                <w:szCs w:val="20"/>
                <w:lang w:val="sl-SI" w:eastAsia="sl-SI"/>
              </w:rPr>
              <w:t>T</w:t>
            </w:r>
            <w:r w:rsidRPr="0045441F">
              <w:rPr>
                <w:sz w:val="20"/>
                <w:szCs w:val="20"/>
                <w:lang w:val="sl-SI" w:eastAsia="sl-SI"/>
              </w:rPr>
              <w:t>rend</w:t>
            </w:r>
            <w:r>
              <w:rPr>
                <w:sz w:val="20"/>
                <w:szCs w:val="20"/>
                <w:lang w:val="sl-SI" w:eastAsia="sl-SI"/>
              </w:rPr>
              <w:t>i</w:t>
            </w:r>
            <w:r w:rsidRPr="0045441F">
              <w:rPr>
                <w:sz w:val="20"/>
                <w:szCs w:val="20"/>
                <w:lang w:val="sl-SI" w:eastAsia="sl-SI"/>
              </w:rPr>
              <w:t xml:space="preserve"> jasno nakazuje</w:t>
            </w:r>
            <w:r>
              <w:rPr>
                <w:sz w:val="20"/>
                <w:szCs w:val="20"/>
                <w:lang w:val="sl-SI" w:eastAsia="sl-SI"/>
              </w:rPr>
              <w:t>jo</w:t>
            </w:r>
            <w:r w:rsidRPr="0045441F">
              <w:rPr>
                <w:sz w:val="20"/>
                <w:szCs w:val="20"/>
                <w:lang w:val="sl-SI" w:eastAsia="sl-SI"/>
              </w:rPr>
              <w:t>, da</w:t>
            </w:r>
            <w:r>
              <w:rPr>
                <w:sz w:val="20"/>
                <w:szCs w:val="20"/>
                <w:lang w:val="sl-SI" w:eastAsia="sl-SI"/>
              </w:rPr>
              <w:t xml:space="preserve"> se</w:t>
            </w:r>
            <w:r w:rsidRPr="0045441F">
              <w:rPr>
                <w:sz w:val="20"/>
                <w:szCs w:val="20"/>
                <w:lang w:val="sl-SI" w:eastAsia="sl-SI"/>
              </w:rPr>
              <w:t xml:space="preserve"> </w:t>
            </w:r>
            <w:r>
              <w:rPr>
                <w:sz w:val="20"/>
                <w:szCs w:val="20"/>
                <w:lang w:val="sl-SI" w:eastAsia="sl-SI"/>
              </w:rPr>
              <w:t>v sklopu gospodarjenja z gozdovi</w:t>
            </w:r>
            <w:r w:rsidRPr="0045441F">
              <w:rPr>
                <w:sz w:val="20"/>
                <w:szCs w:val="20"/>
                <w:lang w:val="sl-SI" w:eastAsia="sl-SI"/>
              </w:rPr>
              <w:t xml:space="preserve"> </w:t>
            </w:r>
            <w:r w:rsidRPr="0045441F">
              <w:rPr>
                <w:rFonts w:hint="cs"/>
                <w:sz w:val="20"/>
                <w:szCs w:val="20"/>
                <w:lang w:val="sl-SI" w:eastAsia="sl-SI"/>
              </w:rPr>
              <w:t>š</w:t>
            </w:r>
            <w:r w:rsidRPr="0045441F">
              <w:rPr>
                <w:sz w:val="20"/>
                <w:szCs w:val="20"/>
                <w:lang w:val="sl-SI" w:eastAsia="sl-SI"/>
              </w:rPr>
              <w:t>e vedno ne uspe uresni</w:t>
            </w:r>
            <w:r w:rsidRPr="0045441F">
              <w:rPr>
                <w:rFonts w:hint="cs"/>
                <w:sz w:val="20"/>
                <w:szCs w:val="20"/>
                <w:lang w:val="sl-SI" w:eastAsia="sl-SI"/>
              </w:rPr>
              <w:t>č</w:t>
            </w:r>
            <w:r w:rsidRPr="0045441F">
              <w:rPr>
                <w:sz w:val="20"/>
                <w:szCs w:val="20"/>
                <w:lang w:val="sl-SI" w:eastAsia="sl-SI"/>
              </w:rPr>
              <w:t>iti na</w:t>
            </w:r>
            <w:r w:rsidRPr="0045441F">
              <w:rPr>
                <w:rFonts w:hint="cs"/>
                <w:sz w:val="20"/>
                <w:szCs w:val="20"/>
                <w:lang w:val="sl-SI" w:eastAsia="sl-SI"/>
              </w:rPr>
              <w:t>č</w:t>
            </w:r>
            <w:r w:rsidRPr="0045441F">
              <w:rPr>
                <w:sz w:val="20"/>
                <w:szCs w:val="20"/>
                <w:lang w:val="sl-SI" w:eastAsia="sl-SI"/>
              </w:rPr>
              <w:t>rtovanega obsega obnove gozdov</w:t>
            </w:r>
            <w:r>
              <w:rPr>
                <w:sz w:val="20"/>
                <w:szCs w:val="20"/>
                <w:lang w:val="sl-SI" w:eastAsia="sl-SI"/>
              </w:rPr>
              <w:t xml:space="preserve"> (vir. OP NGP). Slednje ima lahko negativne posledice na odpornost gozdnih </w:t>
            </w:r>
            <w:r>
              <w:rPr>
                <w:sz w:val="20"/>
                <w:szCs w:val="20"/>
                <w:lang w:val="sl-SI" w:eastAsia="sl-SI"/>
              </w:rPr>
              <w:lastRenderedPageBreak/>
              <w:t xml:space="preserve">sestojev na podnebne spremembe, prav tako lahko pride do daljše obhodnje v gozdnih sestojih, kot je to običajno. Zmanjša se </w:t>
            </w:r>
            <w:proofErr w:type="spellStart"/>
            <w:r>
              <w:rPr>
                <w:sz w:val="20"/>
                <w:szCs w:val="20"/>
                <w:lang w:val="sl-SI" w:eastAsia="sl-SI"/>
              </w:rPr>
              <w:t>lesnoproizvodna</w:t>
            </w:r>
            <w:proofErr w:type="spellEnd"/>
            <w:r>
              <w:rPr>
                <w:sz w:val="20"/>
                <w:szCs w:val="20"/>
                <w:lang w:val="sl-SI" w:eastAsia="sl-SI"/>
              </w:rPr>
              <w:t xml:space="preserve"> funkcija gozda, s tem pa tudi dohodek iz naslova gozdarstva.</w:t>
            </w:r>
          </w:p>
          <w:p w14:paraId="5474C03E" w14:textId="77777777" w:rsidR="002D312D" w:rsidRDefault="002D312D" w:rsidP="005C1F28">
            <w:pPr>
              <w:pStyle w:val="Telobesedila"/>
              <w:rPr>
                <w:sz w:val="20"/>
                <w:szCs w:val="20"/>
                <w:lang w:val="sl-SI" w:eastAsia="sl-SI"/>
              </w:rPr>
            </w:pPr>
          </w:p>
          <w:p w14:paraId="1DFFED0E" w14:textId="77777777" w:rsidR="002D312D" w:rsidRDefault="002D312D" w:rsidP="005C1F28">
            <w:pPr>
              <w:pStyle w:val="Telobesedila"/>
              <w:rPr>
                <w:sz w:val="20"/>
                <w:szCs w:val="20"/>
                <w:lang w:val="sl-SI" w:eastAsia="sl-SI"/>
              </w:rPr>
            </w:pPr>
            <w:r w:rsidRPr="006C5A41">
              <w:rPr>
                <w:sz w:val="20"/>
                <w:szCs w:val="20"/>
                <w:lang w:val="sl-SI" w:eastAsia="sl-SI"/>
              </w:rPr>
              <w:t xml:space="preserve">Ker so gozdovi krajinska matica v gozdni krajini, se sklenjenost kompleksov in predvsem </w:t>
            </w:r>
            <w:r w:rsidRPr="006C5A41">
              <w:rPr>
                <w:rFonts w:hint="cs"/>
                <w:sz w:val="20"/>
                <w:szCs w:val="20"/>
                <w:lang w:val="sl-SI" w:eastAsia="sl-SI"/>
              </w:rPr>
              <w:t>š</w:t>
            </w:r>
            <w:r w:rsidRPr="006C5A41">
              <w:rPr>
                <w:sz w:val="20"/>
                <w:szCs w:val="20"/>
                <w:lang w:val="sl-SI" w:eastAsia="sl-SI"/>
              </w:rPr>
              <w:t>tevilne</w:t>
            </w:r>
            <w:r>
              <w:rPr>
                <w:sz w:val="20"/>
                <w:szCs w:val="20"/>
                <w:lang w:val="sl-SI" w:eastAsia="sl-SI"/>
              </w:rPr>
              <w:t xml:space="preserve"> </w:t>
            </w:r>
            <w:r w:rsidRPr="006C5A41">
              <w:rPr>
                <w:sz w:val="20"/>
                <w:szCs w:val="20"/>
                <w:lang w:val="sl-SI" w:eastAsia="sl-SI"/>
              </w:rPr>
              <w:t>funkcije gozda zagotavljajo z ukrepi varstva in nege gozdov. Problemati</w:t>
            </w:r>
            <w:r w:rsidRPr="006C5A41">
              <w:rPr>
                <w:rFonts w:hint="cs"/>
                <w:sz w:val="20"/>
                <w:szCs w:val="20"/>
                <w:lang w:val="sl-SI" w:eastAsia="sl-SI"/>
              </w:rPr>
              <w:t>č</w:t>
            </w:r>
            <w:r w:rsidRPr="006C5A41">
              <w:rPr>
                <w:sz w:val="20"/>
                <w:szCs w:val="20"/>
                <w:lang w:val="sl-SI" w:eastAsia="sl-SI"/>
              </w:rPr>
              <w:t>na ostajata ohranjanje in</w:t>
            </w:r>
            <w:r>
              <w:rPr>
                <w:sz w:val="20"/>
                <w:szCs w:val="20"/>
                <w:lang w:val="sl-SI" w:eastAsia="sl-SI"/>
              </w:rPr>
              <w:t xml:space="preserve"> </w:t>
            </w:r>
            <w:r w:rsidRPr="006C5A41">
              <w:rPr>
                <w:sz w:val="20"/>
                <w:szCs w:val="20"/>
                <w:lang w:val="sl-SI" w:eastAsia="sl-SI"/>
              </w:rPr>
              <w:t>pogosto tudi varovanje gozda kot krajinskega elementa na obmo</w:t>
            </w:r>
            <w:r w:rsidRPr="006C5A41">
              <w:rPr>
                <w:rFonts w:hint="cs"/>
                <w:sz w:val="20"/>
                <w:szCs w:val="20"/>
                <w:lang w:val="sl-SI" w:eastAsia="sl-SI"/>
              </w:rPr>
              <w:t>č</w:t>
            </w:r>
            <w:r w:rsidRPr="006C5A41">
              <w:rPr>
                <w:sz w:val="20"/>
                <w:szCs w:val="20"/>
                <w:lang w:val="sl-SI" w:eastAsia="sl-SI"/>
              </w:rPr>
              <w:t>jih z manj gozda.</w:t>
            </w:r>
            <w:r>
              <w:rPr>
                <w:sz w:val="20"/>
                <w:szCs w:val="20"/>
                <w:lang w:val="sl-SI" w:eastAsia="sl-SI"/>
              </w:rPr>
              <w:t xml:space="preserve"> (vir. OP NGP)</w:t>
            </w:r>
          </w:p>
          <w:p w14:paraId="7E360674" w14:textId="77777777" w:rsidR="002D312D" w:rsidRDefault="002D312D" w:rsidP="005C1F28">
            <w:pPr>
              <w:pStyle w:val="Telobesedila"/>
              <w:rPr>
                <w:sz w:val="20"/>
                <w:szCs w:val="20"/>
                <w:lang w:val="sl-SI" w:eastAsia="sl-SI"/>
              </w:rPr>
            </w:pPr>
          </w:p>
          <w:p w14:paraId="79A27E35" w14:textId="77777777" w:rsidR="002D312D" w:rsidRDefault="002D312D" w:rsidP="005C1F28">
            <w:pPr>
              <w:pStyle w:val="Telobesedila"/>
              <w:rPr>
                <w:sz w:val="20"/>
                <w:szCs w:val="20"/>
                <w:lang w:val="sl-SI" w:eastAsia="sl-SI"/>
              </w:rPr>
            </w:pPr>
            <w:r w:rsidRPr="00161352">
              <w:rPr>
                <w:sz w:val="20"/>
                <w:szCs w:val="20"/>
                <w:lang w:val="sl-SI" w:eastAsia="sl-SI"/>
              </w:rPr>
              <w:t xml:space="preserve">Gozd daje </w:t>
            </w:r>
            <w:r w:rsidRPr="00161352">
              <w:rPr>
                <w:rFonts w:hint="cs"/>
                <w:sz w:val="20"/>
                <w:szCs w:val="20"/>
                <w:lang w:val="sl-SI" w:eastAsia="sl-SI"/>
              </w:rPr>
              <w:t>š</w:t>
            </w:r>
            <w:r w:rsidRPr="00161352">
              <w:rPr>
                <w:sz w:val="20"/>
                <w:szCs w:val="20"/>
                <w:lang w:val="sl-SI" w:eastAsia="sl-SI"/>
              </w:rPr>
              <w:t>tevilne mo</w:t>
            </w:r>
            <w:r w:rsidRPr="00161352">
              <w:rPr>
                <w:rFonts w:hint="cs"/>
                <w:sz w:val="20"/>
                <w:szCs w:val="20"/>
                <w:lang w:val="sl-SI" w:eastAsia="sl-SI"/>
              </w:rPr>
              <w:t>ž</w:t>
            </w:r>
            <w:r w:rsidRPr="00161352">
              <w:rPr>
                <w:sz w:val="20"/>
                <w:szCs w:val="20"/>
                <w:lang w:val="sl-SI" w:eastAsia="sl-SI"/>
              </w:rPr>
              <w:t>nosti tudi na drugih podro</w:t>
            </w:r>
            <w:r w:rsidRPr="00161352">
              <w:rPr>
                <w:rFonts w:hint="cs"/>
                <w:sz w:val="20"/>
                <w:szCs w:val="20"/>
                <w:lang w:val="sl-SI" w:eastAsia="sl-SI"/>
              </w:rPr>
              <w:t>č</w:t>
            </w:r>
            <w:r w:rsidRPr="00161352">
              <w:rPr>
                <w:sz w:val="20"/>
                <w:szCs w:val="20"/>
                <w:lang w:val="sl-SI" w:eastAsia="sl-SI"/>
              </w:rPr>
              <w:t>jih, kot so lovstvo, turizem in rekreacija ter obrti na</w:t>
            </w:r>
            <w:r>
              <w:rPr>
                <w:sz w:val="20"/>
                <w:szCs w:val="20"/>
                <w:lang w:val="sl-SI" w:eastAsia="sl-SI"/>
              </w:rPr>
              <w:t xml:space="preserve"> </w:t>
            </w:r>
            <w:r w:rsidRPr="00161352">
              <w:rPr>
                <w:sz w:val="20"/>
                <w:szCs w:val="20"/>
                <w:lang w:val="sl-SI" w:eastAsia="sl-SI"/>
              </w:rPr>
              <w:t>podlagi razli</w:t>
            </w:r>
            <w:r w:rsidRPr="00161352">
              <w:rPr>
                <w:rFonts w:hint="cs"/>
                <w:sz w:val="20"/>
                <w:szCs w:val="20"/>
                <w:lang w:val="sl-SI" w:eastAsia="sl-SI"/>
              </w:rPr>
              <w:t>č</w:t>
            </w:r>
            <w:r w:rsidRPr="00161352">
              <w:rPr>
                <w:sz w:val="20"/>
                <w:szCs w:val="20"/>
                <w:lang w:val="sl-SI" w:eastAsia="sl-SI"/>
              </w:rPr>
              <w:t>nih dobrin iz gozda. S pove</w:t>
            </w:r>
            <w:r w:rsidRPr="00161352">
              <w:rPr>
                <w:rFonts w:hint="cs"/>
                <w:sz w:val="20"/>
                <w:szCs w:val="20"/>
                <w:lang w:val="sl-SI" w:eastAsia="sl-SI"/>
              </w:rPr>
              <w:t>č</w:t>
            </w:r>
            <w:r w:rsidRPr="00161352">
              <w:rPr>
                <w:sz w:val="20"/>
                <w:szCs w:val="20"/>
                <w:lang w:val="sl-SI" w:eastAsia="sl-SI"/>
              </w:rPr>
              <w:t>ano realizacijo mo</w:t>
            </w:r>
            <w:r w:rsidRPr="00161352">
              <w:rPr>
                <w:rFonts w:hint="cs"/>
                <w:sz w:val="20"/>
                <w:szCs w:val="20"/>
                <w:lang w:val="sl-SI" w:eastAsia="sl-SI"/>
              </w:rPr>
              <w:t>ž</w:t>
            </w:r>
            <w:r w:rsidRPr="00161352">
              <w:rPr>
                <w:sz w:val="20"/>
                <w:szCs w:val="20"/>
                <w:lang w:val="sl-SI" w:eastAsia="sl-SI"/>
              </w:rPr>
              <w:t>nega poseka in natan</w:t>
            </w:r>
            <w:r w:rsidRPr="00161352">
              <w:rPr>
                <w:rFonts w:hint="cs"/>
                <w:sz w:val="20"/>
                <w:szCs w:val="20"/>
                <w:lang w:val="sl-SI" w:eastAsia="sl-SI"/>
              </w:rPr>
              <w:t>č</w:t>
            </w:r>
            <w:r w:rsidRPr="00161352">
              <w:rPr>
                <w:sz w:val="20"/>
                <w:szCs w:val="20"/>
                <w:lang w:val="sl-SI" w:eastAsia="sl-SI"/>
              </w:rPr>
              <w:t>nej</w:t>
            </w:r>
            <w:r w:rsidRPr="00161352">
              <w:rPr>
                <w:rFonts w:hint="cs"/>
                <w:sz w:val="20"/>
                <w:szCs w:val="20"/>
                <w:lang w:val="sl-SI" w:eastAsia="sl-SI"/>
              </w:rPr>
              <w:t>š</w:t>
            </w:r>
            <w:r w:rsidRPr="00161352">
              <w:rPr>
                <w:sz w:val="20"/>
                <w:szCs w:val="20"/>
                <w:lang w:val="sl-SI" w:eastAsia="sl-SI"/>
              </w:rPr>
              <w:t>im</w:t>
            </w:r>
            <w:r>
              <w:rPr>
                <w:sz w:val="20"/>
                <w:szCs w:val="20"/>
                <w:lang w:val="sl-SI" w:eastAsia="sl-SI"/>
              </w:rPr>
              <w:t xml:space="preserve"> </w:t>
            </w:r>
            <w:r w:rsidRPr="00161352">
              <w:rPr>
                <w:sz w:val="20"/>
                <w:szCs w:val="20"/>
                <w:lang w:val="sl-SI" w:eastAsia="sl-SI"/>
              </w:rPr>
              <w:t xml:space="preserve">vrednotenjem </w:t>
            </w:r>
            <w:proofErr w:type="spellStart"/>
            <w:r w:rsidRPr="00161352">
              <w:rPr>
                <w:sz w:val="20"/>
                <w:szCs w:val="20"/>
                <w:lang w:val="sl-SI" w:eastAsia="sl-SI"/>
              </w:rPr>
              <w:t>nelesnih</w:t>
            </w:r>
            <w:proofErr w:type="spellEnd"/>
            <w:r w:rsidRPr="00161352">
              <w:rPr>
                <w:sz w:val="20"/>
                <w:szCs w:val="20"/>
                <w:lang w:val="sl-SI" w:eastAsia="sl-SI"/>
              </w:rPr>
              <w:t xml:space="preserve"> storitev in dobrin gozda se lahko gospodarska vloga gozdov </w:t>
            </w:r>
            <w:r w:rsidRPr="00161352">
              <w:rPr>
                <w:rFonts w:hint="cs"/>
                <w:sz w:val="20"/>
                <w:szCs w:val="20"/>
                <w:lang w:val="sl-SI" w:eastAsia="sl-SI"/>
              </w:rPr>
              <w:t>š</w:t>
            </w:r>
            <w:r w:rsidRPr="00161352">
              <w:rPr>
                <w:sz w:val="20"/>
                <w:szCs w:val="20"/>
                <w:lang w:val="sl-SI" w:eastAsia="sl-SI"/>
              </w:rPr>
              <w:t>e bistveno</w:t>
            </w:r>
            <w:r>
              <w:rPr>
                <w:sz w:val="20"/>
                <w:szCs w:val="20"/>
                <w:lang w:val="sl-SI" w:eastAsia="sl-SI"/>
              </w:rPr>
              <w:t xml:space="preserve"> </w:t>
            </w:r>
            <w:r w:rsidRPr="00161352">
              <w:rPr>
                <w:sz w:val="20"/>
                <w:szCs w:val="20"/>
                <w:lang w:val="sl-SI" w:eastAsia="sl-SI"/>
              </w:rPr>
              <w:t>pove</w:t>
            </w:r>
            <w:r w:rsidRPr="00161352">
              <w:rPr>
                <w:rFonts w:hint="cs"/>
                <w:sz w:val="20"/>
                <w:szCs w:val="20"/>
                <w:lang w:val="sl-SI" w:eastAsia="sl-SI"/>
              </w:rPr>
              <w:t>č</w:t>
            </w:r>
            <w:r w:rsidRPr="00161352">
              <w:rPr>
                <w:sz w:val="20"/>
                <w:szCs w:val="20"/>
                <w:lang w:val="sl-SI" w:eastAsia="sl-SI"/>
              </w:rPr>
              <w:t>a.</w:t>
            </w:r>
            <w:r>
              <w:rPr>
                <w:sz w:val="20"/>
                <w:szCs w:val="20"/>
                <w:lang w:val="sl-SI" w:eastAsia="sl-SI"/>
              </w:rPr>
              <w:t xml:space="preserve"> </w:t>
            </w:r>
          </w:p>
          <w:p w14:paraId="69D0B103" w14:textId="77777777" w:rsidR="002D312D" w:rsidRDefault="002D312D" w:rsidP="005C1F28">
            <w:pPr>
              <w:pStyle w:val="Telobesedila"/>
              <w:rPr>
                <w:sz w:val="20"/>
                <w:szCs w:val="20"/>
                <w:lang w:val="sl-SI" w:eastAsia="sl-SI"/>
              </w:rPr>
            </w:pPr>
          </w:p>
          <w:p w14:paraId="0623A060" w14:textId="77777777" w:rsidR="002D312D" w:rsidRDefault="002D312D" w:rsidP="005C1F28">
            <w:pPr>
              <w:pStyle w:val="Telobesedila"/>
              <w:rPr>
                <w:sz w:val="20"/>
                <w:szCs w:val="20"/>
                <w:lang w:val="sl-SI" w:eastAsia="sl-SI"/>
              </w:rPr>
            </w:pPr>
            <w:r>
              <w:rPr>
                <w:sz w:val="20"/>
                <w:szCs w:val="20"/>
                <w:lang w:val="sl-SI" w:eastAsia="sl-SI"/>
              </w:rPr>
              <w:t xml:space="preserve">    </w:t>
            </w:r>
          </w:p>
          <w:p w14:paraId="1FCC4603" w14:textId="77777777" w:rsidR="002D312D" w:rsidRPr="00C03759" w:rsidRDefault="002D312D" w:rsidP="005C1F28">
            <w:pPr>
              <w:pStyle w:val="Telobesedila"/>
              <w:rPr>
                <w:sz w:val="20"/>
                <w:szCs w:val="20"/>
                <w:lang w:val="sl-SI" w:eastAsia="sl-SI"/>
              </w:rPr>
            </w:pPr>
            <w:r>
              <w:rPr>
                <w:sz w:val="20"/>
                <w:szCs w:val="20"/>
                <w:lang w:val="sl-SI" w:eastAsia="sl-SI"/>
              </w:rPr>
              <w:t xml:space="preserve"> </w:t>
            </w:r>
          </w:p>
        </w:tc>
      </w:tr>
      <w:tr w:rsidR="002D312D" w:rsidRPr="00C03759" w14:paraId="351C15E3" w14:textId="77777777" w:rsidTr="002D312D">
        <w:tc>
          <w:tcPr>
            <w:tcW w:w="14884" w:type="dxa"/>
            <w:gridSpan w:val="2"/>
            <w:shd w:val="clear" w:color="auto" w:fill="E2EFD9"/>
          </w:tcPr>
          <w:p w14:paraId="67EE1EAF" w14:textId="77777777" w:rsidR="002D312D" w:rsidRPr="00104B69" w:rsidRDefault="002D312D" w:rsidP="005C1F28">
            <w:pPr>
              <w:pStyle w:val="Telobesedila"/>
              <w:jc w:val="center"/>
              <w:rPr>
                <w:b/>
                <w:bCs w:val="0"/>
                <w:sz w:val="22"/>
                <w:szCs w:val="22"/>
                <w:lang w:val="sl-SI" w:eastAsia="sl-SI"/>
              </w:rPr>
            </w:pPr>
            <w:r w:rsidRPr="00104B69">
              <w:rPr>
                <w:b/>
                <w:bCs w:val="0"/>
                <w:sz w:val="22"/>
                <w:szCs w:val="22"/>
                <w:lang w:val="sl-SI" w:eastAsia="sl-SI"/>
              </w:rPr>
              <w:lastRenderedPageBreak/>
              <w:t>Narava</w:t>
            </w:r>
          </w:p>
        </w:tc>
      </w:tr>
      <w:bookmarkEnd w:id="1"/>
      <w:tr w:rsidR="002D312D" w:rsidRPr="00C03759" w14:paraId="796667ED" w14:textId="77777777" w:rsidTr="002D312D">
        <w:tc>
          <w:tcPr>
            <w:tcW w:w="7655" w:type="dxa"/>
            <w:shd w:val="clear" w:color="auto" w:fill="auto"/>
          </w:tcPr>
          <w:p w14:paraId="1180780A" w14:textId="77777777" w:rsidR="002D312D" w:rsidRPr="005D13B0" w:rsidRDefault="002D312D" w:rsidP="005C1F28">
            <w:pPr>
              <w:jc w:val="both"/>
              <w:rPr>
                <w:rFonts w:ascii="Times New Roman" w:hAnsi="Times New Roman"/>
                <w:sz w:val="20"/>
                <w:szCs w:val="20"/>
                <w:lang w:val="sl-SI"/>
              </w:rPr>
            </w:pPr>
            <w:r w:rsidRPr="005D13B0">
              <w:rPr>
                <w:rFonts w:ascii="Times New Roman" w:hAnsi="Times New Roman"/>
                <w:sz w:val="20"/>
                <w:szCs w:val="20"/>
                <w:lang w:val="sl-SI"/>
              </w:rPr>
              <w:t>Slovenija sodi med obmo</w:t>
            </w:r>
            <w:r w:rsidRPr="005D13B0">
              <w:rPr>
                <w:rFonts w:ascii="Times New Roman" w:hAnsi="Times New Roman" w:hint="cs"/>
                <w:sz w:val="20"/>
                <w:szCs w:val="20"/>
                <w:lang w:val="sl-SI"/>
              </w:rPr>
              <w:t>č</w:t>
            </w:r>
            <w:r w:rsidRPr="005D13B0">
              <w:rPr>
                <w:rFonts w:ascii="Times New Roman" w:hAnsi="Times New Roman"/>
                <w:sz w:val="20"/>
                <w:szCs w:val="20"/>
                <w:lang w:val="sl-SI"/>
              </w:rPr>
              <w:t>ja z nadpovpre</w:t>
            </w:r>
            <w:r w:rsidRPr="005D13B0">
              <w:rPr>
                <w:rFonts w:ascii="Times New Roman" w:hAnsi="Times New Roman" w:hint="cs"/>
                <w:sz w:val="20"/>
                <w:szCs w:val="20"/>
                <w:lang w:val="sl-SI"/>
              </w:rPr>
              <w:t>č</w:t>
            </w:r>
            <w:r w:rsidRPr="005D13B0">
              <w:rPr>
                <w:rFonts w:ascii="Times New Roman" w:hAnsi="Times New Roman"/>
                <w:sz w:val="20"/>
                <w:szCs w:val="20"/>
                <w:lang w:val="sl-SI"/>
              </w:rPr>
              <w:t>no biotsko raznovrstnostjo</w:t>
            </w:r>
            <w:r>
              <w:rPr>
                <w:rFonts w:ascii="Times New Roman" w:hAnsi="Times New Roman"/>
                <w:sz w:val="20"/>
                <w:szCs w:val="20"/>
                <w:lang w:val="sl-SI"/>
              </w:rPr>
              <w:t>,</w:t>
            </w:r>
            <w:r w:rsidRPr="005D13B0">
              <w:rPr>
                <w:rFonts w:ascii="Times New Roman" w:hAnsi="Times New Roman"/>
                <w:sz w:val="20"/>
                <w:szCs w:val="20"/>
                <w:lang w:val="sl-SI"/>
              </w:rPr>
              <w:t xml:space="preserve"> ki je predvsem posledica prepletanja razli</w:t>
            </w:r>
            <w:r w:rsidRPr="005D13B0">
              <w:rPr>
                <w:rFonts w:ascii="Times New Roman" w:hAnsi="Times New Roman" w:hint="cs"/>
                <w:sz w:val="20"/>
                <w:szCs w:val="20"/>
                <w:lang w:val="sl-SI"/>
              </w:rPr>
              <w:t>č</w:t>
            </w:r>
            <w:r w:rsidRPr="005D13B0">
              <w:rPr>
                <w:rFonts w:ascii="Times New Roman" w:hAnsi="Times New Roman"/>
                <w:sz w:val="20"/>
                <w:szCs w:val="20"/>
                <w:lang w:val="sl-SI"/>
              </w:rPr>
              <w:t>nih vrst podnebja, geolo</w:t>
            </w:r>
            <w:r w:rsidRPr="005D13B0">
              <w:rPr>
                <w:rFonts w:ascii="Times New Roman" w:hAnsi="Times New Roman" w:hint="cs"/>
                <w:sz w:val="20"/>
                <w:szCs w:val="20"/>
                <w:lang w:val="sl-SI"/>
              </w:rPr>
              <w:t>š</w:t>
            </w:r>
            <w:r w:rsidRPr="005D13B0">
              <w:rPr>
                <w:rFonts w:ascii="Times New Roman" w:hAnsi="Times New Roman"/>
                <w:sz w:val="20"/>
                <w:szCs w:val="20"/>
                <w:lang w:val="sl-SI"/>
              </w:rPr>
              <w:t>ke strukture ter velikih vi</w:t>
            </w:r>
            <w:r w:rsidRPr="005D13B0">
              <w:rPr>
                <w:rFonts w:ascii="Times New Roman" w:hAnsi="Times New Roman" w:hint="cs"/>
                <w:sz w:val="20"/>
                <w:szCs w:val="20"/>
                <w:lang w:val="sl-SI"/>
              </w:rPr>
              <w:t>š</w:t>
            </w:r>
            <w:r w:rsidRPr="005D13B0">
              <w:rPr>
                <w:rFonts w:ascii="Times New Roman" w:hAnsi="Times New Roman"/>
                <w:sz w:val="20"/>
                <w:szCs w:val="20"/>
                <w:lang w:val="sl-SI"/>
              </w:rPr>
              <w:t xml:space="preserve">inskih razlik, pogosto pa je povezana tudi s tradicionalno kmetijsko rabo. Ocenjuje se, da je okrog 60 % okolja naravnega ali </w:t>
            </w:r>
            <w:proofErr w:type="spellStart"/>
            <w:r w:rsidRPr="005D13B0">
              <w:rPr>
                <w:rFonts w:ascii="Times New Roman" w:hAnsi="Times New Roman"/>
                <w:sz w:val="20"/>
                <w:szCs w:val="20"/>
                <w:lang w:val="sl-SI"/>
              </w:rPr>
              <w:t>polnaravnega</w:t>
            </w:r>
            <w:proofErr w:type="spellEnd"/>
            <w:r w:rsidRPr="005D13B0">
              <w:rPr>
                <w:rFonts w:ascii="Times New Roman" w:hAnsi="Times New Roman"/>
                <w:sz w:val="20"/>
                <w:szCs w:val="20"/>
                <w:lang w:val="sl-SI"/>
              </w:rPr>
              <w:t>, vklju</w:t>
            </w:r>
            <w:r w:rsidRPr="005D13B0">
              <w:rPr>
                <w:rFonts w:ascii="Times New Roman" w:hAnsi="Times New Roman" w:hint="cs"/>
                <w:sz w:val="20"/>
                <w:szCs w:val="20"/>
                <w:lang w:val="sl-SI"/>
              </w:rPr>
              <w:t>č</w:t>
            </w:r>
            <w:r w:rsidRPr="005D13B0">
              <w:rPr>
                <w:rFonts w:ascii="Times New Roman" w:hAnsi="Times New Roman"/>
                <w:sz w:val="20"/>
                <w:szCs w:val="20"/>
                <w:lang w:val="sl-SI"/>
              </w:rPr>
              <w:t>no s krajinami in povr</w:t>
            </w:r>
            <w:r w:rsidRPr="005D13B0">
              <w:rPr>
                <w:rFonts w:ascii="Times New Roman" w:hAnsi="Times New Roman" w:hint="cs"/>
                <w:sz w:val="20"/>
                <w:szCs w:val="20"/>
                <w:lang w:val="sl-SI"/>
              </w:rPr>
              <w:t>š</w:t>
            </w:r>
            <w:r w:rsidRPr="005D13B0">
              <w:rPr>
                <w:rFonts w:ascii="Times New Roman" w:hAnsi="Times New Roman"/>
                <w:sz w:val="20"/>
                <w:szCs w:val="20"/>
                <w:lang w:val="sl-SI"/>
              </w:rPr>
              <w:t xml:space="preserve">inami, s katerimi se je v preteklosti gospodarilo tradicionalno in kjer so bile kmetijske dejavnosti </w:t>
            </w:r>
            <w:r w:rsidRPr="005D13B0">
              <w:rPr>
                <w:rFonts w:ascii="Times New Roman" w:hAnsi="Times New Roman" w:hint="cs"/>
                <w:sz w:val="20"/>
                <w:szCs w:val="20"/>
                <w:lang w:val="sl-SI"/>
              </w:rPr>
              <w:t>ž</w:t>
            </w:r>
            <w:r w:rsidRPr="005D13B0">
              <w:rPr>
                <w:rFonts w:ascii="Times New Roman" w:hAnsi="Times New Roman"/>
                <w:sz w:val="20"/>
                <w:szCs w:val="20"/>
                <w:lang w:val="sl-SI"/>
              </w:rPr>
              <w:t>e davno opu</w:t>
            </w:r>
            <w:r w:rsidRPr="005D13B0">
              <w:rPr>
                <w:rFonts w:ascii="Times New Roman" w:hAnsi="Times New Roman" w:hint="cs"/>
                <w:sz w:val="20"/>
                <w:szCs w:val="20"/>
                <w:lang w:val="sl-SI"/>
              </w:rPr>
              <w:t>šč</w:t>
            </w:r>
            <w:r w:rsidRPr="005D13B0">
              <w:rPr>
                <w:rFonts w:ascii="Times New Roman" w:hAnsi="Times New Roman"/>
                <w:sz w:val="20"/>
                <w:szCs w:val="20"/>
                <w:lang w:val="sl-SI"/>
              </w:rPr>
              <w:t>ene.</w:t>
            </w:r>
          </w:p>
          <w:p w14:paraId="0889D18E" w14:textId="77777777" w:rsidR="002D312D" w:rsidRDefault="002D312D" w:rsidP="005C1F28">
            <w:pPr>
              <w:jc w:val="both"/>
              <w:rPr>
                <w:rFonts w:ascii="Times New Roman" w:hAnsi="Times New Roman"/>
                <w:sz w:val="20"/>
                <w:szCs w:val="20"/>
                <w:lang w:val="sl-SI"/>
              </w:rPr>
            </w:pPr>
          </w:p>
          <w:p w14:paraId="2A38F7B9" w14:textId="77777777" w:rsidR="002D312D" w:rsidRPr="005D13B0" w:rsidRDefault="002D312D" w:rsidP="005C1F28">
            <w:pPr>
              <w:jc w:val="both"/>
              <w:rPr>
                <w:rFonts w:ascii="Times New Roman" w:hAnsi="Times New Roman"/>
                <w:sz w:val="20"/>
                <w:szCs w:val="20"/>
                <w:lang w:val="sl-SI"/>
              </w:rPr>
            </w:pPr>
            <w:r w:rsidRPr="005D13B0">
              <w:rPr>
                <w:rFonts w:ascii="Times New Roman" w:hAnsi="Times New Roman"/>
                <w:sz w:val="20"/>
                <w:szCs w:val="20"/>
                <w:lang w:val="sl-SI"/>
              </w:rPr>
              <w:t>Na ozemlju dr</w:t>
            </w:r>
            <w:r w:rsidRPr="005D13B0">
              <w:rPr>
                <w:rFonts w:ascii="Times New Roman" w:hAnsi="Times New Roman" w:hint="cs"/>
                <w:sz w:val="20"/>
                <w:szCs w:val="20"/>
                <w:lang w:val="sl-SI"/>
              </w:rPr>
              <w:t>ž</w:t>
            </w:r>
            <w:r w:rsidRPr="005D13B0">
              <w:rPr>
                <w:rFonts w:ascii="Times New Roman" w:hAnsi="Times New Roman"/>
                <w:sz w:val="20"/>
                <w:szCs w:val="20"/>
                <w:lang w:val="sl-SI"/>
              </w:rPr>
              <w:t xml:space="preserve">ave </w:t>
            </w:r>
            <w:r w:rsidRPr="005D13B0">
              <w:rPr>
                <w:rFonts w:ascii="Times New Roman" w:hAnsi="Times New Roman" w:hint="cs"/>
                <w:sz w:val="20"/>
                <w:szCs w:val="20"/>
                <w:lang w:val="sl-SI"/>
              </w:rPr>
              <w:t>ž</w:t>
            </w:r>
            <w:r w:rsidRPr="005D13B0">
              <w:rPr>
                <w:rFonts w:ascii="Times New Roman" w:hAnsi="Times New Roman"/>
                <w:sz w:val="20"/>
                <w:szCs w:val="20"/>
                <w:lang w:val="sl-SI"/>
              </w:rPr>
              <w:t xml:space="preserve">ivi okoli 26.000 vrst </w:t>
            </w:r>
            <w:r w:rsidRPr="005D13B0">
              <w:rPr>
                <w:rFonts w:ascii="Times New Roman" w:hAnsi="Times New Roman" w:hint="cs"/>
                <w:sz w:val="20"/>
                <w:szCs w:val="20"/>
                <w:lang w:val="sl-SI"/>
              </w:rPr>
              <w:t>ž</w:t>
            </w:r>
            <w:r w:rsidRPr="005D13B0">
              <w:rPr>
                <w:rFonts w:ascii="Times New Roman" w:hAnsi="Times New Roman"/>
                <w:sz w:val="20"/>
                <w:szCs w:val="20"/>
                <w:lang w:val="sl-SI"/>
              </w:rPr>
              <w:t xml:space="preserve">ivih bitij, ocene </w:t>
            </w:r>
            <w:r w:rsidRPr="005D13B0">
              <w:rPr>
                <w:rFonts w:ascii="Times New Roman" w:hAnsi="Times New Roman" w:hint="cs"/>
                <w:sz w:val="20"/>
                <w:szCs w:val="20"/>
                <w:lang w:val="sl-SI"/>
              </w:rPr>
              <w:t>š</w:t>
            </w:r>
            <w:r w:rsidRPr="005D13B0">
              <w:rPr>
                <w:rFonts w:ascii="Times New Roman" w:hAnsi="Times New Roman"/>
                <w:sz w:val="20"/>
                <w:szCs w:val="20"/>
                <w:lang w:val="sl-SI"/>
              </w:rPr>
              <w:t>tevil</w:t>
            </w:r>
            <w:r w:rsidRPr="005D13B0">
              <w:rPr>
                <w:rFonts w:ascii="Times New Roman" w:hAnsi="Times New Roman" w:hint="cs"/>
                <w:sz w:val="20"/>
                <w:szCs w:val="20"/>
                <w:lang w:val="sl-SI"/>
              </w:rPr>
              <w:t>č</w:t>
            </w:r>
            <w:r w:rsidRPr="005D13B0">
              <w:rPr>
                <w:rFonts w:ascii="Times New Roman" w:hAnsi="Times New Roman"/>
                <w:sz w:val="20"/>
                <w:szCs w:val="20"/>
                <w:lang w:val="sl-SI"/>
              </w:rPr>
              <w:t xml:space="preserve">nosti vseh potencialnih vrst se gibljejo med 45.000 in 120.000. Od tega je 800 </w:t>
            </w:r>
            <w:r w:rsidRPr="005D13B0">
              <w:rPr>
                <w:rFonts w:ascii="Times New Roman" w:hAnsi="Times New Roman" w:hint="cs"/>
                <w:sz w:val="20"/>
                <w:szCs w:val="20"/>
                <w:lang w:val="sl-SI"/>
              </w:rPr>
              <w:t>ž</w:t>
            </w:r>
            <w:r w:rsidRPr="005D13B0">
              <w:rPr>
                <w:rFonts w:ascii="Times New Roman" w:hAnsi="Times New Roman"/>
                <w:sz w:val="20"/>
                <w:szCs w:val="20"/>
                <w:lang w:val="sl-SI"/>
              </w:rPr>
              <w:t>ivalskih in 66 rastlinskih vrst endemi</w:t>
            </w:r>
            <w:r w:rsidRPr="005D13B0">
              <w:rPr>
                <w:rFonts w:ascii="Times New Roman" w:hAnsi="Times New Roman" w:hint="cs"/>
                <w:sz w:val="20"/>
                <w:szCs w:val="20"/>
                <w:lang w:val="sl-SI"/>
              </w:rPr>
              <w:t>č</w:t>
            </w:r>
            <w:r w:rsidRPr="005D13B0">
              <w:rPr>
                <w:rFonts w:ascii="Times New Roman" w:hAnsi="Times New Roman"/>
                <w:sz w:val="20"/>
                <w:szCs w:val="20"/>
                <w:lang w:val="sl-SI"/>
              </w:rPr>
              <w:t>nih. Posebej zna</w:t>
            </w:r>
            <w:r w:rsidRPr="005D13B0">
              <w:rPr>
                <w:rFonts w:ascii="Times New Roman" w:hAnsi="Times New Roman" w:hint="cs"/>
                <w:sz w:val="20"/>
                <w:szCs w:val="20"/>
                <w:lang w:val="sl-SI"/>
              </w:rPr>
              <w:t>č</w:t>
            </w:r>
            <w:r w:rsidRPr="005D13B0">
              <w:rPr>
                <w:rFonts w:ascii="Times New Roman" w:hAnsi="Times New Roman"/>
                <w:sz w:val="20"/>
                <w:szCs w:val="20"/>
                <w:lang w:val="sl-SI"/>
              </w:rPr>
              <w:t>ilni so gozdni, podzemni in vodni ekosistemi, mokri</w:t>
            </w:r>
            <w:r w:rsidRPr="005D13B0">
              <w:rPr>
                <w:rFonts w:ascii="Times New Roman" w:hAnsi="Times New Roman" w:hint="cs"/>
                <w:sz w:val="20"/>
                <w:szCs w:val="20"/>
                <w:lang w:val="sl-SI"/>
              </w:rPr>
              <w:t>šč</w:t>
            </w:r>
            <w:r w:rsidRPr="005D13B0">
              <w:rPr>
                <w:rFonts w:ascii="Times New Roman" w:hAnsi="Times New Roman"/>
                <w:sz w:val="20"/>
                <w:szCs w:val="20"/>
                <w:lang w:val="sl-SI"/>
              </w:rPr>
              <w:t>a, morje, alpski in gorski svet, suha travi</w:t>
            </w:r>
            <w:r w:rsidRPr="005D13B0">
              <w:rPr>
                <w:rFonts w:ascii="Times New Roman" w:hAnsi="Times New Roman" w:hint="cs"/>
                <w:sz w:val="20"/>
                <w:szCs w:val="20"/>
                <w:lang w:val="sl-SI"/>
              </w:rPr>
              <w:t>šč</w:t>
            </w:r>
            <w:r w:rsidRPr="005D13B0">
              <w:rPr>
                <w:rFonts w:ascii="Times New Roman" w:hAnsi="Times New Roman"/>
                <w:sz w:val="20"/>
                <w:szCs w:val="20"/>
                <w:lang w:val="sl-SI"/>
              </w:rPr>
              <w:t>a idr. Sloveniji pripada manj kot 0,004 % celotne zemeljske povr</w:t>
            </w:r>
            <w:r w:rsidRPr="005D13B0">
              <w:rPr>
                <w:rFonts w:ascii="Times New Roman" w:hAnsi="Times New Roman" w:hint="cs"/>
                <w:sz w:val="20"/>
                <w:szCs w:val="20"/>
                <w:lang w:val="sl-SI"/>
              </w:rPr>
              <w:t>š</w:t>
            </w:r>
            <w:r w:rsidRPr="005D13B0">
              <w:rPr>
                <w:rFonts w:ascii="Times New Roman" w:hAnsi="Times New Roman"/>
                <w:sz w:val="20"/>
                <w:szCs w:val="20"/>
                <w:lang w:val="sl-SI"/>
              </w:rPr>
              <w:t>ine in 0,014 % kopnega, vendar na tej povr</w:t>
            </w:r>
            <w:r w:rsidRPr="005D13B0">
              <w:rPr>
                <w:rFonts w:ascii="Times New Roman" w:hAnsi="Times New Roman" w:hint="cs"/>
                <w:sz w:val="20"/>
                <w:szCs w:val="20"/>
                <w:lang w:val="sl-SI"/>
              </w:rPr>
              <w:t>š</w:t>
            </w:r>
            <w:r w:rsidRPr="005D13B0">
              <w:rPr>
                <w:rFonts w:ascii="Times New Roman" w:hAnsi="Times New Roman"/>
                <w:sz w:val="20"/>
                <w:szCs w:val="20"/>
                <w:lang w:val="sl-SI"/>
              </w:rPr>
              <w:t xml:space="preserve">ini </w:t>
            </w:r>
            <w:r w:rsidRPr="005D13B0">
              <w:rPr>
                <w:rFonts w:ascii="Times New Roman" w:hAnsi="Times New Roman" w:hint="cs"/>
                <w:sz w:val="20"/>
                <w:szCs w:val="20"/>
                <w:lang w:val="sl-SI"/>
              </w:rPr>
              <w:t>ž</w:t>
            </w:r>
            <w:r w:rsidRPr="005D13B0">
              <w:rPr>
                <w:rFonts w:ascii="Times New Roman" w:hAnsi="Times New Roman"/>
                <w:sz w:val="20"/>
                <w:szCs w:val="20"/>
                <w:lang w:val="sl-SI"/>
              </w:rPr>
              <w:t>ivi ve</w:t>
            </w:r>
            <w:r w:rsidRPr="005D13B0">
              <w:rPr>
                <w:rFonts w:ascii="Times New Roman" w:hAnsi="Times New Roman" w:hint="cs"/>
                <w:sz w:val="20"/>
                <w:szCs w:val="20"/>
                <w:lang w:val="sl-SI"/>
              </w:rPr>
              <w:t>č</w:t>
            </w:r>
            <w:r w:rsidRPr="005D13B0">
              <w:rPr>
                <w:rFonts w:ascii="Times New Roman" w:hAnsi="Times New Roman"/>
                <w:sz w:val="20"/>
                <w:szCs w:val="20"/>
                <w:lang w:val="sl-SI"/>
              </w:rPr>
              <w:t xml:space="preserve"> kot 1 % vseh znanih </w:t>
            </w:r>
            <w:r w:rsidRPr="005D13B0">
              <w:rPr>
                <w:rFonts w:ascii="Times New Roman" w:hAnsi="Times New Roman" w:hint="cs"/>
                <w:sz w:val="20"/>
                <w:szCs w:val="20"/>
                <w:lang w:val="sl-SI"/>
              </w:rPr>
              <w:t>ž</w:t>
            </w:r>
            <w:r w:rsidRPr="005D13B0">
              <w:rPr>
                <w:rFonts w:ascii="Times New Roman" w:hAnsi="Times New Roman"/>
                <w:sz w:val="20"/>
                <w:szCs w:val="20"/>
                <w:lang w:val="sl-SI"/>
              </w:rPr>
              <w:t>ive</w:t>
            </w:r>
            <w:r w:rsidRPr="005D13B0">
              <w:rPr>
                <w:rFonts w:ascii="Times New Roman" w:hAnsi="Times New Roman" w:hint="cs"/>
                <w:sz w:val="20"/>
                <w:szCs w:val="20"/>
                <w:lang w:val="sl-SI"/>
              </w:rPr>
              <w:t>č</w:t>
            </w:r>
            <w:r w:rsidRPr="005D13B0">
              <w:rPr>
                <w:rFonts w:ascii="Times New Roman" w:hAnsi="Times New Roman"/>
                <w:sz w:val="20"/>
                <w:szCs w:val="20"/>
                <w:lang w:val="sl-SI"/>
              </w:rPr>
              <w:t>ih vrst bitij na Zemlji in ve</w:t>
            </w:r>
            <w:r w:rsidRPr="005D13B0">
              <w:rPr>
                <w:rFonts w:ascii="Times New Roman" w:hAnsi="Times New Roman" w:hint="cs"/>
                <w:sz w:val="20"/>
                <w:szCs w:val="20"/>
                <w:lang w:val="sl-SI"/>
              </w:rPr>
              <w:t>č</w:t>
            </w:r>
            <w:r w:rsidRPr="005D13B0">
              <w:rPr>
                <w:rFonts w:ascii="Times New Roman" w:hAnsi="Times New Roman"/>
                <w:sz w:val="20"/>
                <w:szCs w:val="20"/>
                <w:lang w:val="sl-SI"/>
              </w:rPr>
              <w:t xml:space="preserve"> kot 2 % kopenskih. Tako veliko </w:t>
            </w:r>
            <w:r w:rsidRPr="005D13B0">
              <w:rPr>
                <w:rFonts w:ascii="Times New Roman" w:hAnsi="Times New Roman" w:hint="cs"/>
                <w:sz w:val="20"/>
                <w:szCs w:val="20"/>
                <w:lang w:val="sl-SI"/>
              </w:rPr>
              <w:t>š</w:t>
            </w:r>
            <w:r w:rsidRPr="005D13B0">
              <w:rPr>
                <w:rFonts w:ascii="Times New Roman" w:hAnsi="Times New Roman"/>
                <w:sz w:val="20"/>
                <w:szCs w:val="20"/>
                <w:lang w:val="sl-SI"/>
              </w:rPr>
              <w:t>tevilo vrst na tako majhnem prostoru uvr</w:t>
            </w:r>
            <w:r w:rsidRPr="005D13B0">
              <w:rPr>
                <w:rFonts w:ascii="Times New Roman" w:hAnsi="Times New Roman" w:hint="cs"/>
                <w:sz w:val="20"/>
                <w:szCs w:val="20"/>
                <w:lang w:val="sl-SI"/>
              </w:rPr>
              <w:t>šč</w:t>
            </w:r>
            <w:r w:rsidRPr="005D13B0">
              <w:rPr>
                <w:rFonts w:ascii="Times New Roman" w:hAnsi="Times New Roman"/>
                <w:sz w:val="20"/>
                <w:szCs w:val="20"/>
                <w:lang w:val="sl-SI"/>
              </w:rPr>
              <w:t>a na</w:t>
            </w:r>
            <w:r w:rsidRPr="005D13B0">
              <w:rPr>
                <w:rFonts w:ascii="Times New Roman" w:hAnsi="Times New Roman" w:hint="cs"/>
                <w:sz w:val="20"/>
                <w:szCs w:val="20"/>
                <w:lang w:val="sl-SI"/>
              </w:rPr>
              <w:t>š</w:t>
            </w:r>
            <w:r w:rsidRPr="005D13B0">
              <w:rPr>
                <w:rFonts w:ascii="Times New Roman" w:hAnsi="Times New Roman"/>
                <w:sz w:val="20"/>
                <w:szCs w:val="20"/>
                <w:lang w:val="sl-SI"/>
              </w:rPr>
              <w:t>o de</w:t>
            </w:r>
            <w:r w:rsidRPr="005D13B0">
              <w:rPr>
                <w:rFonts w:ascii="Times New Roman" w:hAnsi="Times New Roman" w:hint="cs"/>
                <w:sz w:val="20"/>
                <w:szCs w:val="20"/>
                <w:lang w:val="sl-SI"/>
              </w:rPr>
              <w:t>ž</w:t>
            </w:r>
            <w:r w:rsidRPr="005D13B0">
              <w:rPr>
                <w:rFonts w:ascii="Times New Roman" w:hAnsi="Times New Roman"/>
                <w:sz w:val="20"/>
                <w:szCs w:val="20"/>
                <w:lang w:val="sl-SI"/>
              </w:rPr>
              <w:t>elo med naravno najbogatej</w:t>
            </w:r>
            <w:r w:rsidRPr="005D13B0">
              <w:rPr>
                <w:rFonts w:ascii="Times New Roman" w:hAnsi="Times New Roman" w:hint="cs"/>
                <w:sz w:val="20"/>
                <w:szCs w:val="20"/>
                <w:lang w:val="sl-SI"/>
              </w:rPr>
              <w:t>š</w:t>
            </w:r>
            <w:r w:rsidRPr="005D13B0">
              <w:rPr>
                <w:rFonts w:ascii="Times New Roman" w:hAnsi="Times New Roman"/>
                <w:sz w:val="20"/>
                <w:szCs w:val="20"/>
                <w:lang w:val="sl-SI"/>
              </w:rPr>
              <w:t>a obmo</w:t>
            </w:r>
            <w:r w:rsidRPr="005D13B0">
              <w:rPr>
                <w:rFonts w:ascii="Times New Roman" w:hAnsi="Times New Roman" w:hint="cs"/>
                <w:sz w:val="20"/>
                <w:szCs w:val="20"/>
                <w:lang w:val="sl-SI"/>
              </w:rPr>
              <w:t>č</w:t>
            </w:r>
            <w:r w:rsidRPr="005D13B0">
              <w:rPr>
                <w:rFonts w:ascii="Times New Roman" w:hAnsi="Times New Roman"/>
                <w:sz w:val="20"/>
                <w:szCs w:val="20"/>
                <w:lang w:val="sl-SI"/>
              </w:rPr>
              <w:t>ja Evrope in celo sveta.</w:t>
            </w:r>
          </w:p>
          <w:p w14:paraId="66844474" w14:textId="77777777" w:rsidR="002D312D" w:rsidRPr="005D13B0" w:rsidRDefault="002D312D" w:rsidP="005C1F28">
            <w:pPr>
              <w:jc w:val="both"/>
              <w:rPr>
                <w:rFonts w:ascii="Times New Roman" w:hAnsi="Times New Roman"/>
                <w:sz w:val="20"/>
                <w:szCs w:val="20"/>
                <w:lang w:val="sl-SI"/>
              </w:rPr>
            </w:pPr>
          </w:p>
          <w:p w14:paraId="7B430495" w14:textId="77777777" w:rsidR="002D312D" w:rsidRPr="005D13B0" w:rsidRDefault="002D312D" w:rsidP="005C1F28">
            <w:pPr>
              <w:jc w:val="both"/>
              <w:rPr>
                <w:rFonts w:ascii="Times New Roman" w:hAnsi="Times New Roman"/>
                <w:sz w:val="20"/>
                <w:szCs w:val="20"/>
                <w:lang w:val="sl-SI"/>
              </w:rPr>
            </w:pPr>
            <w:r w:rsidRPr="005D13B0">
              <w:rPr>
                <w:rFonts w:ascii="Times New Roman" w:hAnsi="Times New Roman"/>
                <w:sz w:val="20"/>
                <w:szCs w:val="20"/>
                <w:lang w:val="sl-SI"/>
              </w:rPr>
              <w:t>V svetovnem merilu se Slovenija lahko pona</w:t>
            </w:r>
            <w:r w:rsidRPr="005D13B0">
              <w:rPr>
                <w:rFonts w:ascii="Times New Roman" w:hAnsi="Times New Roman" w:hint="cs"/>
                <w:sz w:val="20"/>
                <w:szCs w:val="20"/>
                <w:lang w:val="sl-SI"/>
              </w:rPr>
              <w:t>š</w:t>
            </w:r>
            <w:r w:rsidRPr="005D13B0">
              <w:rPr>
                <w:rFonts w:ascii="Times New Roman" w:hAnsi="Times New Roman"/>
                <w:sz w:val="20"/>
                <w:szCs w:val="20"/>
                <w:lang w:val="sl-SI"/>
              </w:rPr>
              <w:t>a z eno najvi</w:t>
            </w:r>
            <w:r w:rsidRPr="005D13B0">
              <w:rPr>
                <w:rFonts w:ascii="Times New Roman" w:hAnsi="Times New Roman" w:hint="cs"/>
                <w:sz w:val="20"/>
                <w:szCs w:val="20"/>
                <w:lang w:val="sl-SI"/>
              </w:rPr>
              <w:t>š</w:t>
            </w:r>
            <w:r w:rsidRPr="005D13B0">
              <w:rPr>
                <w:rFonts w:ascii="Times New Roman" w:hAnsi="Times New Roman"/>
                <w:sz w:val="20"/>
                <w:szCs w:val="20"/>
                <w:lang w:val="sl-SI"/>
              </w:rPr>
              <w:t xml:space="preserve">jih podzemeljskih biotskih </w:t>
            </w:r>
            <w:r w:rsidRPr="005D13B0">
              <w:rPr>
                <w:rFonts w:ascii="Times New Roman" w:hAnsi="Times New Roman"/>
                <w:sz w:val="20"/>
                <w:szCs w:val="20"/>
                <w:lang w:val="sl-SI"/>
              </w:rPr>
              <w:lastRenderedPageBreak/>
              <w:t>pestrosti. Velika ve</w:t>
            </w:r>
            <w:r w:rsidRPr="005D13B0">
              <w:rPr>
                <w:rFonts w:ascii="Times New Roman" w:hAnsi="Times New Roman" w:hint="cs"/>
                <w:sz w:val="20"/>
                <w:szCs w:val="20"/>
                <w:lang w:val="sl-SI"/>
              </w:rPr>
              <w:t>č</w:t>
            </w:r>
            <w:r w:rsidRPr="005D13B0">
              <w:rPr>
                <w:rFonts w:ascii="Times New Roman" w:hAnsi="Times New Roman"/>
                <w:sz w:val="20"/>
                <w:szCs w:val="20"/>
                <w:lang w:val="sl-SI"/>
              </w:rPr>
              <w:t>ina vrst, vezanih izklju</w:t>
            </w:r>
            <w:r w:rsidRPr="005D13B0">
              <w:rPr>
                <w:rFonts w:ascii="Times New Roman" w:hAnsi="Times New Roman" w:hint="cs"/>
                <w:sz w:val="20"/>
                <w:szCs w:val="20"/>
                <w:lang w:val="sl-SI"/>
              </w:rPr>
              <w:t>č</w:t>
            </w:r>
            <w:r w:rsidRPr="005D13B0">
              <w:rPr>
                <w:rFonts w:ascii="Times New Roman" w:hAnsi="Times New Roman"/>
                <w:sz w:val="20"/>
                <w:szCs w:val="20"/>
                <w:lang w:val="sl-SI"/>
              </w:rPr>
              <w:t>no na podzemlje, je endemi</w:t>
            </w:r>
            <w:r w:rsidRPr="005D13B0">
              <w:rPr>
                <w:rFonts w:ascii="Times New Roman" w:hAnsi="Times New Roman" w:hint="cs"/>
                <w:sz w:val="20"/>
                <w:szCs w:val="20"/>
                <w:lang w:val="sl-SI"/>
              </w:rPr>
              <w:t>č</w:t>
            </w:r>
            <w:r w:rsidRPr="005D13B0">
              <w:rPr>
                <w:rFonts w:ascii="Times New Roman" w:hAnsi="Times New Roman"/>
                <w:sz w:val="20"/>
                <w:szCs w:val="20"/>
                <w:lang w:val="sl-SI"/>
              </w:rPr>
              <w:t>nih. Vodna favna z 200 vrstami je sploh najbogatej</w:t>
            </w:r>
            <w:r w:rsidRPr="005D13B0">
              <w:rPr>
                <w:rFonts w:ascii="Times New Roman" w:hAnsi="Times New Roman" w:hint="cs"/>
                <w:sz w:val="20"/>
                <w:szCs w:val="20"/>
                <w:lang w:val="sl-SI"/>
              </w:rPr>
              <w:t>š</w:t>
            </w:r>
            <w:r w:rsidRPr="005D13B0">
              <w:rPr>
                <w:rFonts w:ascii="Times New Roman" w:hAnsi="Times New Roman"/>
                <w:sz w:val="20"/>
                <w:szCs w:val="20"/>
                <w:lang w:val="sl-SI"/>
              </w:rPr>
              <w:t>a, kopenska s 150 vrstami pa zaostaja kve</w:t>
            </w:r>
            <w:r w:rsidRPr="005D13B0">
              <w:rPr>
                <w:rFonts w:ascii="Times New Roman" w:hAnsi="Times New Roman" w:hint="cs"/>
                <w:sz w:val="20"/>
                <w:szCs w:val="20"/>
                <w:lang w:val="sl-SI"/>
              </w:rPr>
              <w:t>č</w:t>
            </w:r>
            <w:r w:rsidRPr="005D13B0">
              <w:rPr>
                <w:rFonts w:ascii="Times New Roman" w:hAnsi="Times New Roman"/>
                <w:sz w:val="20"/>
                <w:szCs w:val="20"/>
                <w:lang w:val="sl-SI"/>
              </w:rPr>
              <w:t>jemu za ju</w:t>
            </w:r>
            <w:r w:rsidRPr="005D13B0">
              <w:rPr>
                <w:rFonts w:ascii="Times New Roman" w:hAnsi="Times New Roman" w:hint="cs"/>
                <w:sz w:val="20"/>
                <w:szCs w:val="20"/>
                <w:lang w:val="sl-SI"/>
              </w:rPr>
              <w:t>ž</w:t>
            </w:r>
            <w:r w:rsidRPr="005D13B0">
              <w:rPr>
                <w:rFonts w:ascii="Times New Roman" w:hAnsi="Times New Roman"/>
                <w:sz w:val="20"/>
                <w:szCs w:val="20"/>
                <w:lang w:val="sl-SI"/>
              </w:rPr>
              <w:t>nej</w:t>
            </w:r>
            <w:r w:rsidRPr="005D13B0">
              <w:rPr>
                <w:rFonts w:ascii="Times New Roman" w:hAnsi="Times New Roman" w:hint="cs"/>
                <w:sz w:val="20"/>
                <w:szCs w:val="20"/>
                <w:lang w:val="sl-SI"/>
              </w:rPr>
              <w:t>š</w:t>
            </w:r>
            <w:r w:rsidRPr="005D13B0">
              <w:rPr>
                <w:rFonts w:ascii="Times New Roman" w:hAnsi="Times New Roman"/>
                <w:sz w:val="20"/>
                <w:szCs w:val="20"/>
                <w:lang w:val="sl-SI"/>
              </w:rPr>
              <w:t>imi deli dinarskega krasa. Pet slovenskih jamskih sistemov se je uvrstilo med 20 najbogatej</w:t>
            </w:r>
            <w:r w:rsidRPr="005D13B0">
              <w:rPr>
                <w:rFonts w:ascii="Times New Roman" w:hAnsi="Times New Roman" w:hint="cs"/>
                <w:sz w:val="20"/>
                <w:szCs w:val="20"/>
                <w:lang w:val="sl-SI"/>
              </w:rPr>
              <w:t>š</w:t>
            </w:r>
            <w:r w:rsidRPr="005D13B0">
              <w:rPr>
                <w:rFonts w:ascii="Times New Roman" w:hAnsi="Times New Roman"/>
                <w:sz w:val="20"/>
                <w:szCs w:val="20"/>
                <w:lang w:val="sl-SI"/>
              </w:rPr>
              <w:t>ih na svetu, med njimi pa visoko prednja</w:t>
            </w:r>
            <w:r w:rsidRPr="005D13B0">
              <w:rPr>
                <w:rFonts w:ascii="Times New Roman" w:hAnsi="Times New Roman" w:hint="cs"/>
                <w:sz w:val="20"/>
                <w:szCs w:val="20"/>
                <w:lang w:val="sl-SI"/>
              </w:rPr>
              <w:t>č</w:t>
            </w:r>
            <w:r w:rsidRPr="005D13B0">
              <w:rPr>
                <w:rFonts w:ascii="Times New Roman" w:hAnsi="Times New Roman"/>
                <w:sz w:val="20"/>
                <w:szCs w:val="20"/>
                <w:lang w:val="sl-SI"/>
              </w:rPr>
              <w:t xml:space="preserve">i postojnsko-planinski jamski sistem s 50 vodnimi in 35 kopenskimi vrstami. Zakon o varstvu podzemnih jam </w:t>
            </w:r>
            <w:r w:rsidRPr="005D13B0">
              <w:rPr>
                <w:rFonts w:ascii="Times New Roman" w:hAnsi="Times New Roman" w:hint="cs"/>
                <w:sz w:val="20"/>
                <w:szCs w:val="20"/>
                <w:lang w:val="sl-SI"/>
              </w:rPr>
              <w:t>šč</w:t>
            </w:r>
            <w:r w:rsidRPr="005D13B0">
              <w:rPr>
                <w:rFonts w:ascii="Times New Roman" w:hAnsi="Times New Roman"/>
                <w:sz w:val="20"/>
                <w:szCs w:val="20"/>
                <w:lang w:val="sl-SI"/>
              </w:rPr>
              <w:t>iti podzemeljsko okolje kot celoto, ogro</w:t>
            </w:r>
            <w:r w:rsidRPr="005D13B0">
              <w:rPr>
                <w:rFonts w:ascii="Times New Roman" w:hAnsi="Times New Roman" w:hint="cs"/>
                <w:sz w:val="20"/>
                <w:szCs w:val="20"/>
                <w:lang w:val="sl-SI"/>
              </w:rPr>
              <w:t>ž</w:t>
            </w:r>
            <w:r w:rsidRPr="005D13B0">
              <w:rPr>
                <w:rFonts w:ascii="Times New Roman" w:hAnsi="Times New Roman"/>
                <w:sz w:val="20"/>
                <w:szCs w:val="20"/>
                <w:lang w:val="sl-SI"/>
              </w:rPr>
              <w:t>eno pa je z onesna</w:t>
            </w:r>
            <w:r w:rsidRPr="005D13B0">
              <w:rPr>
                <w:rFonts w:ascii="Times New Roman" w:hAnsi="Times New Roman" w:hint="cs"/>
                <w:sz w:val="20"/>
                <w:szCs w:val="20"/>
                <w:lang w:val="sl-SI"/>
              </w:rPr>
              <w:t>ž</w:t>
            </w:r>
            <w:r w:rsidRPr="005D13B0">
              <w:rPr>
                <w:rFonts w:ascii="Times New Roman" w:hAnsi="Times New Roman"/>
                <w:sz w:val="20"/>
                <w:szCs w:val="20"/>
                <w:lang w:val="sl-SI"/>
              </w:rPr>
              <w:t>enjem, ki ve</w:t>
            </w:r>
            <w:r w:rsidRPr="005D13B0">
              <w:rPr>
                <w:rFonts w:ascii="Times New Roman" w:hAnsi="Times New Roman" w:hint="cs"/>
                <w:sz w:val="20"/>
                <w:szCs w:val="20"/>
                <w:lang w:val="sl-SI"/>
              </w:rPr>
              <w:t>č</w:t>
            </w:r>
            <w:r w:rsidRPr="005D13B0">
              <w:rPr>
                <w:rFonts w:ascii="Times New Roman" w:hAnsi="Times New Roman"/>
                <w:sz w:val="20"/>
                <w:szCs w:val="20"/>
                <w:lang w:val="sl-SI"/>
              </w:rPr>
              <w:t>inoma izvira s povr</w:t>
            </w:r>
            <w:r w:rsidRPr="005D13B0">
              <w:rPr>
                <w:rFonts w:ascii="Times New Roman" w:hAnsi="Times New Roman" w:hint="cs"/>
                <w:sz w:val="20"/>
                <w:szCs w:val="20"/>
                <w:lang w:val="sl-SI"/>
              </w:rPr>
              <w:t>š</w:t>
            </w:r>
            <w:r w:rsidRPr="005D13B0">
              <w:rPr>
                <w:rFonts w:ascii="Times New Roman" w:hAnsi="Times New Roman"/>
                <w:sz w:val="20"/>
                <w:szCs w:val="20"/>
                <w:lang w:val="sl-SI"/>
              </w:rPr>
              <w:t>ja.</w:t>
            </w:r>
          </w:p>
          <w:p w14:paraId="5513BE4A" w14:textId="77777777" w:rsidR="002D312D" w:rsidRPr="005D13B0" w:rsidRDefault="002D312D" w:rsidP="005C1F28">
            <w:pPr>
              <w:jc w:val="both"/>
              <w:rPr>
                <w:rFonts w:ascii="Times New Roman" w:hAnsi="Times New Roman"/>
                <w:sz w:val="20"/>
                <w:szCs w:val="20"/>
                <w:lang w:val="sl-SI"/>
              </w:rPr>
            </w:pPr>
          </w:p>
          <w:p w14:paraId="717807F4" w14:textId="77777777" w:rsidR="002D312D" w:rsidRDefault="002D312D" w:rsidP="005C1F28">
            <w:pPr>
              <w:jc w:val="both"/>
              <w:rPr>
                <w:rFonts w:ascii="Times New Roman" w:hAnsi="Times New Roman"/>
                <w:sz w:val="20"/>
                <w:szCs w:val="20"/>
                <w:lang w:val="sl-SI"/>
              </w:rPr>
            </w:pPr>
            <w:r w:rsidRPr="005D13B0">
              <w:rPr>
                <w:rFonts w:ascii="Times New Roman" w:hAnsi="Times New Roman"/>
                <w:sz w:val="20"/>
                <w:szCs w:val="20"/>
                <w:lang w:val="sl-SI"/>
              </w:rPr>
              <w:t>Slovenija je leta 1999 sprejela Zakon o ohranjanju narave (ZON), ki dolo</w:t>
            </w:r>
            <w:r w:rsidRPr="005D13B0">
              <w:rPr>
                <w:rFonts w:ascii="Times New Roman" w:hAnsi="Times New Roman" w:hint="cs"/>
                <w:sz w:val="20"/>
                <w:szCs w:val="20"/>
                <w:lang w:val="sl-SI"/>
              </w:rPr>
              <w:t>č</w:t>
            </w:r>
            <w:r w:rsidRPr="005D13B0">
              <w:rPr>
                <w:rFonts w:ascii="Times New Roman" w:hAnsi="Times New Roman"/>
                <w:sz w:val="20"/>
                <w:szCs w:val="20"/>
                <w:lang w:val="sl-SI"/>
              </w:rPr>
              <w:t xml:space="preserve">a ukrepe ohranjanja biotske raznovrstnosti, s katerimi se ureja varstvo prosto </w:t>
            </w:r>
            <w:r w:rsidRPr="005D13B0">
              <w:rPr>
                <w:rFonts w:ascii="Times New Roman" w:hAnsi="Times New Roman" w:hint="cs"/>
                <w:sz w:val="20"/>
                <w:szCs w:val="20"/>
                <w:lang w:val="sl-SI"/>
              </w:rPr>
              <w:t>ž</w:t>
            </w:r>
            <w:r w:rsidRPr="005D13B0">
              <w:rPr>
                <w:rFonts w:ascii="Times New Roman" w:hAnsi="Times New Roman"/>
                <w:sz w:val="20"/>
                <w:szCs w:val="20"/>
                <w:lang w:val="sl-SI"/>
              </w:rPr>
              <w:t>ive</w:t>
            </w:r>
            <w:r w:rsidRPr="005D13B0">
              <w:rPr>
                <w:rFonts w:ascii="Times New Roman" w:hAnsi="Times New Roman" w:hint="cs"/>
                <w:sz w:val="20"/>
                <w:szCs w:val="20"/>
                <w:lang w:val="sl-SI"/>
              </w:rPr>
              <w:t>č</w:t>
            </w:r>
            <w:r w:rsidRPr="005D13B0">
              <w:rPr>
                <w:rFonts w:ascii="Times New Roman" w:hAnsi="Times New Roman"/>
                <w:sz w:val="20"/>
                <w:szCs w:val="20"/>
                <w:lang w:val="sl-SI"/>
              </w:rPr>
              <w:t xml:space="preserve">ih rastlinskih in </w:t>
            </w:r>
            <w:r w:rsidRPr="005D13B0">
              <w:rPr>
                <w:rFonts w:ascii="Times New Roman" w:hAnsi="Times New Roman" w:hint="cs"/>
                <w:sz w:val="20"/>
                <w:szCs w:val="20"/>
                <w:lang w:val="sl-SI"/>
              </w:rPr>
              <w:t>ž</w:t>
            </w:r>
            <w:r w:rsidRPr="005D13B0">
              <w:rPr>
                <w:rFonts w:ascii="Times New Roman" w:hAnsi="Times New Roman"/>
                <w:sz w:val="20"/>
                <w:szCs w:val="20"/>
                <w:lang w:val="sl-SI"/>
              </w:rPr>
              <w:t>ivalskih vrst, vklju</w:t>
            </w:r>
            <w:r w:rsidRPr="005D13B0">
              <w:rPr>
                <w:rFonts w:ascii="Times New Roman" w:hAnsi="Times New Roman" w:hint="cs"/>
                <w:sz w:val="20"/>
                <w:szCs w:val="20"/>
                <w:lang w:val="sl-SI"/>
              </w:rPr>
              <w:t>č</w:t>
            </w:r>
            <w:r w:rsidRPr="005D13B0">
              <w:rPr>
                <w:rFonts w:ascii="Times New Roman" w:hAnsi="Times New Roman"/>
                <w:sz w:val="20"/>
                <w:szCs w:val="20"/>
                <w:lang w:val="sl-SI"/>
              </w:rPr>
              <w:t>no z njihovim genskim materialom in habitati ter ekosistemi, in omogo</w:t>
            </w:r>
            <w:r w:rsidRPr="005D13B0">
              <w:rPr>
                <w:rFonts w:ascii="Times New Roman" w:hAnsi="Times New Roman" w:hint="cs"/>
                <w:sz w:val="20"/>
                <w:szCs w:val="20"/>
                <w:lang w:val="sl-SI"/>
              </w:rPr>
              <w:t>č</w:t>
            </w:r>
            <w:r w:rsidRPr="005D13B0">
              <w:rPr>
                <w:rFonts w:ascii="Times New Roman" w:hAnsi="Times New Roman"/>
                <w:sz w:val="20"/>
                <w:szCs w:val="20"/>
                <w:lang w:val="sl-SI"/>
              </w:rPr>
              <w:t>a trajnostno rabo sestavin biotske raznovrstnosti ter zagotavlja ohranjanje naravnega ravnovesja. ZON vzpostavlja tudi varstvo naravnih vrednot (naravne dedi</w:t>
            </w:r>
            <w:r w:rsidRPr="005D13B0">
              <w:rPr>
                <w:rFonts w:ascii="Times New Roman" w:hAnsi="Times New Roman" w:hint="cs"/>
                <w:sz w:val="20"/>
                <w:szCs w:val="20"/>
                <w:lang w:val="sl-SI"/>
              </w:rPr>
              <w:t>šč</w:t>
            </w:r>
            <w:r w:rsidRPr="005D13B0">
              <w:rPr>
                <w:rFonts w:ascii="Times New Roman" w:hAnsi="Times New Roman"/>
                <w:sz w:val="20"/>
                <w:szCs w:val="20"/>
                <w:lang w:val="sl-SI"/>
              </w:rPr>
              <w:t>ine) in temelji na spoznanju, da iz prakti</w:t>
            </w:r>
            <w:r w:rsidRPr="005D13B0">
              <w:rPr>
                <w:rFonts w:ascii="Times New Roman" w:hAnsi="Times New Roman" w:hint="cs"/>
                <w:sz w:val="20"/>
                <w:szCs w:val="20"/>
                <w:lang w:val="sl-SI"/>
              </w:rPr>
              <w:t>č</w:t>
            </w:r>
            <w:r w:rsidRPr="005D13B0">
              <w:rPr>
                <w:rFonts w:ascii="Times New Roman" w:hAnsi="Times New Roman"/>
                <w:sz w:val="20"/>
                <w:szCs w:val="20"/>
                <w:lang w:val="sl-SI"/>
              </w:rPr>
              <w:t>nih razlogov ne moremo varovati celotne narave, ampak varstvena prizadevanja osredoto</w:t>
            </w:r>
            <w:r w:rsidRPr="005D13B0">
              <w:rPr>
                <w:rFonts w:ascii="Times New Roman" w:hAnsi="Times New Roman" w:hint="cs"/>
                <w:sz w:val="20"/>
                <w:szCs w:val="20"/>
                <w:lang w:val="sl-SI"/>
              </w:rPr>
              <w:t>č</w:t>
            </w:r>
            <w:r w:rsidRPr="005D13B0">
              <w:rPr>
                <w:rFonts w:ascii="Times New Roman" w:hAnsi="Times New Roman"/>
                <w:sz w:val="20"/>
                <w:szCs w:val="20"/>
                <w:lang w:val="sl-SI"/>
              </w:rPr>
              <w:t>imo na tiste dele, ki jih dru</w:t>
            </w:r>
            <w:r w:rsidRPr="005D13B0">
              <w:rPr>
                <w:rFonts w:ascii="Times New Roman" w:hAnsi="Times New Roman" w:hint="cs"/>
                <w:sz w:val="20"/>
                <w:szCs w:val="20"/>
                <w:lang w:val="sl-SI"/>
              </w:rPr>
              <w:t>ž</w:t>
            </w:r>
            <w:r w:rsidRPr="005D13B0">
              <w:rPr>
                <w:rFonts w:ascii="Times New Roman" w:hAnsi="Times New Roman"/>
                <w:sz w:val="20"/>
                <w:szCs w:val="20"/>
                <w:lang w:val="sl-SI"/>
              </w:rPr>
              <w:t xml:space="preserve">ba nekega </w:t>
            </w:r>
            <w:r w:rsidRPr="005D13B0">
              <w:rPr>
                <w:rFonts w:ascii="Times New Roman" w:hAnsi="Times New Roman" w:hint="cs"/>
                <w:sz w:val="20"/>
                <w:szCs w:val="20"/>
                <w:lang w:val="sl-SI"/>
              </w:rPr>
              <w:t>č</w:t>
            </w:r>
            <w:r w:rsidRPr="005D13B0">
              <w:rPr>
                <w:rFonts w:ascii="Times New Roman" w:hAnsi="Times New Roman"/>
                <w:sz w:val="20"/>
                <w:szCs w:val="20"/>
                <w:lang w:val="sl-SI"/>
              </w:rPr>
              <w:t>asa in prostora prek dru</w:t>
            </w:r>
            <w:r w:rsidRPr="005D13B0">
              <w:rPr>
                <w:rFonts w:ascii="Times New Roman" w:hAnsi="Times New Roman" w:hint="cs"/>
                <w:sz w:val="20"/>
                <w:szCs w:val="20"/>
                <w:lang w:val="sl-SI"/>
              </w:rPr>
              <w:t>ž</w:t>
            </w:r>
            <w:r w:rsidRPr="005D13B0">
              <w:rPr>
                <w:rFonts w:ascii="Times New Roman" w:hAnsi="Times New Roman"/>
                <w:sz w:val="20"/>
                <w:szCs w:val="20"/>
                <w:lang w:val="sl-SI"/>
              </w:rPr>
              <w:t>bene zavesti in v kon</w:t>
            </w:r>
            <w:r w:rsidRPr="005D13B0">
              <w:rPr>
                <w:rFonts w:ascii="Times New Roman" w:hAnsi="Times New Roman" w:hint="cs"/>
                <w:sz w:val="20"/>
                <w:szCs w:val="20"/>
                <w:lang w:val="sl-SI"/>
              </w:rPr>
              <w:t>č</w:t>
            </w:r>
            <w:r w:rsidRPr="005D13B0">
              <w:rPr>
                <w:rFonts w:ascii="Times New Roman" w:hAnsi="Times New Roman"/>
                <w:sz w:val="20"/>
                <w:szCs w:val="20"/>
                <w:lang w:val="sl-SI"/>
              </w:rPr>
              <w:t>ni posledici prek zakonskih meril spozna za vrednote.</w:t>
            </w:r>
          </w:p>
          <w:p w14:paraId="24D60B23" w14:textId="77777777" w:rsidR="002D312D" w:rsidRDefault="002D312D" w:rsidP="005C1F28">
            <w:pPr>
              <w:jc w:val="both"/>
              <w:rPr>
                <w:rFonts w:ascii="Times New Roman" w:hAnsi="Times New Roman"/>
                <w:sz w:val="20"/>
                <w:szCs w:val="20"/>
                <w:lang w:val="sl-SI"/>
              </w:rPr>
            </w:pPr>
          </w:p>
          <w:p w14:paraId="4275FBFB" w14:textId="77777777" w:rsidR="002D312D" w:rsidRDefault="002D312D" w:rsidP="005C1F28">
            <w:pPr>
              <w:jc w:val="both"/>
              <w:rPr>
                <w:rFonts w:ascii="Times New Roman" w:hAnsi="Times New Roman"/>
                <w:sz w:val="20"/>
                <w:szCs w:val="20"/>
                <w:lang w:val="sl-SI"/>
              </w:rPr>
            </w:pPr>
            <w:r w:rsidRPr="00261350">
              <w:rPr>
                <w:rFonts w:ascii="Times New Roman" w:hAnsi="Times New Roman"/>
                <w:sz w:val="20"/>
                <w:szCs w:val="20"/>
                <w:lang w:val="sl-SI"/>
              </w:rPr>
              <w:t>V Sloveniji je dolo</w:t>
            </w:r>
            <w:r w:rsidRPr="00261350">
              <w:rPr>
                <w:rFonts w:ascii="Times New Roman" w:hAnsi="Times New Roman" w:hint="cs"/>
                <w:sz w:val="20"/>
                <w:szCs w:val="20"/>
                <w:lang w:val="sl-SI"/>
              </w:rPr>
              <w:t>č</w:t>
            </w:r>
            <w:r w:rsidRPr="00261350">
              <w:rPr>
                <w:rFonts w:ascii="Times New Roman" w:hAnsi="Times New Roman"/>
                <w:sz w:val="20"/>
                <w:szCs w:val="20"/>
                <w:lang w:val="sl-SI"/>
              </w:rPr>
              <w:t>enih 355 obmo</w:t>
            </w:r>
            <w:r w:rsidRPr="00261350">
              <w:rPr>
                <w:rFonts w:ascii="Times New Roman" w:hAnsi="Times New Roman" w:hint="cs"/>
                <w:sz w:val="20"/>
                <w:szCs w:val="20"/>
                <w:lang w:val="sl-SI"/>
              </w:rPr>
              <w:t>č</w:t>
            </w:r>
            <w:r w:rsidRPr="00261350">
              <w:rPr>
                <w:rFonts w:ascii="Times New Roman" w:hAnsi="Times New Roman"/>
                <w:sz w:val="20"/>
                <w:szCs w:val="20"/>
                <w:lang w:val="sl-SI"/>
              </w:rPr>
              <w:t>ij Natura 2000, od tega jih je 324 dolo</w:t>
            </w:r>
            <w:r w:rsidRPr="00261350">
              <w:rPr>
                <w:rFonts w:ascii="Times New Roman" w:hAnsi="Times New Roman" w:hint="cs"/>
                <w:sz w:val="20"/>
                <w:szCs w:val="20"/>
                <w:lang w:val="sl-SI"/>
              </w:rPr>
              <w:t>č</w:t>
            </w:r>
            <w:r w:rsidRPr="00261350">
              <w:rPr>
                <w:rFonts w:ascii="Times New Roman" w:hAnsi="Times New Roman"/>
                <w:sz w:val="20"/>
                <w:szCs w:val="20"/>
                <w:lang w:val="sl-SI"/>
              </w:rPr>
              <w:t>enih na podlagi direktive o habitatih in 31 na podlagi direktive o pticah. Natura 2000 obmo</w:t>
            </w:r>
            <w:r w:rsidRPr="00261350">
              <w:rPr>
                <w:rFonts w:ascii="Times New Roman" w:hAnsi="Times New Roman" w:hint="cs"/>
                <w:sz w:val="20"/>
                <w:szCs w:val="20"/>
                <w:lang w:val="sl-SI"/>
              </w:rPr>
              <w:t>č</w:t>
            </w:r>
            <w:r w:rsidRPr="00261350">
              <w:rPr>
                <w:rFonts w:ascii="Times New Roman" w:hAnsi="Times New Roman"/>
                <w:sz w:val="20"/>
                <w:szCs w:val="20"/>
                <w:lang w:val="sl-SI"/>
              </w:rPr>
              <w:t>ja trenutno skupaj obsegajo 768,4 ha (767,8 ha na kopnem in 0,6 ha na morju) oziroma skoraj 38 % povr</w:t>
            </w:r>
            <w:r w:rsidRPr="00261350">
              <w:rPr>
                <w:rFonts w:ascii="Times New Roman" w:hAnsi="Times New Roman" w:hint="cs"/>
                <w:sz w:val="20"/>
                <w:szCs w:val="20"/>
                <w:lang w:val="sl-SI"/>
              </w:rPr>
              <w:t>š</w:t>
            </w:r>
            <w:r w:rsidRPr="00261350">
              <w:rPr>
                <w:rFonts w:ascii="Times New Roman" w:hAnsi="Times New Roman"/>
                <w:sz w:val="20"/>
                <w:szCs w:val="20"/>
                <w:lang w:val="sl-SI"/>
              </w:rPr>
              <w:t>ine Slovenije</w:t>
            </w:r>
            <w:r>
              <w:rPr>
                <w:rFonts w:ascii="Times New Roman" w:hAnsi="Times New Roman"/>
                <w:sz w:val="20"/>
                <w:szCs w:val="20"/>
                <w:lang w:val="sl-SI"/>
              </w:rPr>
              <w:t xml:space="preserve"> </w:t>
            </w:r>
            <w:r w:rsidRPr="00261350">
              <w:rPr>
                <w:rFonts w:ascii="Times New Roman" w:hAnsi="Times New Roman"/>
                <w:sz w:val="20"/>
                <w:szCs w:val="20"/>
                <w:lang w:val="sl-SI"/>
              </w:rPr>
              <w:t>(ARSO, 2021).</w:t>
            </w:r>
          </w:p>
          <w:p w14:paraId="4350A3DA" w14:textId="77777777" w:rsidR="002D312D" w:rsidRDefault="002D312D" w:rsidP="005C1F28">
            <w:pPr>
              <w:jc w:val="both"/>
              <w:rPr>
                <w:rFonts w:ascii="Times New Roman" w:hAnsi="Times New Roman"/>
                <w:sz w:val="20"/>
                <w:szCs w:val="20"/>
                <w:lang w:val="sl-SI"/>
              </w:rPr>
            </w:pPr>
          </w:p>
          <w:p w14:paraId="07AAA99B" w14:textId="466A3DEE" w:rsidR="002D312D" w:rsidRDefault="002D312D" w:rsidP="005C1F28">
            <w:pPr>
              <w:jc w:val="both"/>
              <w:rPr>
                <w:rFonts w:ascii="Times New Roman" w:hAnsi="Times New Roman"/>
                <w:sz w:val="20"/>
                <w:szCs w:val="20"/>
                <w:lang w:val="sl-SI"/>
              </w:rPr>
            </w:pPr>
            <w:r w:rsidRPr="00261350">
              <w:rPr>
                <w:rFonts w:ascii="Times New Roman" w:hAnsi="Times New Roman"/>
                <w:sz w:val="20"/>
                <w:szCs w:val="20"/>
                <w:lang w:val="sl-SI"/>
              </w:rPr>
              <w:t>Dele</w:t>
            </w:r>
            <w:r w:rsidRPr="00261350">
              <w:rPr>
                <w:rFonts w:ascii="Times New Roman" w:hAnsi="Times New Roman" w:hint="cs"/>
                <w:sz w:val="20"/>
                <w:szCs w:val="20"/>
                <w:lang w:val="sl-SI"/>
              </w:rPr>
              <w:t>ž</w:t>
            </w:r>
            <w:r w:rsidRPr="00261350">
              <w:rPr>
                <w:rFonts w:ascii="Times New Roman" w:hAnsi="Times New Roman"/>
                <w:sz w:val="20"/>
                <w:szCs w:val="20"/>
                <w:lang w:val="sl-SI"/>
              </w:rPr>
              <w:t xml:space="preserve"> zavarovanih obmo</w:t>
            </w:r>
            <w:r w:rsidRPr="00261350">
              <w:rPr>
                <w:rFonts w:ascii="Times New Roman" w:hAnsi="Times New Roman" w:hint="cs"/>
                <w:sz w:val="20"/>
                <w:szCs w:val="20"/>
                <w:lang w:val="sl-SI"/>
              </w:rPr>
              <w:t>č</w:t>
            </w:r>
            <w:r w:rsidRPr="00261350">
              <w:rPr>
                <w:rFonts w:ascii="Times New Roman" w:hAnsi="Times New Roman"/>
                <w:sz w:val="20"/>
                <w:szCs w:val="20"/>
                <w:lang w:val="sl-SI"/>
              </w:rPr>
              <w:t>ij v Republiki Sloveniji danes zna</w:t>
            </w:r>
            <w:r w:rsidRPr="00261350">
              <w:rPr>
                <w:rFonts w:ascii="Times New Roman" w:hAnsi="Times New Roman" w:hint="cs"/>
                <w:sz w:val="20"/>
                <w:szCs w:val="20"/>
                <w:lang w:val="sl-SI"/>
              </w:rPr>
              <w:t>š</w:t>
            </w:r>
            <w:r w:rsidRPr="00261350">
              <w:rPr>
                <w:rFonts w:ascii="Times New Roman" w:hAnsi="Times New Roman"/>
                <w:sz w:val="20"/>
                <w:szCs w:val="20"/>
                <w:lang w:val="sl-SI"/>
              </w:rPr>
              <w:t>a pribli</w:t>
            </w:r>
            <w:r w:rsidRPr="00261350">
              <w:rPr>
                <w:rFonts w:ascii="Times New Roman" w:hAnsi="Times New Roman" w:hint="cs"/>
                <w:sz w:val="20"/>
                <w:szCs w:val="20"/>
                <w:lang w:val="sl-SI"/>
              </w:rPr>
              <w:t>ž</w:t>
            </w:r>
            <w:r w:rsidRPr="00261350">
              <w:rPr>
                <w:rFonts w:ascii="Times New Roman" w:hAnsi="Times New Roman"/>
                <w:sz w:val="20"/>
                <w:szCs w:val="20"/>
                <w:lang w:val="sl-SI"/>
              </w:rPr>
              <w:t>no 270.104 ha, kar je 13,19 % celotne povr</w:t>
            </w:r>
            <w:r w:rsidRPr="00261350">
              <w:rPr>
                <w:rFonts w:ascii="Times New Roman" w:hAnsi="Times New Roman" w:hint="cs"/>
                <w:sz w:val="20"/>
                <w:szCs w:val="20"/>
                <w:lang w:val="sl-SI"/>
              </w:rPr>
              <w:t>š</w:t>
            </w:r>
            <w:r w:rsidRPr="00261350">
              <w:rPr>
                <w:rFonts w:ascii="Times New Roman" w:hAnsi="Times New Roman"/>
                <w:sz w:val="20"/>
                <w:szCs w:val="20"/>
                <w:lang w:val="sl-SI"/>
              </w:rPr>
              <w:t xml:space="preserve">ine Slovenije (13,31 % kopnega in 1,57 % morja). Trenutno imamo v Sloveniji: </w:t>
            </w:r>
            <w:r w:rsidR="00963819" w:rsidRPr="00963819">
              <w:rPr>
                <w:rFonts w:ascii="Times New Roman" w:hAnsi="Times New Roman"/>
                <w:sz w:val="20"/>
                <w:szCs w:val="20"/>
                <w:lang w:val="sl-SI"/>
              </w:rPr>
              <w:t xml:space="preserve">1 narodni park, 3 regijske parke, 46 krajinskih parkov, </w:t>
            </w:r>
            <w:r w:rsidRPr="00261350">
              <w:rPr>
                <w:rFonts w:ascii="Times New Roman" w:hAnsi="Times New Roman"/>
                <w:sz w:val="20"/>
                <w:szCs w:val="20"/>
                <w:lang w:val="sl-SI"/>
              </w:rPr>
              <w:t>1 strogi naravni rezervat, 56 naravnih rezervatov in 1.16</w:t>
            </w:r>
            <w:r w:rsidR="00963819">
              <w:rPr>
                <w:rFonts w:ascii="Times New Roman" w:hAnsi="Times New Roman"/>
                <w:sz w:val="20"/>
                <w:szCs w:val="20"/>
                <w:lang w:val="sl-SI"/>
              </w:rPr>
              <w:t>4</w:t>
            </w:r>
            <w:r w:rsidRPr="00261350">
              <w:rPr>
                <w:rFonts w:ascii="Times New Roman" w:hAnsi="Times New Roman"/>
                <w:sz w:val="20"/>
                <w:szCs w:val="20"/>
                <w:lang w:val="sl-SI"/>
              </w:rPr>
              <w:t xml:space="preserve"> naravnih spomenikov (ARSO, 2021). </w:t>
            </w:r>
          </w:p>
          <w:p w14:paraId="393956C2" w14:textId="77777777" w:rsidR="002D312D" w:rsidRDefault="002D312D" w:rsidP="005C1F28">
            <w:pPr>
              <w:jc w:val="both"/>
              <w:rPr>
                <w:rFonts w:ascii="Times New Roman" w:hAnsi="Times New Roman"/>
                <w:sz w:val="20"/>
                <w:szCs w:val="20"/>
                <w:lang w:val="sl-SI"/>
              </w:rPr>
            </w:pPr>
          </w:p>
          <w:p w14:paraId="67C213D6" w14:textId="77777777" w:rsidR="002D312D" w:rsidRDefault="002D312D" w:rsidP="005C1F28">
            <w:pPr>
              <w:jc w:val="both"/>
              <w:rPr>
                <w:rFonts w:ascii="Times New Roman" w:hAnsi="Times New Roman"/>
                <w:sz w:val="20"/>
                <w:szCs w:val="20"/>
                <w:lang w:val="sl-SI"/>
              </w:rPr>
            </w:pPr>
            <w:r w:rsidRPr="00261350">
              <w:rPr>
                <w:rFonts w:ascii="Times New Roman" w:hAnsi="Times New Roman"/>
                <w:sz w:val="20"/>
                <w:szCs w:val="20"/>
                <w:lang w:val="sl-SI"/>
              </w:rPr>
              <w:t>Na obmo</w:t>
            </w:r>
            <w:r w:rsidRPr="00261350">
              <w:rPr>
                <w:rFonts w:ascii="Times New Roman" w:hAnsi="Times New Roman" w:hint="cs"/>
                <w:sz w:val="20"/>
                <w:szCs w:val="20"/>
                <w:lang w:val="sl-SI"/>
              </w:rPr>
              <w:t>č</w:t>
            </w:r>
            <w:r w:rsidRPr="00261350">
              <w:rPr>
                <w:rFonts w:ascii="Times New Roman" w:hAnsi="Times New Roman"/>
                <w:sz w:val="20"/>
                <w:szCs w:val="20"/>
                <w:lang w:val="sl-SI"/>
              </w:rPr>
              <w:t>ju Slovenije imamo trenutno 337 ekolo</w:t>
            </w:r>
            <w:r w:rsidRPr="00261350">
              <w:rPr>
                <w:rFonts w:ascii="Times New Roman" w:hAnsi="Times New Roman" w:hint="cs"/>
                <w:sz w:val="20"/>
                <w:szCs w:val="20"/>
                <w:lang w:val="sl-SI"/>
              </w:rPr>
              <w:t>š</w:t>
            </w:r>
            <w:r w:rsidRPr="00261350">
              <w:rPr>
                <w:rFonts w:ascii="Times New Roman" w:hAnsi="Times New Roman"/>
                <w:sz w:val="20"/>
                <w:szCs w:val="20"/>
                <w:lang w:val="sl-SI"/>
              </w:rPr>
              <w:t>ko pomembnih obmo</w:t>
            </w:r>
            <w:r w:rsidRPr="00261350">
              <w:rPr>
                <w:rFonts w:ascii="Times New Roman" w:hAnsi="Times New Roman" w:hint="cs"/>
                <w:sz w:val="20"/>
                <w:szCs w:val="20"/>
                <w:lang w:val="sl-SI"/>
              </w:rPr>
              <w:t>č</w:t>
            </w:r>
            <w:r w:rsidRPr="00261350">
              <w:rPr>
                <w:rFonts w:ascii="Times New Roman" w:hAnsi="Times New Roman"/>
                <w:sz w:val="20"/>
                <w:szCs w:val="20"/>
                <w:lang w:val="sl-SI"/>
              </w:rPr>
              <w:t>ij, katerih skupna povr</w:t>
            </w:r>
            <w:r w:rsidRPr="00261350">
              <w:rPr>
                <w:rFonts w:ascii="Times New Roman" w:hAnsi="Times New Roman" w:hint="cs"/>
                <w:sz w:val="20"/>
                <w:szCs w:val="20"/>
                <w:lang w:val="sl-SI"/>
              </w:rPr>
              <w:t>š</w:t>
            </w:r>
            <w:r w:rsidRPr="00261350">
              <w:rPr>
                <w:rFonts w:ascii="Times New Roman" w:hAnsi="Times New Roman"/>
                <w:sz w:val="20"/>
                <w:szCs w:val="20"/>
                <w:lang w:val="sl-SI"/>
              </w:rPr>
              <w:t>ina zna</w:t>
            </w:r>
            <w:r w:rsidRPr="00261350">
              <w:rPr>
                <w:rFonts w:ascii="Times New Roman" w:hAnsi="Times New Roman" w:hint="cs"/>
                <w:sz w:val="20"/>
                <w:szCs w:val="20"/>
                <w:lang w:val="sl-SI"/>
              </w:rPr>
              <w:t>š</w:t>
            </w:r>
            <w:r w:rsidRPr="00261350">
              <w:rPr>
                <w:rFonts w:ascii="Times New Roman" w:hAnsi="Times New Roman"/>
                <w:sz w:val="20"/>
                <w:szCs w:val="20"/>
                <w:lang w:val="sl-SI"/>
              </w:rPr>
              <w:t>a 1.355.292 ha, kar predstavlja 66 % ozemlja Slovenije (NV Atlas, 2021).</w:t>
            </w:r>
          </w:p>
          <w:p w14:paraId="1B7FDDE6" w14:textId="77777777" w:rsidR="002D312D" w:rsidRDefault="002D312D" w:rsidP="005C1F28">
            <w:pPr>
              <w:jc w:val="both"/>
              <w:rPr>
                <w:rFonts w:ascii="Times New Roman" w:hAnsi="Times New Roman"/>
                <w:sz w:val="20"/>
                <w:szCs w:val="20"/>
                <w:lang w:val="sl-SI"/>
              </w:rPr>
            </w:pPr>
          </w:p>
          <w:p w14:paraId="13707C47" w14:textId="77777777" w:rsidR="002D312D" w:rsidRDefault="002D312D" w:rsidP="005C1F28">
            <w:pPr>
              <w:jc w:val="both"/>
              <w:rPr>
                <w:rFonts w:ascii="Times New Roman" w:hAnsi="Times New Roman"/>
                <w:sz w:val="20"/>
                <w:szCs w:val="20"/>
                <w:lang w:val="sl-SI"/>
              </w:rPr>
            </w:pPr>
            <w:r w:rsidRPr="00261350">
              <w:rPr>
                <w:rFonts w:ascii="Times New Roman" w:hAnsi="Times New Roman"/>
                <w:sz w:val="20"/>
                <w:szCs w:val="20"/>
                <w:lang w:val="sl-SI"/>
              </w:rPr>
              <w:t>Status naravne vrednote ima na ozemlju Slovenije 17.431 vrednih delov narave (NV Atlas, 2021).</w:t>
            </w:r>
          </w:p>
          <w:p w14:paraId="5D5C5A5A" w14:textId="77777777" w:rsidR="002D312D" w:rsidRDefault="002D312D" w:rsidP="005C1F28">
            <w:pPr>
              <w:jc w:val="both"/>
              <w:rPr>
                <w:rFonts w:ascii="Times New Roman" w:hAnsi="Times New Roman"/>
                <w:sz w:val="20"/>
                <w:szCs w:val="20"/>
                <w:lang w:val="sl-SI"/>
              </w:rPr>
            </w:pPr>
          </w:p>
          <w:p w14:paraId="3B030F21" w14:textId="77777777" w:rsidR="002D312D" w:rsidRPr="00C03759" w:rsidRDefault="002D312D" w:rsidP="005C1F28">
            <w:pPr>
              <w:pStyle w:val="Telobesedila"/>
              <w:rPr>
                <w:sz w:val="20"/>
                <w:szCs w:val="20"/>
                <w:lang w:val="sl-SI" w:eastAsia="sl-SI"/>
              </w:rPr>
            </w:pPr>
            <w:r>
              <w:rPr>
                <w:sz w:val="20"/>
                <w:szCs w:val="20"/>
                <w:lang w:val="sl-SI"/>
              </w:rPr>
              <w:t>Nekaj območij je predlaganih za zavarovanje</w:t>
            </w:r>
            <w:r w:rsidRPr="003D7042">
              <w:rPr>
                <w:sz w:val="20"/>
                <w:szCs w:val="20"/>
                <w:lang w:val="sl-SI"/>
              </w:rPr>
              <w:t>.</w:t>
            </w:r>
          </w:p>
        </w:tc>
        <w:tc>
          <w:tcPr>
            <w:tcW w:w="7229" w:type="dxa"/>
            <w:shd w:val="clear" w:color="auto" w:fill="auto"/>
          </w:tcPr>
          <w:p w14:paraId="7F68360F" w14:textId="77777777" w:rsidR="002D312D" w:rsidRDefault="002D312D" w:rsidP="005C1F28">
            <w:pPr>
              <w:pStyle w:val="Telobesedila"/>
              <w:rPr>
                <w:sz w:val="20"/>
                <w:szCs w:val="20"/>
                <w:lang w:val="sl-SI" w:eastAsia="sl-SI"/>
              </w:rPr>
            </w:pPr>
            <w:r>
              <w:rPr>
                <w:sz w:val="20"/>
                <w:szCs w:val="20"/>
                <w:lang w:val="sl-SI" w:eastAsia="sl-SI"/>
              </w:rPr>
              <w:lastRenderedPageBreak/>
              <w:t>Za učinkovito upravljanje zavarovanih območij morajo vsa zavarovana območja sprejeti načrte upravljanja.</w:t>
            </w:r>
          </w:p>
          <w:p w14:paraId="5BEECBD1" w14:textId="77777777" w:rsidR="002D312D" w:rsidRDefault="002D312D" w:rsidP="005C1F28">
            <w:pPr>
              <w:pStyle w:val="Telobesedila"/>
              <w:rPr>
                <w:sz w:val="20"/>
                <w:szCs w:val="20"/>
                <w:lang w:val="sl-SI" w:eastAsia="sl-SI"/>
              </w:rPr>
            </w:pPr>
          </w:p>
          <w:p w14:paraId="730E0031" w14:textId="77777777" w:rsidR="002D312D" w:rsidRPr="00696148" w:rsidRDefault="002D312D" w:rsidP="005C1F28">
            <w:pPr>
              <w:pStyle w:val="Telobesedila"/>
              <w:rPr>
                <w:sz w:val="20"/>
                <w:szCs w:val="20"/>
                <w:lang w:val="sl-SI" w:eastAsia="sl-SI"/>
              </w:rPr>
            </w:pPr>
            <w:r w:rsidRPr="00696148">
              <w:rPr>
                <w:sz w:val="20"/>
                <w:szCs w:val="20"/>
                <w:lang w:val="sl-SI" w:eastAsia="sl-SI"/>
              </w:rPr>
              <w:t>Dr</w:t>
            </w:r>
            <w:r w:rsidRPr="00696148">
              <w:rPr>
                <w:rFonts w:hint="cs"/>
                <w:sz w:val="20"/>
                <w:szCs w:val="20"/>
                <w:lang w:val="sl-SI" w:eastAsia="sl-SI"/>
              </w:rPr>
              <w:t>ž</w:t>
            </w:r>
            <w:r w:rsidRPr="00696148">
              <w:rPr>
                <w:sz w:val="20"/>
                <w:szCs w:val="20"/>
                <w:lang w:val="sl-SI" w:eastAsia="sl-SI"/>
              </w:rPr>
              <w:t xml:space="preserve">ave </w:t>
            </w:r>
            <w:r w:rsidRPr="00696148">
              <w:rPr>
                <w:rFonts w:hint="cs"/>
                <w:sz w:val="20"/>
                <w:szCs w:val="20"/>
                <w:lang w:val="sl-SI" w:eastAsia="sl-SI"/>
              </w:rPr>
              <w:t>č</w:t>
            </w:r>
            <w:r w:rsidRPr="00696148">
              <w:rPr>
                <w:sz w:val="20"/>
                <w:szCs w:val="20"/>
                <w:lang w:val="sl-SI" w:eastAsia="sl-SI"/>
              </w:rPr>
              <w:t xml:space="preserve">lanice EU morajo po 17. </w:t>
            </w:r>
            <w:r w:rsidRPr="00696148">
              <w:rPr>
                <w:rFonts w:hint="cs"/>
                <w:sz w:val="20"/>
                <w:szCs w:val="20"/>
                <w:lang w:val="sl-SI" w:eastAsia="sl-SI"/>
              </w:rPr>
              <w:t>č</w:t>
            </w:r>
            <w:r w:rsidRPr="00696148">
              <w:rPr>
                <w:sz w:val="20"/>
                <w:szCs w:val="20"/>
                <w:lang w:val="sl-SI" w:eastAsia="sl-SI"/>
              </w:rPr>
              <w:t xml:space="preserve">lenu Direktive o habitatih vsakih </w:t>
            </w:r>
            <w:r w:rsidRPr="00696148">
              <w:rPr>
                <w:rFonts w:hint="cs"/>
                <w:sz w:val="20"/>
                <w:szCs w:val="20"/>
                <w:lang w:val="sl-SI" w:eastAsia="sl-SI"/>
              </w:rPr>
              <w:t>š</w:t>
            </w:r>
            <w:r w:rsidRPr="00696148">
              <w:rPr>
                <w:sz w:val="20"/>
                <w:szCs w:val="20"/>
                <w:lang w:val="sl-SI" w:eastAsia="sl-SI"/>
              </w:rPr>
              <w:t>est let izdelati poro</w:t>
            </w:r>
            <w:r w:rsidRPr="00696148">
              <w:rPr>
                <w:rFonts w:hint="cs"/>
                <w:sz w:val="20"/>
                <w:szCs w:val="20"/>
                <w:lang w:val="sl-SI" w:eastAsia="sl-SI"/>
              </w:rPr>
              <w:t>č</w:t>
            </w:r>
            <w:r w:rsidRPr="00696148">
              <w:rPr>
                <w:sz w:val="20"/>
                <w:szCs w:val="20"/>
                <w:lang w:val="sl-SI" w:eastAsia="sl-SI"/>
              </w:rPr>
              <w:t>ilo o izvajanju ukrepov po teh direktivah. Slovenija je zadnje poro</w:t>
            </w:r>
            <w:r w:rsidRPr="00696148">
              <w:rPr>
                <w:rFonts w:hint="cs"/>
                <w:sz w:val="20"/>
                <w:szCs w:val="20"/>
                <w:lang w:val="sl-SI" w:eastAsia="sl-SI"/>
              </w:rPr>
              <w:t>č</w:t>
            </w:r>
            <w:r w:rsidRPr="00696148">
              <w:rPr>
                <w:sz w:val="20"/>
                <w:szCs w:val="20"/>
                <w:lang w:val="sl-SI" w:eastAsia="sl-SI"/>
              </w:rPr>
              <w:t>ilo pripravila leta 2018.</w:t>
            </w:r>
            <w:r>
              <w:rPr>
                <w:sz w:val="20"/>
                <w:szCs w:val="20"/>
                <w:lang w:val="sl-SI" w:eastAsia="sl-SI"/>
              </w:rPr>
              <w:t xml:space="preserve"> </w:t>
            </w:r>
            <w:r w:rsidRPr="00696148">
              <w:rPr>
                <w:sz w:val="20"/>
                <w:szCs w:val="20"/>
                <w:lang w:val="sl-SI" w:eastAsia="sl-SI"/>
              </w:rPr>
              <w:t>V skladu z Zbirnim poro</w:t>
            </w:r>
            <w:r w:rsidRPr="00696148">
              <w:rPr>
                <w:rFonts w:hint="cs"/>
                <w:sz w:val="20"/>
                <w:szCs w:val="20"/>
                <w:lang w:val="sl-SI" w:eastAsia="sl-SI"/>
              </w:rPr>
              <w:t>č</w:t>
            </w:r>
            <w:r w:rsidRPr="00696148">
              <w:rPr>
                <w:sz w:val="20"/>
                <w:szCs w:val="20"/>
                <w:lang w:val="sl-SI" w:eastAsia="sl-SI"/>
              </w:rPr>
              <w:t>ilom po Direktivi o habitatih je bilo v Sloveniji leta 2018:</w:t>
            </w:r>
          </w:p>
          <w:p w14:paraId="7B2A4DE2" w14:textId="77777777" w:rsidR="002D312D" w:rsidRPr="00696148" w:rsidRDefault="002D312D" w:rsidP="005C1F28">
            <w:pPr>
              <w:pStyle w:val="Telobesedila"/>
              <w:rPr>
                <w:sz w:val="20"/>
                <w:szCs w:val="20"/>
                <w:lang w:val="sl-SI" w:eastAsia="sl-SI"/>
              </w:rPr>
            </w:pPr>
            <w:r w:rsidRPr="00696148">
              <w:rPr>
                <w:rFonts w:hint="cs"/>
                <w:sz w:val="20"/>
                <w:szCs w:val="20"/>
                <w:lang w:val="sl-SI" w:eastAsia="sl-SI"/>
              </w:rPr>
              <w:t>•</w:t>
            </w:r>
            <w:r w:rsidRPr="00696148">
              <w:rPr>
                <w:sz w:val="20"/>
                <w:szCs w:val="20"/>
                <w:lang w:val="sl-SI" w:eastAsia="sl-SI"/>
              </w:rPr>
              <w:tab/>
              <w:t>38 % habitatnih tipov v ugodnem stanju ohranjenosti (FV),</w:t>
            </w:r>
          </w:p>
          <w:p w14:paraId="20FAE17F" w14:textId="77777777" w:rsidR="002D312D" w:rsidRPr="00696148" w:rsidRDefault="002D312D" w:rsidP="005C1F28">
            <w:pPr>
              <w:pStyle w:val="Telobesedila"/>
              <w:rPr>
                <w:sz w:val="20"/>
                <w:szCs w:val="20"/>
                <w:lang w:val="sl-SI" w:eastAsia="sl-SI"/>
              </w:rPr>
            </w:pPr>
            <w:r w:rsidRPr="00696148">
              <w:rPr>
                <w:rFonts w:hint="cs"/>
                <w:sz w:val="20"/>
                <w:szCs w:val="20"/>
                <w:lang w:val="sl-SI" w:eastAsia="sl-SI"/>
              </w:rPr>
              <w:t>•</w:t>
            </w:r>
            <w:r w:rsidRPr="00696148">
              <w:rPr>
                <w:sz w:val="20"/>
                <w:szCs w:val="20"/>
                <w:lang w:val="sl-SI" w:eastAsia="sl-SI"/>
              </w:rPr>
              <w:tab/>
              <w:t>28 % habitatnih tipov v neugodnem - nezadostnem stanju (U1),</w:t>
            </w:r>
          </w:p>
          <w:p w14:paraId="53A98B7E" w14:textId="77777777" w:rsidR="002D312D" w:rsidRPr="00696148" w:rsidRDefault="002D312D" w:rsidP="005C1F28">
            <w:pPr>
              <w:pStyle w:val="Telobesedila"/>
              <w:rPr>
                <w:sz w:val="20"/>
                <w:szCs w:val="20"/>
                <w:lang w:val="sl-SI" w:eastAsia="sl-SI"/>
              </w:rPr>
            </w:pPr>
            <w:r w:rsidRPr="00696148">
              <w:rPr>
                <w:rFonts w:hint="cs"/>
                <w:sz w:val="20"/>
                <w:szCs w:val="20"/>
                <w:lang w:val="sl-SI" w:eastAsia="sl-SI"/>
              </w:rPr>
              <w:t>•</w:t>
            </w:r>
            <w:r w:rsidRPr="00696148">
              <w:rPr>
                <w:sz w:val="20"/>
                <w:szCs w:val="20"/>
                <w:lang w:val="sl-SI" w:eastAsia="sl-SI"/>
              </w:rPr>
              <w:tab/>
              <w:t>27 % habitatnih tipov v neugodnem - slabem stanju (U2).</w:t>
            </w:r>
          </w:p>
          <w:p w14:paraId="2A59501E" w14:textId="77777777" w:rsidR="002D312D" w:rsidRPr="00696148" w:rsidRDefault="002D312D" w:rsidP="005C1F28">
            <w:pPr>
              <w:pStyle w:val="Telobesedila"/>
              <w:rPr>
                <w:sz w:val="20"/>
                <w:szCs w:val="20"/>
                <w:lang w:val="sl-SI" w:eastAsia="sl-SI"/>
              </w:rPr>
            </w:pPr>
            <w:r w:rsidRPr="00696148">
              <w:rPr>
                <w:rFonts w:hint="cs"/>
                <w:sz w:val="20"/>
                <w:szCs w:val="20"/>
                <w:lang w:val="sl-SI" w:eastAsia="sl-SI"/>
              </w:rPr>
              <w:t>•</w:t>
            </w:r>
            <w:r w:rsidRPr="00696148">
              <w:rPr>
                <w:sz w:val="20"/>
                <w:szCs w:val="20"/>
                <w:lang w:val="sl-SI" w:eastAsia="sl-SI"/>
              </w:rPr>
              <w:tab/>
              <w:t>30 % vrst v ugodnem stanju ohranjenosti (FV),</w:t>
            </w:r>
          </w:p>
          <w:p w14:paraId="3F636597" w14:textId="77777777" w:rsidR="002D312D" w:rsidRPr="00696148" w:rsidRDefault="002D312D" w:rsidP="005C1F28">
            <w:pPr>
              <w:pStyle w:val="Telobesedila"/>
              <w:rPr>
                <w:sz w:val="20"/>
                <w:szCs w:val="20"/>
                <w:lang w:val="sl-SI" w:eastAsia="sl-SI"/>
              </w:rPr>
            </w:pPr>
            <w:r w:rsidRPr="00696148">
              <w:rPr>
                <w:rFonts w:hint="cs"/>
                <w:sz w:val="20"/>
                <w:szCs w:val="20"/>
                <w:lang w:val="sl-SI" w:eastAsia="sl-SI"/>
              </w:rPr>
              <w:t>•</w:t>
            </w:r>
            <w:r w:rsidRPr="00696148">
              <w:rPr>
                <w:sz w:val="20"/>
                <w:szCs w:val="20"/>
                <w:lang w:val="sl-SI" w:eastAsia="sl-SI"/>
              </w:rPr>
              <w:tab/>
              <w:t>38 % vrst v neugodnem - nezadostnem stanju (U1),</w:t>
            </w:r>
          </w:p>
          <w:p w14:paraId="633D31C3" w14:textId="77777777" w:rsidR="002D312D" w:rsidRPr="00696148" w:rsidRDefault="002D312D" w:rsidP="005C1F28">
            <w:pPr>
              <w:pStyle w:val="Telobesedila"/>
              <w:rPr>
                <w:sz w:val="20"/>
                <w:szCs w:val="20"/>
                <w:lang w:val="sl-SI" w:eastAsia="sl-SI"/>
              </w:rPr>
            </w:pPr>
            <w:r w:rsidRPr="00696148">
              <w:rPr>
                <w:rFonts w:hint="cs"/>
                <w:sz w:val="20"/>
                <w:szCs w:val="20"/>
                <w:lang w:val="sl-SI" w:eastAsia="sl-SI"/>
              </w:rPr>
              <w:t>•</w:t>
            </w:r>
            <w:r w:rsidRPr="00696148">
              <w:rPr>
                <w:sz w:val="20"/>
                <w:szCs w:val="20"/>
                <w:lang w:val="sl-SI" w:eastAsia="sl-SI"/>
              </w:rPr>
              <w:tab/>
              <w:t>14 % vrst v neugodnem - slabem stanju (U2), za</w:t>
            </w:r>
          </w:p>
          <w:p w14:paraId="3DAAF2DC" w14:textId="77777777" w:rsidR="002D312D" w:rsidRDefault="002D312D" w:rsidP="005C1F28">
            <w:pPr>
              <w:pStyle w:val="Telobesedila"/>
              <w:rPr>
                <w:sz w:val="20"/>
                <w:szCs w:val="20"/>
                <w:lang w:val="sl-SI" w:eastAsia="sl-SI"/>
              </w:rPr>
            </w:pPr>
            <w:r w:rsidRPr="00696148">
              <w:rPr>
                <w:rFonts w:hint="cs"/>
                <w:sz w:val="20"/>
                <w:szCs w:val="20"/>
                <w:lang w:val="sl-SI" w:eastAsia="sl-SI"/>
              </w:rPr>
              <w:t>•</w:t>
            </w:r>
            <w:r w:rsidRPr="00696148">
              <w:rPr>
                <w:sz w:val="20"/>
                <w:szCs w:val="20"/>
                <w:lang w:val="sl-SI" w:eastAsia="sl-SI"/>
              </w:rPr>
              <w:tab/>
              <w:t>18 %</w:t>
            </w:r>
            <w:r>
              <w:t xml:space="preserve"> </w:t>
            </w:r>
            <w:r w:rsidRPr="00696148">
              <w:rPr>
                <w:sz w:val="20"/>
                <w:szCs w:val="20"/>
                <w:lang w:val="sl-SI" w:eastAsia="sl-SI"/>
              </w:rPr>
              <w:t>vrst pa stanja ni bilo mogo</w:t>
            </w:r>
            <w:r w:rsidRPr="00696148">
              <w:rPr>
                <w:rFonts w:hint="cs"/>
                <w:sz w:val="20"/>
                <w:szCs w:val="20"/>
                <w:lang w:val="sl-SI" w:eastAsia="sl-SI"/>
              </w:rPr>
              <w:t>č</w:t>
            </w:r>
            <w:r w:rsidRPr="00696148">
              <w:rPr>
                <w:sz w:val="20"/>
                <w:szCs w:val="20"/>
                <w:lang w:val="sl-SI" w:eastAsia="sl-SI"/>
              </w:rPr>
              <w:t>e oceniti (XX).</w:t>
            </w:r>
          </w:p>
          <w:p w14:paraId="6233C6C6" w14:textId="77777777" w:rsidR="002D312D" w:rsidRDefault="002D312D" w:rsidP="005C1F28">
            <w:pPr>
              <w:pStyle w:val="Telobesedila"/>
              <w:rPr>
                <w:sz w:val="20"/>
                <w:szCs w:val="20"/>
                <w:lang w:val="sl-SI" w:eastAsia="sl-SI"/>
              </w:rPr>
            </w:pPr>
          </w:p>
          <w:p w14:paraId="775D867F" w14:textId="77777777" w:rsidR="002D312D" w:rsidRDefault="002D312D" w:rsidP="005C1F28">
            <w:pPr>
              <w:pStyle w:val="Telobesedila"/>
              <w:rPr>
                <w:sz w:val="20"/>
                <w:szCs w:val="20"/>
                <w:lang w:val="sl-SI" w:eastAsia="sl-SI"/>
              </w:rPr>
            </w:pPr>
            <w:r>
              <w:rPr>
                <w:sz w:val="20"/>
                <w:szCs w:val="20"/>
                <w:lang w:val="sl-SI" w:eastAsia="sl-SI"/>
              </w:rPr>
              <w:lastRenderedPageBreak/>
              <w:t>Med kvalifikacijskimi habitatnimi tipi Natura območij so bili v</w:t>
            </w:r>
            <w:r w:rsidRPr="00696148">
              <w:rPr>
                <w:sz w:val="20"/>
                <w:szCs w:val="20"/>
                <w:lang w:val="sl-SI" w:eastAsia="sl-SI"/>
              </w:rPr>
              <w:t xml:space="preserve"> najslab</w:t>
            </w:r>
            <w:r w:rsidRPr="00696148">
              <w:rPr>
                <w:rFonts w:hint="cs"/>
                <w:sz w:val="20"/>
                <w:szCs w:val="20"/>
                <w:lang w:val="sl-SI" w:eastAsia="sl-SI"/>
              </w:rPr>
              <w:t>š</w:t>
            </w:r>
            <w:r w:rsidRPr="00696148">
              <w:rPr>
                <w:sz w:val="20"/>
                <w:szCs w:val="20"/>
                <w:lang w:val="sl-SI" w:eastAsia="sl-SI"/>
              </w:rPr>
              <w:t>em stanju habitati celinskih voda, travi</w:t>
            </w:r>
            <w:r w:rsidRPr="00696148">
              <w:rPr>
                <w:rFonts w:hint="cs"/>
                <w:sz w:val="20"/>
                <w:szCs w:val="20"/>
                <w:lang w:val="sl-SI" w:eastAsia="sl-SI"/>
              </w:rPr>
              <w:t>šč</w:t>
            </w:r>
            <w:r w:rsidRPr="00696148">
              <w:rPr>
                <w:sz w:val="20"/>
                <w:szCs w:val="20"/>
                <w:lang w:val="sl-SI" w:eastAsia="sl-SI"/>
              </w:rPr>
              <w:t xml:space="preserve"> ter barij in mo</w:t>
            </w:r>
            <w:r w:rsidRPr="00696148">
              <w:rPr>
                <w:rFonts w:hint="cs"/>
                <w:sz w:val="20"/>
                <w:szCs w:val="20"/>
                <w:lang w:val="sl-SI" w:eastAsia="sl-SI"/>
              </w:rPr>
              <w:t>č</w:t>
            </w:r>
            <w:r w:rsidRPr="00696148">
              <w:rPr>
                <w:sz w:val="20"/>
                <w:szCs w:val="20"/>
                <w:lang w:val="sl-SI" w:eastAsia="sl-SI"/>
              </w:rPr>
              <w:t>virij.</w:t>
            </w:r>
            <w:r>
              <w:rPr>
                <w:sz w:val="20"/>
                <w:szCs w:val="20"/>
                <w:lang w:val="sl-SI" w:eastAsia="sl-SI"/>
              </w:rPr>
              <w:t xml:space="preserve"> </w:t>
            </w:r>
            <w:r w:rsidRPr="00696148">
              <w:rPr>
                <w:sz w:val="20"/>
                <w:szCs w:val="20"/>
                <w:lang w:val="sl-SI" w:eastAsia="sl-SI"/>
              </w:rPr>
              <w:t xml:space="preserve">Med kvalifikacijskimi </w:t>
            </w:r>
            <w:r>
              <w:rPr>
                <w:sz w:val="20"/>
                <w:szCs w:val="20"/>
                <w:lang w:val="sl-SI" w:eastAsia="sl-SI"/>
              </w:rPr>
              <w:t>vrstami</w:t>
            </w:r>
            <w:r w:rsidRPr="00696148">
              <w:rPr>
                <w:sz w:val="20"/>
                <w:szCs w:val="20"/>
                <w:lang w:val="sl-SI" w:eastAsia="sl-SI"/>
              </w:rPr>
              <w:t xml:space="preserve"> Natura obmo</w:t>
            </w:r>
            <w:r w:rsidRPr="00696148">
              <w:rPr>
                <w:rFonts w:hint="cs"/>
                <w:sz w:val="20"/>
                <w:szCs w:val="20"/>
                <w:lang w:val="sl-SI" w:eastAsia="sl-SI"/>
              </w:rPr>
              <w:t>č</w:t>
            </w:r>
            <w:r w:rsidRPr="00696148">
              <w:rPr>
                <w:sz w:val="20"/>
                <w:szCs w:val="20"/>
                <w:lang w:val="sl-SI" w:eastAsia="sl-SI"/>
              </w:rPr>
              <w:t>ij so bil</w:t>
            </w:r>
            <w:r>
              <w:rPr>
                <w:sz w:val="20"/>
                <w:szCs w:val="20"/>
                <w:lang w:val="sl-SI" w:eastAsia="sl-SI"/>
              </w:rPr>
              <w:t>e</w:t>
            </w:r>
            <w:r w:rsidRPr="00696148">
              <w:rPr>
                <w:sz w:val="20"/>
                <w:szCs w:val="20"/>
                <w:lang w:val="sl-SI" w:eastAsia="sl-SI"/>
              </w:rPr>
              <w:t xml:space="preserve"> v najslab</w:t>
            </w:r>
            <w:r w:rsidRPr="00696148">
              <w:rPr>
                <w:rFonts w:hint="cs"/>
                <w:sz w:val="20"/>
                <w:szCs w:val="20"/>
                <w:lang w:val="sl-SI" w:eastAsia="sl-SI"/>
              </w:rPr>
              <w:t>š</w:t>
            </w:r>
            <w:r w:rsidRPr="00696148">
              <w:rPr>
                <w:sz w:val="20"/>
                <w:szCs w:val="20"/>
                <w:lang w:val="sl-SI" w:eastAsia="sl-SI"/>
              </w:rPr>
              <w:t>em</w:t>
            </w:r>
            <w:r>
              <w:rPr>
                <w:sz w:val="20"/>
                <w:szCs w:val="20"/>
                <w:lang w:val="sl-SI" w:eastAsia="sl-SI"/>
              </w:rPr>
              <w:t xml:space="preserve"> stanju </w:t>
            </w:r>
            <w:r w:rsidRPr="00696148">
              <w:rPr>
                <w:sz w:val="20"/>
                <w:szCs w:val="20"/>
                <w:lang w:val="sl-SI" w:eastAsia="sl-SI"/>
              </w:rPr>
              <w:t>vrste iz skupine dvo</w:t>
            </w:r>
            <w:r w:rsidRPr="00696148">
              <w:rPr>
                <w:rFonts w:hint="cs"/>
                <w:sz w:val="20"/>
                <w:szCs w:val="20"/>
                <w:lang w:val="sl-SI" w:eastAsia="sl-SI"/>
              </w:rPr>
              <w:t>ž</w:t>
            </w:r>
            <w:r w:rsidRPr="00696148">
              <w:rPr>
                <w:sz w:val="20"/>
                <w:szCs w:val="20"/>
                <w:lang w:val="sl-SI" w:eastAsia="sl-SI"/>
              </w:rPr>
              <w:t xml:space="preserve">ivk in </w:t>
            </w:r>
            <w:r w:rsidRPr="00696148">
              <w:rPr>
                <w:rFonts w:hint="cs"/>
                <w:sz w:val="20"/>
                <w:szCs w:val="20"/>
                <w:lang w:val="sl-SI" w:eastAsia="sl-SI"/>
              </w:rPr>
              <w:t>č</w:t>
            </w:r>
            <w:r w:rsidRPr="00696148">
              <w:rPr>
                <w:sz w:val="20"/>
                <w:szCs w:val="20"/>
                <w:lang w:val="sl-SI" w:eastAsia="sl-SI"/>
              </w:rPr>
              <w:t>lenono</w:t>
            </w:r>
            <w:r w:rsidRPr="00696148">
              <w:rPr>
                <w:rFonts w:hint="cs"/>
                <w:sz w:val="20"/>
                <w:szCs w:val="20"/>
                <w:lang w:val="sl-SI" w:eastAsia="sl-SI"/>
              </w:rPr>
              <w:t>ž</w:t>
            </w:r>
            <w:r w:rsidRPr="00696148">
              <w:rPr>
                <w:sz w:val="20"/>
                <w:szCs w:val="20"/>
                <w:lang w:val="sl-SI" w:eastAsia="sl-SI"/>
              </w:rPr>
              <w:t>cev. Sledijo jim sesalci, ribe, rastline in mehku</w:t>
            </w:r>
            <w:r w:rsidRPr="00696148">
              <w:rPr>
                <w:rFonts w:hint="cs"/>
                <w:sz w:val="20"/>
                <w:szCs w:val="20"/>
                <w:lang w:val="sl-SI" w:eastAsia="sl-SI"/>
              </w:rPr>
              <w:t>ž</w:t>
            </w:r>
            <w:r w:rsidRPr="00696148">
              <w:rPr>
                <w:sz w:val="20"/>
                <w:szCs w:val="20"/>
                <w:lang w:val="sl-SI" w:eastAsia="sl-SI"/>
              </w:rPr>
              <w:t>ci.</w:t>
            </w:r>
          </w:p>
          <w:p w14:paraId="59FDBDE8" w14:textId="77777777" w:rsidR="002D312D" w:rsidRDefault="002D312D" w:rsidP="005C1F28">
            <w:pPr>
              <w:pStyle w:val="Telobesedila"/>
              <w:rPr>
                <w:sz w:val="20"/>
                <w:szCs w:val="20"/>
                <w:lang w:val="sl-SI" w:eastAsia="sl-SI"/>
              </w:rPr>
            </w:pPr>
          </w:p>
          <w:p w14:paraId="6B796EC4" w14:textId="2CC01060" w:rsidR="006A01D2" w:rsidRDefault="002D312D" w:rsidP="005C1F28">
            <w:pPr>
              <w:pStyle w:val="Telobesedila"/>
              <w:rPr>
                <w:sz w:val="20"/>
                <w:szCs w:val="20"/>
                <w:lang w:val="sl-SI" w:eastAsia="sl-SI"/>
              </w:rPr>
            </w:pPr>
            <w:r w:rsidRPr="00376BDC">
              <w:rPr>
                <w:sz w:val="20"/>
                <w:szCs w:val="20"/>
                <w:lang w:val="sl-SI" w:eastAsia="sl-SI"/>
              </w:rPr>
              <w:t>Indeks ptic kmetijske krajine je naveden kot eden od kazalnikov stanja v Programu razvoja pode</w:t>
            </w:r>
            <w:r w:rsidRPr="00376BDC">
              <w:rPr>
                <w:rFonts w:hint="cs"/>
                <w:sz w:val="20"/>
                <w:szCs w:val="20"/>
                <w:lang w:val="sl-SI" w:eastAsia="sl-SI"/>
              </w:rPr>
              <w:t>ž</w:t>
            </w:r>
            <w:r w:rsidRPr="00376BDC">
              <w:rPr>
                <w:sz w:val="20"/>
                <w:szCs w:val="20"/>
                <w:lang w:val="sl-SI" w:eastAsia="sl-SI"/>
              </w:rPr>
              <w:t>elja RS za obdobje 2014</w:t>
            </w:r>
            <w:r w:rsidRPr="00376BDC">
              <w:rPr>
                <w:rFonts w:hint="cs"/>
                <w:sz w:val="20"/>
                <w:szCs w:val="20"/>
                <w:lang w:val="sl-SI" w:eastAsia="sl-SI"/>
              </w:rPr>
              <w:t>–</w:t>
            </w:r>
            <w:r w:rsidRPr="00376BDC">
              <w:rPr>
                <w:sz w:val="20"/>
                <w:szCs w:val="20"/>
                <w:lang w:val="sl-SI" w:eastAsia="sl-SI"/>
              </w:rPr>
              <w:t>2020 ter je tudi eden izmed Kazalcev okolja v Sloveniji. Monitoring splo</w:t>
            </w:r>
            <w:r w:rsidRPr="00376BDC">
              <w:rPr>
                <w:rFonts w:hint="cs"/>
                <w:sz w:val="20"/>
                <w:szCs w:val="20"/>
                <w:lang w:val="sl-SI" w:eastAsia="sl-SI"/>
              </w:rPr>
              <w:t>š</w:t>
            </w:r>
            <w:r w:rsidRPr="00376BDC">
              <w:rPr>
                <w:sz w:val="20"/>
                <w:szCs w:val="20"/>
                <w:lang w:val="sl-SI" w:eastAsia="sl-SI"/>
              </w:rPr>
              <w:t>no raz</w:t>
            </w:r>
            <w:r w:rsidRPr="00376BDC">
              <w:rPr>
                <w:rFonts w:hint="cs"/>
                <w:sz w:val="20"/>
                <w:szCs w:val="20"/>
                <w:lang w:val="sl-SI" w:eastAsia="sl-SI"/>
              </w:rPr>
              <w:t>š</w:t>
            </w:r>
            <w:r w:rsidRPr="00376BDC">
              <w:rPr>
                <w:sz w:val="20"/>
                <w:szCs w:val="20"/>
                <w:lang w:val="sl-SI" w:eastAsia="sl-SI"/>
              </w:rPr>
              <w:t>irjenih vrst ptic za dolo</w:t>
            </w:r>
            <w:r w:rsidRPr="00376BDC">
              <w:rPr>
                <w:rFonts w:hint="cs"/>
                <w:sz w:val="20"/>
                <w:szCs w:val="20"/>
                <w:lang w:val="sl-SI" w:eastAsia="sl-SI"/>
              </w:rPr>
              <w:t>č</w:t>
            </w:r>
            <w:r w:rsidRPr="00376BDC">
              <w:rPr>
                <w:sz w:val="20"/>
                <w:szCs w:val="20"/>
                <w:lang w:val="sl-SI" w:eastAsia="sl-SI"/>
              </w:rPr>
              <w:t xml:space="preserve">itev slovenskega indeksa ptic kmetijske krajine (SIPKK) izvaja DOPPS. </w:t>
            </w:r>
            <w:r w:rsidR="006A01D2" w:rsidRPr="006A01D2">
              <w:rPr>
                <w:sz w:val="20"/>
                <w:szCs w:val="20"/>
                <w:lang w:val="sl-SI" w:eastAsia="sl-SI"/>
              </w:rPr>
              <w:t>SIPKK za leto 2021 zna</w:t>
            </w:r>
            <w:r w:rsidR="006A01D2" w:rsidRPr="006A01D2">
              <w:rPr>
                <w:rFonts w:hint="cs"/>
                <w:sz w:val="20"/>
                <w:szCs w:val="20"/>
                <w:lang w:val="sl-SI" w:eastAsia="sl-SI"/>
              </w:rPr>
              <w:t>š</w:t>
            </w:r>
            <w:r w:rsidR="006A01D2" w:rsidRPr="006A01D2">
              <w:rPr>
                <w:sz w:val="20"/>
                <w:szCs w:val="20"/>
                <w:lang w:val="sl-SI" w:eastAsia="sl-SI"/>
              </w:rPr>
              <w:t>a 76,8 %, kar je za 4,6 % manj kot v letu 2020. Indeks travni</w:t>
            </w:r>
            <w:r w:rsidR="006A01D2" w:rsidRPr="006A01D2">
              <w:rPr>
                <w:rFonts w:hint="cs"/>
                <w:sz w:val="20"/>
                <w:szCs w:val="20"/>
                <w:lang w:val="sl-SI" w:eastAsia="sl-SI"/>
              </w:rPr>
              <w:t>š</w:t>
            </w:r>
            <w:r w:rsidR="006A01D2" w:rsidRPr="006A01D2">
              <w:rPr>
                <w:sz w:val="20"/>
                <w:szCs w:val="20"/>
                <w:lang w:val="sl-SI" w:eastAsia="sl-SI"/>
              </w:rPr>
              <w:t>kih ptic je od leta 2020 upadel za 4,8 %. Analiza glajene krivulje nam poka</w:t>
            </w:r>
            <w:r w:rsidR="006A01D2" w:rsidRPr="006A01D2">
              <w:rPr>
                <w:rFonts w:hint="cs"/>
                <w:sz w:val="20"/>
                <w:szCs w:val="20"/>
                <w:lang w:val="sl-SI" w:eastAsia="sl-SI"/>
              </w:rPr>
              <w:t>ž</w:t>
            </w:r>
            <w:r w:rsidR="006A01D2" w:rsidRPr="006A01D2">
              <w:rPr>
                <w:sz w:val="20"/>
                <w:szCs w:val="20"/>
                <w:lang w:val="sl-SI" w:eastAsia="sl-SI"/>
              </w:rPr>
              <w:t>e, da ima v obdobju 2008</w:t>
            </w:r>
            <w:r w:rsidR="006A01D2" w:rsidRPr="006A01D2">
              <w:rPr>
                <w:rFonts w:hint="cs"/>
                <w:sz w:val="20"/>
                <w:szCs w:val="20"/>
                <w:lang w:val="sl-SI" w:eastAsia="sl-SI"/>
              </w:rPr>
              <w:t>–</w:t>
            </w:r>
            <w:r w:rsidR="006A01D2" w:rsidRPr="006A01D2">
              <w:rPr>
                <w:sz w:val="20"/>
                <w:szCs w:val="20"/>
                <w:lang w:val="sl-SI" w:eastAsia="sl-SI"/>
              </w:rPr>
              <w:t xml:space="preserve">2021 SIPKK zmeren upad in sicer v celotnem obdobju 20,7 </w:t>
            </w:r>
            <w:r w:rsidR="006A01D2" w:rsidRPr="006A01D2">
              <w:rPr>
                <w:rFonts w:hint="cs"/>
                <w:sz w:val="20"/>
                <w:szCs w:val="20"/>
                <w:lang w:val="sl-SI" w:eastAsia="sl-SI"/>
              </w:rPr>
              <w:t>±</w:t>
            </w:r>
            <w:r w:rsidR="006A01D2" w:rsidRPr="006A01D2">
              <w:rPr>
                <w:sz w:val="20"/>
                <w:szCs w:val="20"/>
                <w:lang w:val="sl-SI" w:eastAsia="sl-SI"/>
              </w:rPr>
              <w:t xml:space="preserve"> 2,4 %. Trend je v zadnjih osmih letih (od leta 2014 naprej) stabilen. Indeks generalistov prav tako ka</w:t>
            </w:r>
            <w:r w:rsidR="006A01D2" w:rsidRPr="006A01D2">
              <w:rPr>
                <w:rFonts w:hint="cs"/>
                <w:sz w:val="20"/>
                <w:szCs w:val="20"/>
                <w:lang w:val="sl-SI" w:eastAsia="sl-SI"/>
              </w:rPr>
              <w:t>ž</w:t>
            </w:r>
            <w:r w:rsidR="006A01D2" w:rsidRPr="006A01D2">
              <w:rPr>
                <w:sz w:val="20"/>
                <w:szCs w:val="20"/>
                <w:lang w:val="sl-SI" w:eastAsia="sl-SI"/>
              </w:rPr>
              <w:t>e zmeren upad, vendar bistveno manj</w:t>
            </w:r>
            <w:r w:rsidR="006A01D2" w:rsidRPr="006A01D2">
              <w:rPr>
                <w:rFonts w:hint="cs"/>
                <w:sz w:val="20"/>
                <w:szCs w:val="20"/>
                <w:lang w:val="sl-SI" w:eastAsia="sl-SI"/>
              </w:rPr>
              <w:t>š</w:t>
            </w:r>
            <w:r w:rsidR="006A01D2" w:rsidRPr="006A01D2">
              <w:rPr>
                <w:sz w:val="20"/>
                <w:szCs w:val="20"/>
                <w:lang w:val="sl-SI" w:eastAsia="sl-SI"/>
              </w:rPr>
              <w:t xml:space="preserve">i, za skupno 2,6 </w:t>
            </w:r>
            <w:r w:rsidR="006A01D2" w:rsidRPr="006A01D2">
              <w:rPr>
                <w:rFonts w:hint="cs"/>
                <w:sz w:val="20"/>
                <w:szCs w:val="20"/>
                <w:lang w:val="sl-SI" w:eastAsia="sl-SI"/>
              </w:rPr>
              <w:t>±</w:t>
            </w:r>
            <w:r w:rsidR="006A01D2" w:rsidRPr="006A01D2">
              <w:rPr>
                <w:sz w:val="20"/>
                <w:szCs w:val="20"/>
                <w:lang w:val="sl-SI" w:eastAsia="sl-SI"/>
              </w:rPr>
              <w:t xml:space="preserve"> 2,4 %. Tudi indeksa travni</w:t>
            </w:r>
            <w:r w:rsidR="006A01D2" w:rsidRPr="006A01D2">
              <w:rPr>
                <w:rFonts w:hint="cs"/>
                <w:sz w:val="20"/>
                <w:szCs w:val="20"/>
                <w:lang w:val="sl-SI" w:eastAsia="sl-SI"/>
              </w:rPr>
              <w:t>š</w:t>
            </w:r>
            <w:r w:rsidR="006A01D2" w:rsidRPr="006A01D2">
              <w:rPr>
                <w:sz w:val="20"/>
                <w:szCs w:val="20"/>
                <w:lang w:val="sl-SI" w:eastAsia="sl-SI"/>
              </w:rPr>
              <w:t xml:space="preserve">kih in </w:t>
            </w:r>
            <w:proofErr w:type="spellStart"/>
            <w:r w:rsidR="006A01D2" w:rsidRPr="006A01D2">
              <w:rPr>
                <w:sz w:val="20"/>
                <w:szCs w:val="20"/>
                <w:lang w:val="sl-SI" w:eastAsia="sl-SI"/>
              </w:rPr>
              <w:t>netravni</w:t>
            </w:r>
            <w:r w:rsidR="006A01D2" w:rsidRPr="006A01D2">
              <w:rPr>
                <w:rFonts w:hint="cs"/>
                <w:sz w:val="20"/>
                <w:szCs w:val="20"/>
                <w:lang w:val="sl-SI" w:eastAsia="sl-SI"/>
              </w:rPr>
              <w:t>š</w:t>
            </w:r>
            <w:r w:rsidR="006A01D2" w:rsidRPr="006A01D2">
              <w:rPr>
                <w:sz w:val="20"/>
                <w:szCs w:val="20"/>
                <w:lang w:val="sl-SI" w:eastAsia="sl-SI"/>
              </w:rPr>
              <w:t>kih</w:t>
            </w:r>
            <w:proofErr w:type="spellEnd"/>
            <w:r w:rsidR="006A01D2" w:rsidRPr="006A01D2">
              <w:rPr>
                <w:sz w:val="20"/>
                <w:szCs w:val="20"/>
                <w:lang w:val="sl-SI" w:eastAsia="sl-SI"/>
              </w:rPr>
              <w:t xml:space="preserve"> vrst znotraj SIPKK ka</w:t>
            </w:r>
            <w:r w:rsidR="006A01D2" w:rsidRPr="006A01D2">
              <w:rPr>
                <w:rFonts w:hint="cs"/>
                <w:sz w:val="20"/>
                <w:szCs w:val="20"/>
                <w:lang w:val="sl-SI" w:eastAsia="sl-SI"/>
              </w:rPr>
              <w:t>ž</w:t>
            </w:r>
            <w:r w:rsidR="006A01D2" w:rsidRPr="006A01D2">
              <w:rPr>
                <w:sz w:val="20"/>
                <w:szCs w:val="20"/>
                <w:lang w:val="sl-SI" w:eastAsia="sl-SI"/>
              </w:rPr>
              <w:t>eta zmeren upad. Travni</w:t>
            </w:r>
            <w:r w:rsidR="006A01D2" w:rsidRPr="006A01D2">
              <w:rPr>
                <w:rFonts w:hint="cs"/>
                <w:sz w:val="20"/>
                <w:szCs w:val="20"/>
                <w:lang w:val="sl-SI" w:eastAsia="sl-SI"/>
              </w:rPr>
              <w:t>š</w:t>
            </w:r>
            <w:r w:rsidR="006A01D2" w:rsidRPr="006A01D2">
              <w:rPr>
                <w:sz w:val="20"/>
                <w:szCs w:val="20"/>
                <w:lang w:val="sl-SI" w:eastAsia="sl-SI"/>
              </w:rPr>
              <w:t xml:space="preserve">ke vrste so upadle za 42,6 </w:t>
            </w:r>
            <w:r w:rsidR="006A01D2" w:rsidRPr="006A01D2">
              <w:rPr>
                <w:rFonts w:hint="cs"/>
                <w:sz w:val="20"/>
                <w:szCs w:val="20"/>
                <w:lang w:val="sl-SI" w:eastAsia="sl-SI"/>
              </w:rPr>
              <w:t>±</w:t>
            </w:r>
            <w:r w:rsidR="006A01D2" w:rsidRPr="006A01D2">
              <w:rPr>
                <w:sz w:val="20"/>
                <w:szCs w:val="20"/>
                <w:lang w:val="sl-SI" w:eastAsia="sl-SI"/>
              </w:rPr>
              <w:t xml:space="preserve"> 3,2 %, v zadnjih </w:t>
            </w:r>
            <w:r w:rsidR="006A01D2" w:rsidRPr="006A01D2">
              <w:rPr>
                <w:rFonts w:hint="cs"/>
                <w:sz w:val="20"/>
                <w:szCs w:val="20"/>
                <w:lang w:val="sl-SI" w:eastAsia="sl-SI"/>
              </w:rPr>
              <w:t>š</w:t>
            </w:r>
            <w:r w:rsidR="006A01D2" w:rsidRPr="006A01D2">
              <w:rPr>
                <w:sz w:val="20"/>
                <w:szCs w:val="20"/>
                <w:lang w:val="sl-SI" w:eastAsia="sl-SI"/>
              </w:rPr>
              <w:t>estih letih se je trend stabiliziral. Primerjava nam poka</w:t>
            </w:r>
            <w:r w:rsidR="006A01D2" w:rsidRPr="006A01D2">
              <w:rPr>
                <w:rFonts w:hint="cs"/>
                <w:sz w:val="20"/>
                <w:szCs w:val="20"/>
                <w:lang w:val="sl-SI" w:eastAsia="sl-SI"/>
              </w:rPr>
              <w:t>ž</w:t>
            </w:r>
            <w:r w:rsidR="006A01D2" w:rsidRPr="006A01D2">
              <w:rPr>
                <w:sz w:val="20"/>
                <w:szCs w:val="20"/>
                <w:lang w:val="sl-SI" w:eastAsia="sl-SI"/>
              </w:rPr>
              <w:t>e, da je trend SIPKK statisti</w:t>
            </w:r>
            <w:r w:rsidR="006A01D2" w:rsidRPr="006A01D2">
              <w:rPr>
                <w:rFonts w:hint="cs"/>
                <w:sz w:val="20"/>
                <w:szCs w:val="20"/>
                <w:lang w:val="sl-SI" w:eastAsia="sl-SI"/>
              </w:rPr>
              <w:t>č</w:t>
            </w:r>
            <w:r w:rsidR="006A01D2" w:rsidRPr="006A01D2">
              <w:rPr>
                <w:sz w:val="20"/>
                <w:szCs w:val="20"/>
                <w:lang w:val="sl-SI" w:eastAsia="sl-SI"/>
              </w:rPr>
              <w:t>no zna</w:t>
            </w:r>
            <w:r w:rsidR="006A01D2" w:rsidRPr="006A01D2">
              <w:rPr>
                <w:rFonts w:hint="cs"/>
                <w:sz w:val="20"/>
                <w:szCs w:val="20"/>
                <w:lang w:val="sl-SI" w:eastAsia="sl-SI"/>
              </w:rPr>
              <w:t>č</w:t>
            </w:r>
            <w:r w:rsidR="006A01D2" w:rsidRPr="006A01D2">
              <w:rPr>
                <w:sz w:val="20"/>
                <w:szCs w:val="20"/>
                <w:lang w:val="sl-SI" w:eastAsia="sl-SI"/>
              </w:rPr>
              <w:t>ilno manj</w:t>
            </w:r>
            <w:r w:rsidR="006A01D2" w:rsidRPr="006A01D2">
              <w:rPr>
                <w:rFonts w:hint="cs"/>
                <w:sz w:val="20"/>
                <w:szCs w:val="20"/>
                <w:lang w:val="sl-SI" w:eastAsia="sl-SI"/>
              </w:rPr>
              <w:t>š</w:t>
            </w:r>
            <w:r w:rsidR="006A01D2" w:rsidRPr="006A01D2">
              <w:rPr>
                <w:sz w:val="20"/>
                <w:szCs w:val="20"/>
                <w:lang w:val="sl-SI" w:eastAsia="sl-SI"/>
              </w:rPr>
              <w:t>i od trenda generalistov, enako velja za trend travni</w:t>
            </w:r>
            <w:r w:rsidR="006A01D2" w:rsidRPr="006A01D2">
              <w:rPr>
                <w:rFonts w:hint="cs"/>
                <w:sz w:val="20"/>
                <w:szCs w:val="20"/>
                <w:lang w:val="sl-SI" w:eastAsia="sl-SI"/>
              </w:rPr>
              <w:t>š</w:t>
            </w:r>
            <w:r w:rsidR="006A01D2" w:rsidRPr="006A01D2">
              <w:rPr>
                <w:sz w:val="20"/>
                <w:szCs w:val="20"/>
                <w:lang w:val="sl-SI" w:eastAsia="sl-SI"/>
              </w:rPr>
              <w:t xml:space="preserve">kih vrst, ne pa za </w:t>
            </w:r>
            <w:proofErr w:type="spellStart"/>
            <w:r w:rsidR="006A01D2" w:rsidRPr="006A01D2">
              <w:rPr>
                <w:sz w:val="20"/>
                <w:szCs w:val="20"/>
                <w:lang w:val="sl-SI" w:eastAsia="sl-SI"/>
              </w:rPr>
              <w:t>netravni</w:t>
            </w:r>
            <w:r w:rsidR="006A01D2" w:rsidRPr="006A01D2">
              <w:rPr>
                <w:rFonts w:hint="cs"/>
                <w:sz w:val="20"/>
                <w:szCs w:val="20"/>
                <w:lang w:val="sl-SI" w:eastAsia="sl-SI"/>
              </w:rPr>
              <w:t>š</w:t>
            </w:r>
            <w:r w:rsidR="006A01D2" w:rsidRPr="006A01D2">
              <w:rPr>
                <w:sz w:val="20"/>
                <w:szCs w:val="20"/>
                <w:lang w:val="sl-SI" w:eastAsia="sl-SI"/>
              </w:rPr>
              <w:t>ke</w:t>
            </w:r>
            <w:proofErr w:type="spellEnd"/>
            <w:r w:rsidR="006A01D2" w:rsidRPr="006A01D2">
              <w:rPr>
                <w:sz w:val="20"/>
                <w:szCs w:val="20"/>
                <w:lang w:val="sl-SI" w:eastAsia="sl-SI"/>
              </w:rPr>
              <w:t xml:space="preserve"> vrste. Trend travni</w:t>
            </w:r>
            <w:r w:rsidR="006A01D2" w:rsidRPr="006A01D2">
              <w:rPr>
                <w:rFonts w:hint="cs"/>
                <w:sz w:val="20"/>
                <w:szCs w:val="20"/>
                <w:lang w:val="sl-SI" w:eastAsia="sl-SI"/>
              </w:rPr>
              <w:t>š</w:t>
            </w:r>
            <w:r w:rsidR="006A01D2" w:rsidRPr="006A01D2">
              <w:rPr>
                <w:sz w:val="20"/>
                <w:szCs w:val="20"/>
                <w:lang w:val="sl-SI" w:eastAsia="sl-SI"/>
              </w:rPr>
              <w:t>kih vrst je statisti</w:t>
            </w:r>
            <w:r w:rsidR="006A01D2" w:rsidRPr="006A01D2">
              <w:rPr>
                <w:rFonts w:hint="cs"/>
                <w:sz w:val="20"/>
                <w:szCs w:val="20"/>
                <w:lang w:val="sl-SI" w:eastAsia="sl-SI"/>
              </w:rPr>
              <w:t>č</w:t>
            </w:r>
            <w:r w:rsidR="006A01D2" w:rsidRPr="006A01D2">
              <w:rPr>
                <w:sz w:val="20"/>
                <w:szCs w:val="20"/>
                <w:lang w:val="sl-SI" w:eastAsia="sl-SI"/>
              </w:rPr>
              <w:t>no zna</w:t>
            </w:r>
            <w:r w:rsidR="006A01D2" w:rsidRPr="006A01D2">
              <w:rPr>
                <w:rFonts w:hint="cs"/>
                <w:sz w:val="20"/>
                <w:szCs w:val="20"/>
                <w:lang w:val="sl-SI" w:eastAsia="sl-SI"/>
              </w:rPr>
              <w:t>č</w:t>
            </w:r>
            <w:r w:rsidR="006A01D2" w:rsidRPr="006A01D2">
              <w:rPr>
                <w:sz w:val="20"/>
                <w:szCs w:val="20"/>
                <w:lang w:val="sl-SI" w:eastAsia="sl-SI"/>
              </w:rPr>
              <w:t>ilno manj</w:t>
            </w:r>
            <w:r w:rsidR="006A01D2" w:rsidRPr="006A01D2">
              <w:rPr>
                <w:rFonts w:hint="cs"/>
                <w:sz w:val="20"/>
                <w:szCs w:val="20"/>
                <w:lang w:val="sl-SI" w:eastAsia="sl-SI"/>
              </w:rPr>
              <w:t>š</w:t>
            </w:r>
            <w:r w:rsidR="006A01D2" w:rsidRPr="006A01D2">
              <w:rPr>
                <w:sz w:val="20"/>
                <w:szCs w:val="20"/>
                <w:lang w:val="sl-SI" w:eastAsia="sl-SI"/>
              </w:rPr>
              <w:t xml:space="preserve">i tudi od trenda </w:t>
            </w:r>
            <w:proofErr w:type="spellStart"/>
            <w:r w:rsidR="006A01D2" w:rsidRPr="006A01D2">
              <w:rPr>
                <w:sz w:val="20"/>
                <w:szCs w:val="20"/>
                <w:lang w:val="sl-SI" w:eastAsia="sl-SI"/>
              </w:rPr>
              <w:t>netravni</w:t>
            </w:r>
            <w:r w:rsidR="006A01D2" w:rsidRPr="006A01D2">
              <w:rPr>
                <w:rFonts w:hint="cs"/>
                <w:sz w:val="20"/>
                <w:szCs w:val="20"/>
                <w:lang w:val="sl-SI" w:eastAsia="sl-SI"/>
              </w:rPr>
              <w:t>š</w:t>
            </w:r>
            <w:r w:rsidR="006A01D2" w:rsidRPr="006A01D2">
              <w:rPr>
                <w:sz w:val="20"/>
                <w:szCs w:val="20"/>
                <w:lang w:val="sl-SI" w:eastAsia="sl-SI"/>
              </w:rPr>
              <w:t>kih</w:t>
            </w:r>
            <w:proofErr w:type="spellEnd"/>
            <w:r w:rsidR="006A01D2" w:rsidRPr="006A01D2">
              <w:rPr>
                <w:sz w:val="20"/>
                <w:szCs w:val="20"/>
                <w:lang w:val="sl-SI" w:eastAsia="sl-SI"/>
              </w:rPr>
              <w:t xml:space="preserve"> vrst. Trend selivk in </w:t>
            </w:r>
            <w:proofErr w:type="spellStart"/>
            <w:r w:rsidR="006A01D2" w:rsidRPr="006A01D2">
              <w:rPr>
                <w:sz w:val="20"/>
                <w:szCs w:val="20"/>
                <w:lang w:val="sl-SI" w:eastAsia="sl-SI"/>
              </w:rPr>
              <w:t>neselivk</w:t>
            </w:r>
            <w:proofErr w:type="spellEnd"/>
            <w:r w:rsidR="006A01D2" w:rsidRPr="006A01D2">
              <w:rPr>
                <w:sz w:val="20"/>
                <w:szCs w:val="20"/>
                <w:lang w:val="sl-SI" w:eastAsia="sl-SI"/>
              </w:rPr>
              <w:t xml:space="preserve"> se ne razlikuje statisti</w:t>
            </w:r>
            <w:r w:rsidR="006A01D2" w:rsidRPr="006A01D2">
              <w:rPr>
                <w:rFonts w:hint="cs"/>
                <w:sz w:val="20"/>
                <w:szCs w:val="20"/>
                <w:lang w:val="sl-SI" w:eastAsia="sl-SI"/>
              </w:rPr>
              <w:t>č</w:t>
            </w:r>
            <w:r w:rsidR="006A01D2" w:rsidRPr="006A01D2">
              <w:rPr>
                <w:sz w:val="20"/>
                <w:szCs w:val="20"/>
                <w:lang w:val="sl-SI" w:eastAsia="sl-SI"/>
              </w:rPr>
              <w:t>no zna</w:t>
            </w:r>
            <w:r w:rsidR="006A01D2" w:rsidRPr="006A01D2">
              <w:rPr>
                <w:rFonts w:hint="cs"/>
                <w:sz w:val="20"/>
                <w:szCs w:val="20"/>
                <w:lang w:val="sl-SI" w:eastAsia="sl-SI"/>
              </w:rPr>
              <w:t>č</w:t>
            </w:r>
            <w:r w:rsidR="006A01D2" w:rsidRPr="006A01D2">
              <w:rPr>
                <w:sz w:val="20"/>
                <w:szCs w:val="20"/>
                <w:lang w:val="sl-SI" w:eastAsia="sl-SI"/>
              </w:rPr>
              <w:t>ilno. Zelo podoben na</w:t>
            </w:r>
            <w:r w:rsidR="006A01D2" w:rsidRPr="006A01D2">
              <w:rPr>
                <w:rFonts w:hint="cs"/>
                <w:sz w:val="20"/>
                <w:szCs w:val="20"/>
                <w:lang w:val="sl-SI" w:eastAsia="sl-SI"/>
              </w:rPr>
              <w:t>š</w:t>
            </w:r>
            <w:r w:rsidR="006A01D2" w:rsidRPr="006A01D2">
              <w:rPr>
                <w:sz w:val="20"/>
                <w:szCs w:val="20"/>
                <w:lang w:val="sl-SI" w:eastAsia="sl-SI"/>
              </w:rPr>
              <w:t>emu je trend indeksa ptic kmetijske krajine v sosednji Avstriji.</w:t>
            </w:r>
          </w:p>
          <w:p w14:paraId="5DA9CE38" w14:textId="77777777" w:rsidR="006A01D2" w:rsidRDefault="006A01D2" w:rsidP="005C1F28">
            <w:pPr>
              <w:pStyle w:val="Telobesedila"/>
              <w:rPr>
                <w:sz w:val="20"/>
                <w:szCs w:val="20"/>
                <w:lang w:val="sl-SI" w:eastAsia="sl-SI"/>
              </w:rPr>
            </w:pPr>
          </w:p>
          <w:p w14:paraId="0D57B925" w14:textId="77777777" w:rsidR="002D312D" w:rsidRPr="00C03759" w:rsidRDefault="002D312D" w:rsidP="005C1F28">
            <w:pPr>
              <w:pStyle w:val="Telobesedila"/>
              <w:rPr>
                <w:sz w:val="20"/>
                <w:szCs w:val="20"/>
                <w:lang w:val="sl-SI" w:eastAsia="sl-SI"/>
              </w:rPr>
            </w:pPr>
            <w:r>
              <w:rPr>
                <w:sz w:val="20"/>
                <w:szCs w:val="20"/>
                <w:lang w:val="sl-SI" w:eastAsia="sl-SI"/>
              </w:rPr>
              <w:t>Ključni intervenciji za naravo v sklopu SNSKP sta Kmetijsko-</w:t>
            </w:r>
            <w:proofErr w:type="spellStart"/>
            <w:r>
              <w:rPr>
                <w:sz w:val="20"/>
                <w:szCs w:val="20"/>
                <w:lang w:val="sl-SI" w:eastAsia="sl-SI"/>
              </w:rPr>
              <w:t>okoljska</w:t>
            </w:r>
            <w:proofErr w:type="spellEnd"/>
            <w:r>
              <w:rPr>
                <w:sz w:val="20"/>
                <w:szCs w:val="20"/>
                <w:lang w:val="sl-SI" w:eastAsia="sl-SI"/>
              </w:rPr>
              <w:t xml:space="preserve">-podnebna-plačila (KOPOP) in Shema za podnebje in okolje (SOPO). Prva </w:t>
            </w:r>
            <w:r w:rsidRPr="001D49E7">
              <w:rPr>
                <w:sz w:val="20"/>
                <w:szCs w:val="20"/>
                <w:lang w:val="sl-SI" w:eastAsia="sl-SI"/>
              </w:rPr>
              <w:t xml:space="preserve">podpira  kmetijstvo  v  njegovi  </w:t>
            </w:r>
            <w:proofErr w:type="spellStart"/>
            <w:r w:rsidRPr="001D49E7">
              <w:rPr>
                <w:sz w:val="20"/>
                <w:szCs w:val="20"/>
                <w:lang w:val="sl-SI" w:eastAsia="sl-SI"/>
              </w:rPr>
              <w:t>okoljski</w:t>
            </w:r>
            <w:proofErr w:type="spellEnd"/>
            <w:r>
              <w:rPr>
                <w:sz w:val="20"/>
                <w:szCs w:val="20"/>
                <w:lang w:val="sl-SI" w:eastAsia="sl-SI"/>
              </w:rPr>
              <w:t xml:space="preserve"> </w:t>
            </w:r>
            <w:r w:rsidRPr="001D49E7">
              <w:rPr>
                <w:sz w:val="20"/>
                <w:szCs w:val="20"/>
                <w:lang w:val="sl-SI" w:eastAsia="sl-SI"/>
              </w:rPr>
              <w:t>funkciji in je namenjena spodbujanju nadstandardnih sonaravnih kmetijskih praks, ki so usmerjene v</w:t>
            </w:r>
            <w:r>
              <w:rPr>
                <w:sz w:val="20"/>
                <w:szCs w:val="20"/>
                <w:lang w:val="sl-SI" w:eastAsia="sl-SI"/>
              </w:rPr>
              <w:t xml:space="preserve"> </w:t>
            </w:r>
            <w:r w:rsidRPr="001D49E7">
              <w:rPr>
                <w:sz w:val="20"/>
                <w:szCs w:val="20"/>
                <w:lang w:val="sl-SI" w:eastAsia="sl-SI"/>
              </w:rPr>
              <w:t xml:space="preserve"> ohranjanje biotske raznovrstnosti in krajine</w:t>
            </w:r>
            <w:r>
              <w:rPr>
                <w:sz w:val="20"/>
                <w:szCs w:val="20"/>
                <w:lang w:val="sl-SI" w:eastAsia="sl-SI"/>
              </w:rPr>
              <w:t>, druga je proizvodno nevezana podpora v okviru neposrednih plačil I. stebra.</w:t>
            </w:r>
            <w:r>
              <w:t xml:space="preserve"> </w:t>
            </w:r>
            <w:r w:rsidRPr="001D49E7">
              <w:rPr>
                <w:sz w:val="20"/>
                <w:szCs w:val="20"/>
                <w:lang w:val="sl-SI" w:eastAsia="sl-SI"/>
              </w:rPr>
              <w:t>Ukrepi KOPOP z izbranimi operacijami so v PUN 2000 opredeljeni kot sistemski instrument za upravljanje s kmetijskimi zemlji</w:t>
            </w:r>
            <w:r w:rsidRPr="001D49E7">
              <w:rPr>
                <w:rFonts w:hint="cs"/>
                <w:sz w:val="20"/>
                <w:szCs w:val="20"/>
                <w:lang w:val="sl-SI" w:eastAsia="sl-SI"/>
              </w:rPr>
              <w:t>šč</w:t>
            </w:r>
            <w:r w:rsidRPr="001D49E7">
              <w:rPr>
                <w:sz w:val="20"/>
                <w:szCs w:val="20"/>
                <w:lang w:val="sl-SI" w:eastAsia="sl-SI"/>
              </w:rPr>
              <w:t>i znotraj obmo</w:t>
            </w:r>
            <w:r w:rsidRPr="001D49E7">
              <w:rPr>
                <w:rFonts w:hint="cs"/>
                <w:sz w:val="20"/>
                <w:szCs w:val="20"/>
                <w:lang w:val="sl-SI" w:eastAsia="sl-SI"/>
              </w:rPr>
              <w:t>č</w:t>
            </w:r>
            <w:r w:rsidRPr="001D49E7">
              <w:rPr>
                <w:sz w:val="20"/>
                <w:szCs w:val="20"/>
                <w:lang w:val="sl-SI" w:eastAsia="sl-SI"/>
              </w:rPr>
              <w:t>ij Natura 2000. Analiza doseganja ciljev ka</w:t>
            </w:r>
            <w:r w:rsidRPr="001D49E7">
              <w:rPr>
                <w:rFonts w:hint="cs"/>
                <w:sz w:val="20"/>
                <w:szCs w:val="20"/>
                <w:lang w:val="sl-SI" w:eastAsia="sl-SI"/>
              </w:rPr>
              <w:t>ž</w:t>
            </w:r>
            <w:r w:rsidRPr="001D49E7">
              <w:rPr>
                <w:sz w:val="20"/>
                <w:szCs w:val="20"/>
                <w:lang w:val="sl-SI" w:eastAsia="sl-SI"/>
              </w:rPr>
              <w:t>e, da v obdobju 2014</w:t>
            </w:r>
            <w:r>
              <w:rPr>
                <w:sz w:val="20"/>
                <w:szCs w:val="20"/>
                <w:lang w:val="sl-SI" w:eastAsia="sl-SI"/>
              </w:rPr>
              <w:t>-</w:t>
            </w:r>
            <w:r w:rsidRPr="001D49E7">
              <w:rPr>
                <w:sz w:val="20"/>
                <w:szCs w:val="20"/>
                <w:lang w:val="sl-SI" w:eastAsia="sl-SI"/>
              </w:rPr>
              <w:t xml:space="preserve">2019 </w:t>
            </w:r>
            <w:r>
              <w:rPr>
                <w:sz w:val="20"/>
                <w:szCs w:val="20"/>
                <w:lang w:val="sl-SI" w:eastAsia="sl-SI"/>
              </w:rPr>
              <w:t>inštrument ni</w:t>
            </w:r>
            <w:r w:rsidRPr="001D49E7">
              <w:rPr>
                <w:sz w:val="20"/>
                <w:szCs w:val="20"/>
                <w:lang w:val="sl-SI" w:eastAsia="sl-SI"/>
              </w:rPr>
              <w:t xml:space="preserve"> bil uspe</w:t>
            </w:r>
            <w:r w:rsidRPr="001D49E7">
              <w:rPr>
                <w:rFonts w:hint="cs"/>
                <w:sz w:val="20"/>
                <w:szCs w:val="20"/>
                <w:lang w:val="sl-SI" w:eastAsia="sl-SI"/>
              </w:rPr>
              <w:t>š</w:t>
            </w:r>
            <w:r>
              <w:rPr>
                <w:sz w:val="20"/>
                <w:szCs w:val="20"/>
                <w:lang w:val="sl-SI" w:eastAsia="sl-SI"/>
              </w:rPr>
              <w:t>e</w:t>
            </w:r>
            <w:r w:rsidRPr="001D49E7">
              <w:rPr>
                <w:sz w:val="20"/>
                <w:szCs w:val="20"/>
                <w:lang w:val="sl-SI" w:eastAsia="sl-SI"/>
              </w:rPr>
              <w:t xml:space="preserve">n, saj so </w:t>
            </w:r>
            <w:r>
              <w:rPr>
                <w:sz w:val="20"/>
                <w:szCs w:val="20"/>
                <w:lang w:val="sl-SI" w:eastAsia="sl-SI"/>
              </w:rPr>
              <w:t xml:space="preserve">bili </w:t>
            </w:r>
            <w:r w:rsidRPr="001D49E7">
              <w:rPr>
                <w:sz w:val="20"/>
                <w:szCs w:val="20"/>
                <w:lang w:val="sl-SI" w:eastAsia="sl-SI"/>
              </w:rPr>
              <w:t>v letu 2019 cilji dose</w:t>
            </w:r>
            <w:r w:rsidRPr="001D49E7">
              <w:rPr>
                <w:rFonts w:hint="cs"/>
                <w:sz w:val="20"/>
                <w:szCs w:val="20"/>
                <w:lang w:val="sl-SI" w:eastAsia="sl-SI"/>
              </w:rPr>
              <w:t>ž</w:t>
            </w:r>
            <w:r w:rsidRPr="001D49E7">
              <w:rPr>
                <w:sz w:val="20"/>
                <w:szCs w:val="20"/>
                <w:lang w:val="sl-SI" w:eastAsia="sl-SI"/>
              </w:rPr>
              <w:t>eni le na petih obmo</w:t>
            </w:r>
            <w:r w:rsidRPr="001D49E7">
              <w:rPr>
                <w:rFonts w:hint="cs"/>
                <w:sz w:val="20"/>
                <w:szCs w:val="20"/>
                <w:lang w:val="sl-SI" w:eastAsia="sl-SI"/>
              </w:rPr>
              <w:t>č</w:t>
            </w:r>
            <w:r w:rsidRPr="001D49E7">
              <w:rPr>
                <w:sz w:val="20"/>
                <w:szCs w:val="20"/>
                <w:lang w:val="sl-SI" w:eastAsia="sl-SI"/>
              </w:rPr>
              <w:t>jih, kar predstavlja 4,9 % uspe</w:t>
            </w:r>
            <w:r w:rsidRPr="001D49E7">
              <w:rPr>
                <w:rFonts w:hint="cs"/>
                <w:sz w:val="20"/>
                <w:szCs w:val="20"/>
                <w:lang w:val="sl-SI" w:eastAsia="sl-SI"/>
              </w:rPr>
              <w:t>š</w:t>
            </w:r>
            <w:r w:rsidRPr="001D49E7">
              <w:rPr>
                <w:sz w:val="20"/>
                <w:szCs w:val="20"/>
                <w:lang w:val="sl-SI" w:eastAsia="sl-SI"/>
              </w:rPr>
              <w:t>nost doseganja ciljev. Posledice za to gre iskati predvsem v slabem vpisu kmetov na ponujene operacije zaradi neustreznega finan</w:t>
            </w:r>
            <w:r w:rsidRPr="001D49E7">
              <w:rPr>
                <w:rFonts w:hint="cs"/>
                <w:sz w:val="20"/>
                <w:szCs w:val="20"/>
                <w:lang w:val="sl-SI" w:eastAsia="sl-SI"/>
              </w:rPr>
              <w:t>č</w:t>
            </w:r>
            <w:r w:rsidRPr="001D49E7">
              <w:rPr>
                <w:sz w:val="20"/>
                <w:szCs w:val="20"/>
                <w:lang w:val="sl-SI" w:eastAsia="sl-SI"/>
              </w:rPr>
              <w:t>nega vrednotenja ciljnih naravovarstvenih operacij KOPOP, neekonomi</w:t>
            </w:r>
            <w:r w:rsidRPr="001D49E7">
              <w:rPr>
                <w:rFonts w:hint="cs"/>
                <w:sz w:val="20"/>
                <w:szCs w:val="20"/>
                <w:lang w:val="sl-SI" w:eastAsia="sl-SI"/>
              </w:rPr>
              <w:t>č</w:t>
            </w:r>
            <w:r w:rsidRPr="001D49E7">
              <w:rPr>
                <w:sz w:val="20"/>
                <w:szCs w:val="20"/>
                <w:lang w:val="sl-SI" w:eastAsia="sl-SI"/>
              </w:rPr>
              <w:t>nosti zagotavljana ekolo</w:t>
            </w:r>
            <w:r w:rsidRPr="001D49E7">
              <w:rPr>
                <w:rFonts w:hint="cs"/>
                <w:sz w:val="20"/>
                <w:szCs w:val="20"/>
                <w:lang w:val="sl-SI" w:eastAsia="sl-SI"/>
              </w:rPr>
              <w:t>š</w:t>
            </w:r>
            <w:r w:rsidRPr="001D49E7">
              <w:rPr>
                <w:sz w:val="20"/>
                <w:szCs w:val="20"/>
                <w:lang w:val="sl-SI" w:eastAsia="sl-SI"/>
              </w:rPr>
              <w:t>kih potreb vrst ter pomanjkanja tehnologij in znanj o sonaravni kmetijski rabi. Kljub prizadevanjem dele</w:t>
            </w:r>
            <w:r w:rsidRPr="001D49E7">
              <w:rPr>
                <w:rFonts w:hint="cs"/>
                <w:sz w:val="20"/>
                <w:szCs w:val="20"/>
                <w:lang w:val="sl-SI" w:eastAsia="sl-SI"/>
              </w:rPr>
              <w:t>ž</w:t>
            </w:r>
            <w:r w:rsidRPr="001D49E7">
              <w:rPr>
                <w:sz w:val="20"/>
                <w:szCs w:val="20"/>
                <w:lang w:val="sl-SI" w:eastAsia="sl-SI"/>
              </w:rPr>
              <w:t>nikov pri prenosu znanja in svetovanju je s strani kmetov zaznan zadr</w:t>
            </w:r>
            <w:r w:rsidRPr="001D49E7">
              <w:rPr>
                <w:rFonts w:hint="cs"/>
                <w:sz w:val="20"/>
                <w:szCs w:val="20"/>
                <w:lang w:val="sl-SI" w:eastAsia="sl-SI"/>
              </w:rPr>
              <w:t>ž</w:t>
            </w:r>
            <w:r w:rsidRPr="001D49E7">
              <w:rPr>
                <w:sz w:val="20"/>
                <w:szCs w:val="20"/>
                <w:lang w:val="sl-SI" w:eastAsia="sl-SI"/>
              </w:rPr>
              <w:t>ek zaradi dodatne administracije in kontrol, nezadostno poznavanje vsebin in pomena posameznih operacij KOPOP, dol</w:t>
            </w:r>
            <w:r w:rsidRPr="001D49E7">
              <w:rPr>
                <w:rFonts w:hint="cs"/>
                <w:sz w:val="20"/>
                <w:szCs w:val="20"/>
                <w:lang w:val="sl-SI" w:eastAsia="sl-SI"/>
              </w:rPr>
              <w:t>ž</w:t>
            </w:r>
            <w:r w:rsidRPr="001D49E7">
              <w:rPr>
                <w:sz w:val="20"/>
                <w:szCs w:val="20"/>
                <w:lang w:val="sl-SI" w:eastAsia="sl-SI"/>
              </w:rPr>
              <w:t>ina pogodbenih obveznosti, zapletena navodila ter sistem ugotavljanja kr</w:t>
            </w:r>
            <w:r w:rsidRPr="001D49E7">
              <w:rPr>
                <w:rFonts w:hint="cs"/>
                <w:sz w:val="20"/>
                <w:szCs w:val="20"/>
                <w:lang w:val="sl-SI" w:eastAsia="sl-SI"/>
              </w:rPr>
              <w:t>š</w:t>
            </w:r>
            <w:r w:rsidRPr="001D49E7">
              <w:rPr>
                <w:sz w:val="20"/>
                <w:szCs w:val="20"/>
                <w:lang w:val="sl-SI" w:eastAsia="sl-SI"/>
              </w:rPr>
              <w:t xml:space="preserve">itev in kazni. </w:t>
            </w:r>
          </w:p>
        </w:tc>
      </w:tr>
      <w:tr w:rsidR="002D312D" w:rsidRPr="00C03759" w14:paraId="722CE107" w14:textId="77777777" w:rsidTr="002D312D">
        <w:tc>
          <w:tcPr>
            <w:tcW w:w="14884" w:type="dxa"/>
            <w:gridSpan w:val="2"/>
            <w:shd w:val="clear" w:color="auto" w:fill="E2EFD9"/>
          </w:tcPr>
          <w:p w14:paraId="68ADE4BC" w14:textId="77777777" w:rsidR="002D312D" w:rsidRPr="00104B69" w:rsidRDefault="002D312D" w:rsidP="005C1F28">
            <w:pPr>
              <w:pStyle w:val="Telobesedila"/>
              <w:jc w:val="center"/>
              <w:rPr>
                <w:b/>
                <w:bCs w:val="0"/>
                <w:sz w:val="22"/>
                <w:szCs w:val="22"/>
                <w:lang w:val="sl-SI" w:eastAsia="sl-SI"/>
              </w:rPr>
            </w:pPr>
            <w:r w:rsidRPr="00104B69">
              <w:rPr>
                <w:b/>
                <w:bCs w:val="0"/>
                <w:sz w:val="22"/>
                <w:szCs w:val="22"/>
                <w:lang w:val="sl-SI" w:eastAsia="sl-SI"/>
              </w:rPr>
              <w:lastRenderedPageBreak/>
              <w:t>Podzemne vode</w:t>
            </w:r>
          </w:p>
        </w:tc>
      </w:tr>
      <w:tr w:rsidR="002D312D" w:rsidRPr="00C03759" w14:paraId="6C238F00" w14:textId="77777777" w:rsidTr="002D312D">
        <w:tc>
          <w:tcPr>
            <w:tcW w:w="7655" w:type="dxa"/>
            <w:shd w:val="clear" w:color="auto" w:fill="auto"/>
          </w:tcPr>
          <w:p w14:paraId="3EC1B67D" w14:textId="77777777" w:rsidR="002D312D" w:rsidRDefault="002D312D" w:rsidP="005C1F28">
            <w:pPr>
              <w:pStyle w:val="Telobesedila"/>
              <w:rPr>
                <w:sz w:val="20"/>
                <w:szCs w:val="20"/>
                <w:lang w:val="sl-SI" w:eastAsia="sl-SI"/>
              </w:rPr>
            </w:pPr>
            <w:r w:rsidRPr="0010517C">
              <w:rPr>
                <w:sz w:val="20"/>
                <w:szCs w:val="20"/>
                <w:lang w:val="sl-SI" w:eastAsia="sl-SI"/>
              </w:rPr>
              <w:lastRenderedPageBreak/>
              <w:t>Podzemna voda je v Sloveniji najpomembnej</w:t>
            </w:r>
            <w:r w:rsidRPr="0010517C">
              <w:rPr>
                <w:rFonts w:hint="cs"/>
                <w:sz w:val="20"/>
                <w:szCs w:val="20"/>
                <w:lang w:val="sl-SI" w:eastAsia="sl-SI"/>
              </w:rPr>
              <w:t>š</w:t>
            </w:r>
            <w:r w:rsidRPr="0010517C">
              <w:rPr>
                <w:sz w:val="20"/>
                <w:szCs w:val="20"/>
                <w:lang w:val="sl-SI" w:eastAsia="sl-SI"/>
              </w:rPr>
              <w:t>i vir pitne vode, s katerim se oskrbuje ve</w:t>
            </w:r>
            <w:r w:rsidRPr="0010517C">
              <w:rPr>
                <w:rFonts w:hint="cs"/>
                <w:sz w:val="20"/>
                <w:szCs w:val="20"/>
                <w:lang w:val="sl-SI" w:eastAsia="sl-SI"/>
              </w:rPr>
              <w:t>č</w:t>
            </w:r>
            <w:r w:rsidRPr="0010517C">
              <w:rPr>
                <w:sz w:val="20"/>
                <w:szCs w:val="20"/>
                <w:lang w:val="sl-SI" w:eastAsia="sl-SI"/>
              </w:rPr>
              <w:t xml:space="preserve"> kot 95 % prebivalcev. Pribli</w:t>
            </w:r>
            <w:r w:rsidRPr="0010517C">
              <w:rPr>
                <w:rFonts w:hint="cs"/>
                <w:sz w:val="20"/>
                <w:szCs w:val="20"/>
                <w:lang w:val="sl-SI" w:eastAsia="sl-SI"/>
              </w:rPr>
              <w:t>ž</w:t>
            </w:r>
            <w:r w:rsidRPr="0010517C">
              <w:rPr>
                <w:sz w:val="20"/>
                <w:szCs w:val="20"/>
                <w:lang w:val="sl-SI" w:eastAsia="sl-SI"/>
              </w:rPr>
              <w:t xml:space="preserve">no tretjina podzemne vode, ki se </w:t>
            </w:r>
            <w:r w:rsidRPr="0010517C">
              <w:rPr>
                <w:rFonts w:hint="cs"/>
                <w:sz w:val="20"/>
                <w:szCs w:val="20"/>
                <w:lang w:val="sl-SI" w:eastAsia="sl-SI"/>
              </w:rPr>
              <w:t>č</w:t>
            </w:r>
            <w:r w:rsidRPr="0010517C">
              <w:rPr>
                <w:sz w:val="20"/>
                <w:szCs w:val="20"/>
                <w:lang w:val="sl-SI" w:eastAsia="sl-SI"/>
              </w:rPr>
              <w:t>rpa za pitno vodo, je dovolj dobre kakovosti, da se lahko do potro</w:t>
            </w:r>
            <w:r w:rsidRPr="0010517C">
              <w:rPr>
                <w:rFonts w:hint="cs"/>
                <w:sz w:val="20"/>
                <w:szCs w:val="20"/>
                <w:lang w:val="sl-SI" w:eastAsia="sl-SI"/>
              </w:rPr>
              <w:t>š</w:t>
            </w:r>
            <w:r w:rsidRPr="0010517C">
              <w:rPr>
                <w:sz w:val="20"/>
                <w:szCs w:val="20"/>
                <w:lang w:val="sl-SI" w:eastAsia="sl-SI"/>
              </w:rPr>
              <w:t>nikov dovaja v naravnem stanju brez vsakr</w:t>
            </w:r>
            <w:r w:rsidRPr="0010517C">
              <w:rPr>
                <w:rFonts w:hint="cs"/>
                <w:sz w:val="20"/>
                <w:szCs w:val="20"/>
                <w:lang w:val="sl-SI" w:eastAsia="sl-SI"/>
              </w:rPr>
              <w:t>š</w:t>
            </w:r>
            <w:r w:rsidRPr="0010517C">
              <w:rPr>
                <w:sz w:val="20"/>
                <w:szCs w:val="20"/>
                <w:lang w:val="sl-SI" w:eastAsia="sl-SI"/>
              </w:rPr>
              <w:t>ne obdelave. Naravna podzemna voda brez onesna</w:t>
            </w:r>
            <w:r w:rsidRPr="0010517C">
              <w:rPr>
                <w:rFonts w:hint="cs"/>
                <w:sz w:val="20"/>
                <w:szCs w:val="20"/>
                <w:lang w:val="sl-SI" w:eastAsia="sl-SI"/>
              </w:rPr>
              <w:t>ž</w:t>
            </w:r>
            <w:r w:rsidRPr="0010517C">
              <w:rPr>
                <w:sz w:val="20"/>
                <w:szCs w:val="20"/>
                <w:lang w:val="sl-SI" w:eastAsia="sl-SI"/>
              </w:rPr>
              <w:t xml:space="preserve">eval je za zdravje najbolj primerna. Kakovost podzemne vode je torej pomembna tako iz </w:t>
            </w:r>
            <w:proofErr w:type="spellStart"/>
            <w:r w:rsidRPr="0010517C">
              <w:rPr>
                <w:sz w:val="20"/>
                <w:szCs w:val="20"/>
                <w:lang w:val="sl-SI" w:eastAsia="sl-SI"/>
              </w:rPr>
              <w:t>okoljskega</w:t>
            </w:r>
            <w:proofErr w:type="spellEnd"/>
            <w:r w:rsidRPr="0010517C">
              <w:rPr>
                <w:sz w:val="20"/>
                <w:szCs w:val="20"/>
                <w:lang w:val="sl-SI" w:eastAsia="sl-SI"/>
              </w:rPr>
              <w:t xml:space="preserve"> kot tudi zdravstvenega vidika.</w:t>
            </w:r>
            <w:r>
              <w:rPr>
                <w:sz w:val="20"/>
                <w:szCs w:val="20"/>
                <w:lang w:val="sl-SI" w:eastAsia="sl-SI"/>
              </w:rPr>
              <w:t xml:space="preserve"> (ARSO) Kmetijstvo lahko povzroča onesnaževanje podzemnih voda zaradi nepravilne ali prekomerne uporabe živinskih in drugih organskih gnojil, mineralnih gnojil (dušik in fosfor) in fitofarmacevtskih sredstev (FFS). (SN SKP)</w:t>
            </w:r>
          </w:p>
          <w:p w14:paraId="2882B772" w14:textId="77777777" w:rsidR="002D312D" w:rsidRDefault="002D312D" w:rsidP="005C1F28">
            <w:pPr>
              <w:pStyle w:val="Telobesedila"/>
              <w:rPr>
                <w:sz w:val="20"/>
                <w:szCs w:val="20"/>
                <w:lang w:val="sl-SI" w:eastAsia="sl-SI"/>
              </w:rPr>
            </w:pPr>
            <w:r>
              <w:rPr>
                <w:sz w:val="20"/>
                <w:szCs w:val="20"/>
                <w:lang w:val="sl-SI" w:eastAsia="sl-SI"/>
              </w:rPr>
              <w:t xml:space="preserve"> </w:t>
            </w:r>
          </w:p>
          <w:p w14:paraId="39C468AE" w14:textId="77777777" w:rsidR="002D312D" w:rsidRDefault="002D312D" w:rsidP="005C1F28">
            <w:pPr>
              <w:pStyle w:val="Telobesedila"/>
              <w:rPr>
                <w:sz w:val="20"/>
                <w:szCs w:val="20"/>
                <w:lang w:val="sl-SI" w:eastAsia="sl-SI"/>
              </w:rPr>
            </w:pPr>
            <w:r w:rsidRPr="0010517C">
              <w:rPr>
                <w:sz w:val="20"/>
                <w:szCs w:val="20"/>
                <w:lang w:val="sl-SI" w:eastAsia="sl-SI"/>
              </w:rPr>
              <w:t>Kemijsko stanje vodnega telesa podzemne vode se dolo</w:t>
            </w:r>
            <w:r w:rsidRPr="0010517C">
              <w:rPr>
                <w:rFonts w:hint="cs"/>
                <w:sz w:val="20"/>
                <w:szCs w:val="20"/>
                <w:lang w:val="sl-SI" w:eastAsia="sl-SI"/>
              </w:rPr>
              <w:t>č</w:t>
            </w:r>
            <w:r w:rsidRPr="0010517C">
              <w:rPr>
                <w:sz w:val="20"/>
                <w:szCs w:val="20"/>
                <w:lang w:val="sl-SI" w:eastAsia="sl-SI"/>
              </w:rPr>
              <w:t>a skladno z direktivama ES (Vodna direktiva, 2000/60/ES, Direktiva za podzemno vodo, 2006/118/ES), Uredb</w:t>
            </w:r>
            <w:r>
              <w:rPr>
                <w:sz w:val="20"/>
                <w:szCs w:val="20"/>
                <w:lang w:val="sl-SI" w:eastAsia="sl-SI"/>
              </w:rPr>
              <w:t>o</w:t>
            </w:r>
            <w:r w:rsidRPr="0010517C">
              <w:rPr>
                <w:sz w:val="20"/>
                <w:szCs w:val="20"/>
                <w:lang w:val="sl-SI" w:eastAsia="sl-SI"/>
              </w:rPr>
              <w:t xml:space="preserve"> o stanju podzemnih voda, Ur</w:t>
            </w:r>
            <w:r>
              <w:rPr>
                <w:sz w:val="20"/>
                <w:szCs w:val="20"/>
                <w:lang w:val="sl-SI" w:eastAsia="sl-SI"/>
              </w:rPr>
              <w:t>.</w:t>
            </w:r>
            <w:r w:rsidRPr="0010517C">
              <w:rPr>
                <w:sz w:val="20"/>
                <w:szCs w:val="20"/>
                <w:lang w:val="sl-SI" w:eastAsia="sl-SI"/>
              </w:rPr>
              <w:t xml:space="preserve"> l</w:t>
            </w:r>
            <w:r>
              <w:rPr>
                <w:sz w:val="20"/>
                <w:szCs w:val="20"/>
                <w:lang w:val="sl-SI" w:eastAsia="sl-SI"/>
              </w:rPr>
              <w:t>.</w:t>
            </w:r>
            <w:r w:rsidRPr="0010517C">
              <w:rPr>
                <w:sz w:val="20"/>
                <w:szCs w:val="20"/>
                <w:lang w:val="sl-SI" w:eastAsia="sl-SI"/>
              </w:rPr>
              <w:t xml:space="preserve"> RS, </w:t>
            </w:r>
            <w:r w:rsidRPr="0010517C">
              <w:rPr>
                <w:rFonts w:hint="cs"/>
                <w:sz w:val="20"/>
                <w:szCs w:val="20"/>
                <w:lang w:val="sl-SI" w:eastAsia="sl-SI"/>
              </w:rPr>
              <w:t>š</w:t>
            </w:r>
            <w:r w:rsidRPr="0010517C">
              <w:rPr>
                <w:sz w:val="20"/>
                <w:szCs w:val="20"/>
                <w:lang w:val="sl-SI" w:eastAsia="sl-SI"/>
              </w:rPr>
              <w:t>t. 25/09, 68/12</w:t>
            </w:r>
            <w:r>
              <w:rPr>
                <w:sz w:val="20"/>
                <w:szCs w:val="20"/>
                <w:lang w:val="sl-SI" w:eastAsia="sl-SI"/>
              </w:rPr>
              <w:t xml:space="preserve">, </w:t>
            </w:r>
            <w:r w:rsidRPr="0010517C">
              <w:rPr>
                <w:sz w:val="20"/>
                <w:szCs w:val="20"/>
                <w:lang w:val="sl-SI" w:eastAsia="sl-SI"/>
              </w:rPr>
              <w:t>66/16) in Metodologijo za ugotavljanje stanja vodnih teles podzemne vode</w:t>
            </w:r>
            <w:r>
              <w:rPr>
                <w:sz w:val="20"/>
                <w:szCs w:val="20"/>
                <w:lang w:val="sl-SI" w:eastAsia="sl-SI"/>
              </w:rPr>
              <w:t xml:space="preserve">. </w:t>
            </w:r>
          </w:p>
          <w:p w14:paraId="3EF0B400" w14:textId="77777777" w:rsidR="002D312D" w:rsidRDefault="002D312D" w:rsidP="005C1F28">
            <w:pPr>
              <w:pStyle w:val="Telobesedila"/>
              <w:rPr>
                <w:sz w:val="20"/>
                <w:szCs w:val="20"/>
                <w:lang w:val="sl-SI" w:eastAsia="sl-SI"/>
              </w:rPr>
            </w:pPr>
            <w:r>
              <w:rPr>
                <w:sz w:val="20"/>
                <w:szCs w:val="20"/>
                <w:lang w:val="sl-SI" w:eastAsia="sl-SI"/>
              </w:rPr>
              <w:t xml:space="preserve"> </w:t>
            </w:r>
          </w:p>
          <w:p w14:paraId="33364735" w14:textId="77777777" w:rsidR="002D312D" w:rsidRPr="00C01226" w:rsidRDefault="002D312D" w:rsidP="005C1F28">
            <w:pPr>
              <w:pStyle w:val="Telobesedila"/>
              <w:rPr>
                <w:sz w:val="20"/>
                <w:szCs w:val="20"/>
                <w:lang w:val="sl-SI" w:eastAsia="sl-SI"/>
              </w:rPr>
            </w:pPr>
            <w:r>
              <w:rPr>
                <w:sz w:val="20"/>
                <w:szCs w:val="20"/>
                <w:lang w:val="sl-SI" w:eastAsia="sl-SI"/>
              </w:rPr>
              <w:t xml:space="preserve">Upravljanje z vodami v Sloveniji je opredeljeno v Načrtu upravljanja voda za vodni območji Donave in Jadranskega morja 2022-2027 (NUV III), ki je v pripravi. </w:t>
            </w:r>
            <w:r w:rsidRPr="00C01226">
              <w:rPr>
                <w:sz w:val="20"/>
                <w:szCs w:val="20"/>
                <w:lang w:val="sl-SI" w:eastAsia="sl-SI"/>
              </w:rPr>
              <w:t xml:space="preserve">V </w:t>
            </w:r>
            <w:r>
              <w:rPr>
                <w:sz w:val="20"/>
                <w:szCs w:val="20"/>
                <w:lang w:val="sl-SI" w:eastAsia="sl-SI"/>
              </w:rPr>
              <w:t xml:space="preserve">NUV III </w:t>
            </w:r>
            <w:r w:rsidRPr="00C01226">
              <w:rPr>
                <w:sz w:val="20"/>
                <w:szCs w:val="20"/>
                <w:lang w:val="sl-SI" w:eastAsia="sl-SI"/>
              </w:rPr>
              <w:t>je slabo kemijsko stanje dolo</w:t>
            </w:r>
            <w:r w:rsidRPr="00C01226">
              <w:rPr>
                <w:rFonts w:hint="cs"/>
                <w:sz w:val="20"/>
                <w:szCs w:val="20"/>
                <w:lang w:val="sl-SI" w:eastAsia="sl-SI"/>
              </w:rPr>
              <w:t>č</w:t>
            </w:r>
            <w:r w:rsidRPr="00C01226">
              <w:rPr>
                <w:sz w:val="20"/>
                <w:szCs w:val="20"/>
                <w:lang w:val="sl-SI" w:eastAsia="sl-SI"/>
              </w:rPr>
              <w:t xml:space="preserve">eno za vodna telesa, ki jih sestavljajo vodonosniki z </w:t>
            </w:r>
            <w:proofErr w:type="spellStart"/>
            <w:r w:rsidRPr="00C01226">
              <w:rPr>
                <w:sz w:val="20"/>
                <w:szCs w:val="20"/>
                <w:lang w:val="sl-SI" w:eastAsia="sl-SI"/>
              </w:rPr>
              <w:t>medzrnsko</w:t>
            </w:r>
            <w:proofErr w:type="spellEnd"/>
            <w:r w:rsidRPr="00C01226">
              <w:rPr>
                <w:sz w:val="20"/>
                <w:szCs w:val="20"/>
                <w:lang w:val="sl-SI" w:eastAsia="sl-SI"/>
              </w:rPr>
              <w:t xml:space="preserve"> poroznostjo in sicer Savinjska, Dravska in Murska kotlina. Raven zaupanja ocene kemijskega stanja za ta vodna telesa je visoka. Vzrok za slabo kemijsko stanje teh vodnih teles je nitrat in v primeru Dravske kotline tudi atrazin. </w:t>
            </w:r>
            <w:r w:rsidRPr="00C6205E">
              <w:rPr>
                <w:sz w:val="20"/>
                <w:szCs w:val="20"/>
                <w:lang w:val="sl-SI" w:eastAsia="sl-SI"/>
              </w:rPr>
              <w:t>V skladu z dolo</w:t>
            </w:r>
            <w:r w:rsidRPr="00C6205E">
              <w:rPr>
                <w:rFonts w:hint="cs"/>
                <w:sz w:val="20"/>
                <w:szCs w:val="20"/>
                <w:lang w:val="sl-SI" w:eastAsia="sl-SI"/>
              </w:rPr>
              <w:t>č</w:t>
            </w:r>
            <w:r w:rsidRPr="00C6205E">
              <w:rPr>
                <w:sz w:val="20"/>
                <w:szCs w:val="20"/>
                <w:lang w:val="sl-SI" w:eastAsia="sl-SI"/>
              </w:rPr>
              <w:t>bami Direktive 91/676/EGS o varstvu voda pred onesna</w:t>
            </w:r>
            <w:r w:rsidRPr="00C6205E">
              <w:rPr>
                <w:rFonts w:hint="cs"/>
                <w:sz w:val="20"/>
                <w:szCs w:val="20"/>
                <w:lang w:val="sl-SI" w:eastAsia="sl-SI"/>
              </w:rPr>
              <w:t>ž</w:t>
            </w:r>
            <w:r w:rsidRPr="00C6205E">
              <w:rPr>
                <w:sz w:val="20"/>
                <w:szCs w:val="20"/>
                <w:lang w:val="sl-SI" w:eastAsia="sl-SI"/>
              </w:rPr>
              <w:t xml:space="preserve">evanjem z nitrati iz kmetijskih virov </w:t>
            </w:r>
            <w:r>
              <w:rPr>
                <w:sz w:val="20"/>
                <w:szCs w:val="20"/>
                <w:lang w:val="sl-SI" w:eastAsia="sl-SI"/>
              </w:rPr>
              <w:t xml:space="preserve">je celotna Slovenija </w:t>
            </w:r>
            <w:r w:rsidRPr="00C6205E">
              <w:rPr>
                <w:sz w:val="20"/>
                <w:szCs w:val="20"/>
                <w:lang w:val="sl-SI" w:eastAsia="sl-SI"/>
              </w:rPr>
              <w:t>dolo</w:t>
            </w:r>
            <w:r w:rsidRPr="00C6205E">
              <w:rPr>
                <w:rFonts w:hint="cs"/>
                <w:sz w:val="20"/>
                <w:szCs w:val="20"/>
                <w:lang w:val="sl-SI" w:eastAsia="sl-SI"/>
              </w:rPr>
              <w:t>č</w:t>
            </w:r>
            <w:r w:rsidRPr="00C6205E">
              <w:rPr>
                <w:sz w:val="20"/>
                <w:szCs w:val="20"/>
                <w:lang w:val="sl-SI" w:eastAsia="sl-SI"/>
              </w:rPr>
              <w:t>en</w:t>
            </w:r>
            <w:r>
              <w:rPr>
                <w:sz w:val="20"/>
                <w:szCs w:val="20"/>
                <w:lang w:val="sl-SI" w:eastAsia="sl-SI"/>
              </w:rPr>
              <w:t>a</w:t>
            </w:r>
            <w:r w:rsidRPr="00C6205E">
              <w:rPr>
                <w:sz w:val="20"/>
                <w:szCs w:val="20"/>
                <w:lang w:val="sl-SI" w:eastAsia="sl-SI"/>
              </w:rPr>
              <w:t xml:space="preserve"> kot ranljivo obmo</w:t>
            </w:r>
            <w:r w:rsidRPr="00C6205E">
              <w:rPr>
                <w:rFonts w:hint="cs"/>
                <w:sz w:val="20"/>
                <w:szCs w:val="20"/>
                <w:lang w:val="sl-SI" w:eastAsia="sl-SI"/>
              </w:rPr>
              <w:t>č</w:t>
            </w:r>
            <w:r w:rsidRPr="00C6205E">
              <w:rPr>
                <w:sz w:val="20"/>
                <w:szCs w:val="20"/>
                <w:lang w:val="sl-SI" w:eastAsia="sl-SI"/>
              </w:rPr>
              <w:t>je za onesna</w:t>
            </w:r>
            <w:r w:rsidRPr="00C6205E">
              <w:rPr>
                <w:rFonts w:hint="cs"/>
                <w:sz w:val="20"/>
                <w:szCs w:val="20"/>
                <w:lang w:val="sl-SI" w:eastAsia="sl-SI"/>
              </w:rPr>
              <w:t>ž</w:t>
            </w:r>
            <w:r w:rsidRPr="00C6205E">
              <w:rPr>
                <w:sz w:val="20"/>
                <w:szCs w:val="20"/>
                <w:lang w:val="sl-SI" w:eastAsia="sl-SI"/>
              </w:rPr>
              <w:t>enje z nitrati iz kmetijskih virov.</w:t>
            </w:r>
            <w:r>
              <w:rPr>
                <w:sz w:val="20"/>
                <w:szCs w:val="20"/>
                <w:lang w:val="sl-SI" w:eastAsia="sl-SI"/>
              </w:rPr>
              <w:t xml:space="preserve"> </w:t>
            </w:r>
            <w:r w:rsidRPr="001D666E">
              <w:rPr>
                <w:sz w:val="20"/>
                <w:szCs w:val="20"/>
                <w:lang w:val="sl-SI" w:eastAsia="sl-SI"/>
              </w:rPr>
              <w:t>Povi</w:t>
            </w:r>
            <w:r w:rsidRPr="001D666E">
              <w:rPr>
                <w:rFonts w:hint="cs"/>
                <w:sz w:val="20"/>
                <w:szCs w:val="20"/>
                <w:lang w:val="sl-SI" w:eastAsia="sl-SI"/>
              </w:rPr>
              <w:t>š</w:t>
            </w:r>
            <w:r w:rsidRPr="001D666E">
              <w:rPr>
                <w:sz w:val="20"/>
                <w:szCs w:val="20"/>
                <w:lang w:val="sl-SI" w:eastAsia="sl-SI"/>
              </w:rPr>
              <w:t>ane vsebnosti nitratov v podzemni vodi so lahko tudi posledica neustrezno urejenega odvajanja komunalnih odpadnih voda.</w:t>
            </w:r>
            <w:r>
              <w:rPr>
                <w:sz w:val="20"/>
                <w:szCs w:val="20"/>
                <w:lang w:val="sl-SI" w:eastAsia="sl-SI"/>
              </w:rPr>
              <w:t xml:space="preserve"> </w:t>
            </w:r>
            <w:r w:rsidRPr="00C01226">
              <w:rPr>
                <w:sz w:val="20"/>
                <w:szCs w:val="20"/>
                <w:lang w:val="sl-SI" w:eastAsia="sl-SI"/>
              </w:rPr>
              <w:t>Podzemna voda v vodonosnikih s kra</w:t>
            </w:r>
            <w:r w:rsidRPr="00C01226">
              <w:rPr>
                <w:rFonts w:hint="cs"/>
                <w:sz w:val="20"/>
                <w:szCs w:val="20"/>
                <w:lang w:val="sl-SI" w:eastAsia="sl-SI"/>
              </w:rPr>
              <w:t>š</w:t>
            </w:r>
            <w:r w:rsidRPr="00C01226">
              <w:rPr>
                <w:sz w:val="20"/>
                <w:szCs w:val="20"/>
                <w:lang w:val="sl-SI" w:eastAsia="sl-SI"/>
              </w:rPr>
              <w:t xml:space="preserve">ko in </w:t>
            </w:r>
            <w:proofErr w:type="spellStart"/>
            <w:r w:rsidRPr="00C01226">
              <w:rPr>
                <w:sz w:val="20"/>
                <w:szCs w:val="20"/>
                <w:lang w:val="sl-SI" w:eastAsia="sl-SI"/>
              </w:rPr>
              <w:t>razpoklinsko</w:t>
            </w:r>
            <w:proofErr w:type="spellEnd"/>
            <w:r w:rsidRPr="00C01226">
              <w:rPr>
                <w:sz w:val="20"/>
                <w:szCs w:val="20"/>
                <w:lang w:val="sl-SI" w:eastAsia="sl-SI"/>
              </w:rPr>
              <w:t xml:space="preserve"> poroznostjo je bolj</w:t>
            </w:r>
            <w:r w:rsidRPr="00C01226">
              <w:rPr>
                <w:rFonts w:hint="cs"/>
                <w:sz w:val="20"/>
                <w:szCs w:val="20"/>
                <w:lang w:val="sl-SI" w:eastAsia="sl-SI"/>
              </w:rPr>
              <w:t>š</w:t>
            </w:r>
            <w:r w:rsidRPr="00C01226">
              <w:rPr>
                <w:sz w:val="20"/>
                <w:szCs w:val="20"/>
                <w:lang w:val="sl-SI" w:eastAsia="sl-SI"/>
              </w:rPr>
              <w:t>e kakovosti. Te vodonosnike je potrebno zaradi zelo visoke ranljivosti u</w:t>
            </w:r>
            <w:r w:rsidRPr="00C01226">
              <w:rPr>
                <w:rFonts w:hint="cs"/>
                <w:sz w:val="20"/>
                <w:szCs w:val="20"/>
                <w:lang w:val="sl-SI" w:eastAsia="sl-SI"/>
              </w:rPr>
              <w:t>č</w:t>
            </w:r>
            <w:r w:rsidRPr="00C01226">
              <w:rPr>
                <w:sz w:val="20"/>
                <w:szCs w:val="20"/>
                <w:lang w:val="sl-SI" w:eastAsia="sl-SI"/>
              </w:rPr>
              <w:t>inkovito za</w:t>
            </w:r>
            <w:r w:rsidRPr="00C01226">
              <w:rPr>
                <w:rFonts w:hint="cs"/>
                <w:sz w:val="20"/>
                <w:szCs w:val="20"/>
                <w:lang w:val="sl-SI" w:eastAsia="sl-SI"/>
              </w:rPr>
              <w:t>šč</w:t>
            </w:r>
            <w:r w:rsidRPr="00C01226">
              <w:rPr>
                <w:sz w:val="20"/>
                <w:szCs w:val="20"/>
                <w:lang w:val="sl-SI" w:eastAsia="sl-SI"/>
              </w:rPr>
              <w:t>ititi.</w:t>
            </w:r>
            <w:r>
              <w:rPr>
                <w:sz w:val="20"/>
                <w:szCs w:val="20"/>
                <w:lang w:val="sl-SI" w:eastAsia="sl-SI"/>
              </w:rPr>
              <w:t xml:space="preserve"> (Kazalniki okolja, ARSO)</w:t>
            </w:r>
          </w:p>
          <w:p w14:paraId="4456829D" w14:textId="77777777" w:rsidR="002D312D" w:rsidRDefault="002D312D" w:rsidP="005C1F28">
            <w:pPr>
              <w:pStyle w:val="Telobesedila"/>
              <w:rPr>
                <w:sz w:val="20"/>
                <w:szCs w:val="20"/>
                <w:lang w:val="sl-SI" w:eastAsia="sl-SI"/>
              </w:rPr>
            </w:pPr>
          </w:p>
          <w:p w14:paraId="45DD8A04" w14:textId="77777777" w:rsidR="002D312D" w:rsidRDefault="002D312D" w:rsidP="005C1F28">
            <w:pPr>
              <w:pStyle w:val="Telobesedila"/>
              <w:rPr>
                <w:sz w:val="20"/>
                <w:szCs w:val="20"/>
                <w:lang w:val="sl-SI" w:eastAsia="sl-SI"/>
              </w:rPr>
            </w:pPr>
            <w:r w:rsidRPr="00E8471E">
              <w:rPr>
                <w:color w:val="auto"/>
                <w:sz w:val="20"/>
                <w:szCs w:val="20"/>
                <w:lang w:val="sl-SI" w:eastAsia="sl-SI"/>
              </w:rPr>
              <w:t>Poraba fitofarmacevtskih sredstev (FFS) v Sloveniji se je v zadnjih osemindvajsetih letih ve</w:t>
            </w:r>
            <w:r w:rsidRPr="00E8471E">
              <w:rPr>
                <w:rFonts w:hint="cs"/>
                <w:color w:val="auto"/>
                <w:sz w:val="20"/>
                <w:szCs w:val="20"/>
                <w:lang w:val="sl-SI" w:eastAsia="sl-SI"/>
              </w:rPr>
              <w:t>č</w:t>
            </w:r>
            <w:r w:rsidRPr="00E8471E">
              <w:rPr>
                <w:color w:val="auto"/>
                <w:sz w:val="20"/>
                <w:szCs w:val="20"/>
                <w:lang w:val="sl-SI" w:eastAsia="sl-SI"/>
              </w:rPr>
              <w:t xml:space="preserve"> kot prepolovila, in sicer iz 2.031 ton v letu 1992 na 942 ton v letu 2019.</w:t>
            </w:r>
            <w:r>
              <w:rPr>
                <w:color w:val="auto"/>
                <w:sz w:val="20"/>
                <w:szCs w:val="20"/>
                <w:lang w:val="sl-SI" w:eastAsia="sl-SI"/>
              </w:rPr>
              <w:t xml:space="preserve"> </w:t>
            </w:r>
            <w:r w:rsidRPr="00E8471E">
              <w:rPr>
                <w:color w:val="auto"/>
                <w:sz w:val="20"/>
                <w:szCs w:val="20"/>
                <w:lang w:val="sl-SI" w:eastAsia="sl-SI"/>
              </w:rPr>
              <w:t>Poraba mineralnih gnojil se je v obdobju 1992</w:t>
            </w:r>
            <w:r w:rsidRPr="00E8471E">
              <w:rPr>
                <w:rFonts w:hint="cs"/>
                <w:color w:val="auto"/>
                <w:sz w:val="20"/>
                <w:szCs w:val="20"/>
                <w:lang w:val="sl-SI" w:eastAsia="sl-SI"/>
              </w:rPr>
              <w:t>–</w:t>
            </w:r>
            <w:r w:rsidRPr="00E8471E">
              <w:rPr>
                <w:color w:val="auto"/>
                <w:sz w:val="20"/>
                <w:szCs w:val="20"/>
                <w:lang w:val="sl-SI" w:eastAsia="sl-SI"/>
              </w:rPr>
              <w:t>2019 zmanj</w:t>
            </w:r>
            <w:r w:rsidRPr="00E8471E">
              <w:rPr>
                <w:rFonts w:hint="cs"/>
                <w:color w:val="auto"/>
                <w:sz w:val="20"/>
                <w:szCs w:val="20"/>
                <w:lang w:val="sl-SI" w:eastAsia="sl-SI"/>
              </w:rPr>
              <w:t>š</w:t>
            </w:r>
            <w:r w:rsidRPr="00E8471E">
              <w:rPr>
                <w:color w:val="auto"/>
                <w:sz w:val="20"/>
                <w:szCs w:val="20"/>
                <w:lang w:val="sl-SI" w:eastAsia="sl-SI"/>
              </w:rPr>
              <w:t>ala za 35 %. Za 26 %  se je v istem obdobju zmanj</w:t>
            </w:r>
            <w:r w:rsidRPr="00E8471E">
              <w:rPr>
                <w:rFonts w:hint="cs"/>
                <w:color w:val="auto"/>
                <w:sz w:val="20"/>
                <w:szCs w:val="20"/>
                <w:lang w:val="sl-SI" w:eastAsia="sl-SI"/>
              </w:rPr>
              <w:t>š</w:t>
            </w:r>
            <w:r w:rsidRPr="00E8471E">
              <w:rPr>
                <w:color w:val="auto"/>
                <w:sz w:val="20"/>
                <w:szCs w:val="20"/>
                <w:lang w:val="sl-SI" w:eastAsia="sl-SI"/>
              </w:rPr>
              <w:t>ala tudi poraba rastlinskih hranil na hektar kmetijskega zemlji</w:t>
            </w:r>
            <w:r w:rsidRPr="00E8471E">
              <w:rPr>
                <w:rFonts w:hint="cs"/>
                <w:color w:val="auto"/>
                <w:sz w:val="20"/>
                <w:szCs w:val="20"/>
                <w:lang w:val="sl-SI" w:eastAsia="sl-SI"/>
              </w:rPr>
              <w:t>šč</w:t>
            </w:r>
            <w:r w:rsidRPr="00E8471E">
              <w:rPr>
                <w:color w:val="auto"/>
                <w:sz w:val="20"/>
                <w:szCs w:val="20"/>
                <w:lang w:val="sl-SI" w:eastAsia="sl-SI"/>
              </w:rPr>
              <w:t>a v uporabi.</w:t>
            </w:r>
            <w:r>
              <w:rPr>
                <w:color w:val="auto"/>
                <w:sz w:val="20"/>
                <w:szCs w:val="20"/>
                <w:lang w:val="sl-SI" w:eastAsia="sl-SI"/>
              </w:rPr>
              <w:t xml:space="preserve"> </w:t>
            </w:r>
            <w:r w:rsidRPr="00AD4503">
              <w:rPr>
                <w:color w:val="auto"/>
                <w:sz w:val="20"/>
                <w:szCs w:val="20"/>
                <w:lang w:val="sl-SI" w:eastAsia="sl-SI"/>
              </w:rPr>
              <w:t>Zmanj</w:t>
            </w:r>
            <w:r w:rsidRPr="00AD4503">
              <w:rPr>
                <w:rFonts w:hint="cs"/>
                <w:color w:val="auto"/>
                <w:sz w:val="20"/>
                <w:szCs w:val="20"/>
                <w:lang w:val="sl-SI" w:eastAsia="sl-SI"/>
              </w:rPr>
              <w:t>š</w:t>
            </w:r>
            <w:r w:rsidRPr="00AD4503">
              <w:rPr>
                <w:color w:val="auto"/>
                <w:sz w:val="20"/>
                <w:szCs w:val="20"/>
                <w:lang w:val="sl-SI" w:eastAsia="sl-SI"/>
              </w:rPr>
              <w:t>anje porabe mineralnih gnojil gre pripisati zahtevam nitratne direktive in na</w:t>
            </w:r>
            <w:r w:rsidRPr="00AD4503">
              <w:rPr>
                <w:rFonts w:hint="cs"/>
                <w:color w:val="auto"/>
                <w:sz w:val="20"/>
                <w:szCs w:val="20"/>
                <w:lang w:val="sl-SI" w:eastAsia="sl-SI"/>
              </w:rPr>
              <w:t>č</w:t>
            </w:r>
            <w:r w:rsidRPr="00AD4503">
              <w:rPr>
                <w:color w:val="auto"/>
                <w:sz w:val="20"/>
                <w:szCs w:val="20"/>
                <w:lang w:val="sl-SI" w:eastAsia="sl-SI"/>
              </w:rPr>
              <w:t>elom dobre kmetijske prakse pri gnojenju, h katerim so zavezana kmeti</w:t>
            </w:r>
            <w:r>
              <w:rPr>
                <w:color w:val="auto"/>
                <w:sz w:val="20"/>
                <w:szCs w:val="20"/>
                <w:lang w:val="sl-SI" w:eastAsia="sl-SI"/>
              </w:rPr>
              <w:t xml:space="preserve">jska gospodarstva (Kazalniki okolja, ARSO). </w:t>
            </w:r>
            <w:r w:rsidRPr="001D666E">
              <w:rPr>
                <w:sz w:val="20"/>
                <w:szCs w:val="20"/>
                <w:lang w:val="sl-SI" w:eastAsia="sl-SI"/>
              </w:rPr>
              <w:t>Na splo</w:t>
            </w:r>
            <w:r w:rsidRPr="001D666E">
              <w:rPr>
                <w:rFonts w:hint="cs"/>
                <w:sz w:val="20"/>
                <w:szCs w:val="20"/>
                <w:lang w:val="sl-SI" w:eastAsia="sl-SI"/>
              </w:rPr>
              <w:t>š</w:t>
            </w:r>
            <w:r w:rsidRPr="001D666E">
              <w:rPr>
                <w:sz w:val="20"/>
                <w:szCs w:val="20"/>
                <w:lang w:val="sl-SI" w:eastAsia="sl-SI"/>
              </w:rPr>
              <w:t>no se tudi vsebnost FFS v podzemni vodi zmanj</w:t>
            </w:r>
            <w:r w:rsidRPr="001D666E">
              <w:rPr>
                <w:rFonts w:hint="cs"/>
                <w:sz w:val="20"/>
                <w:szCs w:val="20"/>
                <w:lang w:val="sl-SI" w:eastAsia="sl-SI"/>
              </w:rPr>
              <w:t>š</w:t>
            </w:r>
            <w:r w:rsidRPr="001D666E">
              <w:rPr>
                <w:sz w:val="20"/>
                <w:szCs w:val="20"/>
                <w:lang w:val="sl-SI" w:eastAsia="sl-SI"/>
              </w:rPr>
              <w:t>uje</w:t>
            </w:r>
            <w:r>
              <w:rPr>
                <w:sz w:val="20"/>
                <w:szCs w:val="20"/>
                <w:lang w:val="sl-SI" w:eastAsia="sl-SI"/>
              </w:rPr>
              <w:t>.</w:t>
            </w:r>
            <w:r w:rsidRPr="001D666E">
              <w:rPr>
                <w:sz w:val="20"/>
                <w:szCs w:val="20"/>
                <w:lang w:val="sl-SI" w:eastAsia="sl-SI"/>
              </w:rPr>
              <w:t xml:space="preserve"> </w:t>
            </w:r>
            <w:r>
              <w:rPr>
                <w:sz w:val="20"/>
                <w:szCs w:val="20"/>
                <w:lang w:val="sl-SI" w:eastAsia="sl-SI"/>
              </w:rPr>
              <w:t>Z</w:t>
            </w:r>
            <w:r w:rsidRPr="001D666E">
              <w:rPr>
                <w:sz w:val="20"/>
                <w:szCs w:val="20"/>
                <w:lang w:val="sl-SI" w:eastAsia="sl-SI"/>
              </w:rPr>
              <w:t xml:space="preserve"> njimi je </w:t>
            </w:r>
            <w:r>
              <w:rPr>
                <w:sz w:val="20"/>
                <w:szCs w:val="20"/>
                <w:lang w:val="sl-SI" w:eastAsia="sl-SI"/>
              </w:rPr>
              <w:t xml:space="preserve">še vedno </w:t>
            </w:r>
            <w:r w:rsidRPr="001D666E">
              <w:rPr>
                <w:sz w:val="20"/>
                <w:szCs w:val="20"/>
                <w:lang w:val="sl-SI" w:eastAsia="sl-SI"/>
              </w:rPr>
              <w:t>najbolj obremenjena osrednja in severovzhodna Slovenija. V ravninskih predelih Slovenije (Dravska in Murska kotlina), za katere je zna</w:t>
            </w:r>
            <w:r w:rsidRPr="001D666E">
              <w:rPr>
                <w:rFonts w:hint="cs"/>
                <w:sz w:val="20"/>
                <w:szCs w:val="20"/>
                <w:lang w:val="sl-SI" w:eastAsia="sl-SI"/>
              </w:rPr>
              <w:t>č</w:t>
            </w:r>
            <w:r w:rsidRPr="001D666E">
              <w:rPr>
                <w:sz w:val="20"/>
                <w:szCs w:val="20"/>
                <w:lang w:val="sl-SI" w:eastAsia="sl-SI"/>
              </w:rPr>
              <w:t>ilna ve</w:t>
            </w:r>
            <w:r w:rsidRPr="001D666E">
              <w:rPr>
                <w:rFonts w:hint="cs"/>
                <w:sz w:val="20"/>
                <w:szCs w:val="20"/>
                <w:lang w:val="sl-SI" w:eastAsia="sl-SI"/>
              </w:rPr>
              <w:t>č</w:t>
            </w:r>
            <w:r w:rsidRPr="001D666E">
              <w:rPr>
                <w:sz w:val="20"/>
                <w:szCs w:val="20"/>
                <w:lang w:val="sl-SI" w:eastAsia="sl-SI"/>
              </w:rPr>
              <w:t>ja kmetijska dejavnost, vsebnosti nekaterih FFS presegajo standard kakovosti. Opazna so tudi posamezna to</w:t>
            </w:r>
            <w:r w:rsidRPr="001D666E">
              <w:rPr>
                <w:rFonts w:hint="cs"/>
                <w:sz w:val="20"/>
                <w:szCs w:val="20"/>
                <w:lang w:val="sl-SI" w:eastAsia="sl-SI"/>
              </w:rPr>
              <w:t>č</w:t>
            </w:r>
            <w:r w:rsidRPr="001D666E">
              <w:rPr>
                <w:sz w:val="20"/>
                <w:szCs w:val="20"/>
                <w:lang w:val="sl-SI" w:eastAsia="sl-SI"/>
              </w:rPr>
              <w:t>kovna onesna</w:t>
            </w:r>
            <w:r w:rsidRPr="001D666E">
              <w:rPr>
                <w:rFonts w:hint="cs"/>
                <w:sz w:val="20"/>
                <w:szCs w:val="20"/>
                <w:lang w:val="sl-SI" w:eastAsia="sl-SI"/>
              </w:rPr>
              <w:t>ž</w:t>
            </w:r>
            <w:r w:rsidRPr="001D666E">
              <w:rPr>
                <w:sz w:val="20"/>
                <w:szCs w:val="20"/>
                <w:lang w:val="sl-SI" w:eastAsia="sl-SI"/>
              </w:rPr>
              <w:t>enja, ki pa so pogosto posledica nestrokovne rabe teh sredstev.</w:t>
            </w:r>
            <w:r>
              <w:rPr>
                <w:sz w:val="20"/>
                <w:szCs w:val="20"/>
                <w:lang w:val="sl-SI" w:eastAsia="sl-SI"/>
              </w:rPr>
              <w:t xml:space="preserve"> (SN SKP)</w:t>
            </w:r>
          </w:p>
          <w:p w14:paraId="5F049225" w14:textId="77777777" w:rsidR="002D312D" w:rsidRDefault="002D312D" w:rsidP="005C1F28">
            <w:pPr>
              <w:pStyle w:val="Telobesedila"/>
              <w:rPr>
                <w:sz w:val="20"/>
                <w:szCs w:val="20"/>
                <w:lang w:val="sl-SI" w:eastAsia="sl-SI"/>
              </w:rPr>
            </w:pPr>
          </w:p>
          <w:p w14:paraId="4D677559" w14:textId="77777777" w:rsidR="002D312D" w:rsidRDefault="002D312D" w:rsidP="005C1F28">
            <w:pPr>
              <w:pStyle w:val="Telobesedila"/>
              <w:rPr>
                <w:sz w:val="20"/>
                <w:szCs w:val="20"/>
                <w:lang w:val="sl-SI" w:eastAsia="sl-SI"/>
              </w:rPr>
            </w:pPr>
            <w:r w:rsidRPr="00D37CC0">
              <w:rPr>
                <w:sz w:val="20"/>
                <w:szCs w:val="20"/>
                <w:lang w:val="sl-SI" w:eastAsia="sl-SI"/>
              </w:rPr>
              <w:lastRenderedPageBreak/>
              <w:t>Glavni viri vnosa du</w:t>
            </w:r>
            <w:r w:rsidRPr="00D37CC0">
              <w:rPr>
                <w:rFonts w:hint="cs"/>
                <w:sz w:val="20"/>
                <w:szCs w:val="20"/>
                <w:lang w:val="sl-SI" w:eastAsia="sl-SI"/>
              </w:rPr>
              <w:t>š</w:t>
            </w:r>
            <w:r w:rsidRPr="00D37CC0">
              <w:rPr>
                <w:sz w:val="20"/>
                <w:szCs w:val="20"/>
                <w:lang w:val="sl-SI" w:eastAsia="sl-SI"/>
              </w:rPr>
              <w:t xml:space="preserve">ika v kmetijstvu predstavljajo </w:t>
            </w:r>
            <w:r w:rsidRPr="00D37CC0">
              <w:rPr>
                <w:rFonts w:hint="cs"/>
                <w:sz w:val="20"/>
                <w:szCs w:val="20"/>
                <w:lang w:val="sl-SI" w:eastAsia="sl-SI"/>
              </w:rPr>
              <w:t>ž</w:t>
            </w:r>
            <w:r w:rsidRPr="00D37CC0">
              <w:rPr>
                <w:sz w:val="20"/>
                <w:szCs w:val="20"/>
                <w:lang w:val="sl-SI" w:eastAsia="sl-SI"/>
              </w:rPr>
              <w:t>ivinska (48 %) in mineralna (39 %) gnojila.  Bilan</w:t>
            </w:r>
            <w:r w:rsidRPr="00D37CC0">
              <w:rPr>
                <w:rFonts w:hint="cs"/>
                <w:sz w:val="20"/>
                <w:szCs w:val="20"/>
                <w:lang w:val="sl-SI" w:eastAsia="sl-SI"/>
              </w:rPr>
              <w:t>č</w:t>
            </w:r>
            <w:r w:rsidRPr="00D37CC0">
              <w:rPr>
                <w:sz w:val="20"/>
                <w:szCs w:val="20"/>
                <w:lang w:val="sl-SI" w:eastAsia="sl-SI"/>
              </w:rPr>
              <w:t>ni prese</w:t>
            </w:r>
            <w:r w:rsidRPr="00D37CC0">
              <w:rPr>
                <w:rFonts w:hint="cs"/>
                <w:sz w:val="20"/>
                <w:szCs w:val="20"/>
                <w:lang w:val="sl-SI" w:eastAsia="sl-SI"/>
              </w:rPr>
              <w:t>ž</w:t>
            </w:r>
            <w:r w:rsidRPr="00D37CC0">
              <w:rPr>
                <w:sz w:val="20"/>
                <w:szCs w:val="20"/>
                <w:lang w:val="sl-SI" w:eastAsia="sl-SI"/>
              </w:rPr>
              <w:t>ek du</w:t>
            </w:r>
            <w:r w:rsidRPr="00D37CC0">
              <w:rPr>
                <w:rFonts w:hint="cs"/>
                <w:sz w:val="20"/>
                <w:szCs w:val="20"/>
                <w:lang w:val="sl-SI" w:eastAsia="sl-SI"/>
              </w:rPr>
              <w:t>š</w:t>
            </w:r>
            <w:r w:rsidRPr="00D37CC0">
              <w:rPr>
                <w:sz w:val="20"/>
                <w:szCs w:val="20"/>
                <w:lang w:val="sl-SI" w:eastAsia="sl-SI"/>
              </w:rPr>
              <w:t>ika v kmetijstvu se je v obdobju 1992</w:t>
            </w:r>
            <w:r w:rsidRPr="00D37CC0">
              <w:rPr>
                <w:rFonts w:hint="cs"/>
                <w:sz w:val="20"/>
                <w:szCs w:val="20"/>
                <w:lang w:val="sl-SI" w:eastAsia="sl-SI"/>
              </w:rPr>
              <w:t>–</w:t>
            </w:r>
            <w:r w:rsidRPr="00D37CC0">
              <w:rPr>
                <w:sz w:val="20"/>
                <w:szCs w:val="20"/>
                <w:lang w:val="sl-SI" w:eastAsia="sl-SI"/>
              </w:rPr>
              <w:t>2019 zmanj</w:t>
            </w:r>
            <w:r w:rsidRPr="00D37CC0">
              <w:rPr>
                <w:rFonts w:hint="cs"/>
                <w:sz w:val="20"/>
                <w:szCs w:val="20"/>
                <w:lang w:val="sl-SI" w:eastAsia="sl-SI"/>
              </w:rPr>
              <w:t>š</w:t>
            </w:r>
            <w:r w:rsidRPr="00D37CC0">
              <w:rPr>
                <w:sz w:val="20"/>
                <w:szCs w:val="20"/>
                <w:lang w:val="sl-SI" w:eastAsia="sl-SI"/>
              </w:rPr>
              <w:t xml:space="preserve">eval. </w:t>
            </w:r>
            <w:r w:rsidRPr="001B6BAE">
              <w:rPr>
                <w:sz w:val="20"/>
                <w:szCs w:val="20"/>
                <w:lang w:val="sl-SI" w:eastAsia="sl-SI"/>
              </w:rPr>
              <w:t>Na vodnem obmo</w:t>
            </w:r>
            <w:r w:rsidRPr="001B6BAE">
              <w:rPr>
                <w:rFonts w:hint="cs"/>
                <w:sz w:val="20"/>
                <w:szCs w:val="20"/>
                <w:lang w:val="sl-SI" w:eastAsia="sl-SI"/>
              </w:rPr>
              <w:t>č</w:t>
            </w:r>
            <w:r w:rsidRPr="001B6BAE">
              <w:rPr>
                <w:sz w:val="20"/>
                <w:szCs w:val="20"/>
                <w:lang w:val="sl-SI" w:eastAsia="sl-SI"/>
              </w:rPr>
              <w:t>ju Donave so bile izra</w:t>
            </w:r>
            <w:r w:rsidRPr="001B6BAE">
              <w:rPr>
                <w:rFonts w:hint="cs"/>
                <w:sz w:val="20"/>
                <w:szCs w:val="20"/>
                <w:lang w:val="sl-SI" w:eastAsia="sl-SI"/>
              </w:rPr>
              <w:t>č</w:t>
            </w:r>
            <w:r w:rsidRPr="001B6BAE">
              <w:rPr>
                <w:sz w:val="20"/>
                <w:szCs w:val="20"/>
                <w:lang w:val="sl-SI" w:eastAsia="sl-SI"/>
              </w:rPr>
              <w:t>unane vi</w:t>
            </w:r>
            <w:r w:rsidRPr="001B6BAE">
              <w:rPr>
                <w:rFonts w:hint="cs"/>
                <w:sz w:val="20"/>
                <w:szCs w:val="20"/>
                <w:lang w:val="sl-SI" w:eastAsia="sl-SI"/>
              </w:rPr>
              <w:t>š</w:t>
            </w:r>
            <w:r w:rsidRPr="001B6BAE">
              <w:rPr>
                <w:sz w:val="20"/>
                <w:szCs w:val="20"/>
                <w:lang w:val="sl-SI" w:eastAsia="sl-SI"/>
              </w:rPr>
              <w:t>je povpre</w:t>
            </w:r>
            <w:r w:rsidRPr="001B6BAE">
              <w:rPr>
                <w:rFonts w:hint="cs"/>
                <w:sz w:val="20"/>
                <w:szCs w:val="20"/>
                <w:lang w:val="sl-SI" w:eastAsia="sl-SI"/>
              </w:rPr>
              <w:t>č</w:t>
            </w:r>
            <w:r w:rsidRPr="001B6BAE">
              <w:rPr>
                <w:sz w:val="20"/>
                <w:szCs w:val="20"/>
                <w:lang w:val="sl-SI" w:eastAsia="sl-SI"/>
              </w:rPr>
              <w:t>ne bilance du</w:t>
            </w:r>
            <w:r w:rsidRPr="001B6BAE">
              <w:rPr>
                <w:rFonts w:hint="cs"/>
                <w:sz w:val="20"/>
                <w:szCs w:val="20"/>
                <w:lang w:val="sl-SI" w:eastAsia="sl-SI"/>
              </w:rPr>
              <w:t>š</w:t>
            </w:r>
            <w:r w:rsidRPr="001B6BAE">
              <w:rPr>
                <w:sz w:val="20"/>
                <w:szCs w:val="20"/>
                <w:lang w:val="sl-SI" w:eastAsia="sl-SI"/>
              </w:rPr>
              <w:t>ika na kmetijskih zemlji</w:t>
            </w:r>
            <w:r w:rsidRPr="001B6BAE">
              <w:rPr>
                <w:rFonts w:hint="cs"/>
                <w:sz w:val="20"/>
                <w:szCs w:val="20"/>
                <w:lang w:val="sl-SI" w:eastAsia="sl-SI"/>
              </w:rPr>
              <w:t>šč</w:t>
            </w:r>
            <w:r w:rsidRPr="001B6BAE">
              <w:rPr>
                <w:sz w:val="20"/>
                <w:szCs w:val="20"/>
                <w:lang w:val="sl-SI" w:eastAsia="sl-SI"/>
              </w:rPr>
              <w:t>ih</w:t>
            </w:r>
            <w:r>
              <w:rPr>
                <w:sz w:val="20"/>
                <w:szCs w:val="20"/>
                <w:lang w:val="sl-SI" w:eastAsia="sl-SI"/>
              </w:rPr>
              <w:t>,</w:t>
            </w:r>
            <w:r w:rsidRPr="001B6BAE">
              <w:rPr>
                <w:sz w:val="20"/>
                <w:szCs w:val="20"/>
                <w:lang w:val="sl-SI" w:eastAsia="sl-SI"/>
              </w:rPr>
              <w:t xml:space="preserve"> kot na vodnem obmo</w:t>
            </w:r>
            <w:r w:rsidRPr="001B6BAE">
              <w:rPr>
                <w:rFonts w:hint="cs"/>
                <w:sz w:val="20"/>
                <w:szCs w:val="20"/>
                <w:lang w:val="sl-SI" w:eastAsia="sl-SI"/>
              </w:rPr>
              <w:t>č</w:t>
            </w:r>
            <w:r w:rsidRPr="001B6BAE">
              <w:rPr>
                <w:sz w:val="20"/>
                <w:szCs w:val="20"/>
                <w:lang w:val="sl-SI" w:eastAsia="sl-SI"/>
              </w:rPr>
              <w:t>ju Jadranskega morja. Na vodnem obmo</w:t>
            </w:r>
            <w:r w:rsidRPr="001B6BAE">
              <w:rPr>
                <w:rFonts w:hint="cs"/>
                <w:sz w:val="20"/>
                <w:szCs w:val="20"/>
                <w:lang w:val="sl-SI" w:eastAsia="sl-SI"/>
              </w:rPr>
              <w:t>č</w:t>
            </w:r>
            <w:r w:rsidRPr="001B6BAE">
              <w:rPr>
                <w:sz w:val="20"/>
                <w:szCs w:val="20"/>
                <w:lang w:val="sl-SI" w:eastAsia="sl-SI"/>
              </w:rPr>
              <w:t>ju Donave je najvi</w:t>
            </w:r>
            <w:r w:rsidRPr="001B6BAE">
              <w:rPr>
                <w:rFonts w:hint="cs"/>
                <w:sz w:val="20"/>
                <w:szCs w:val="20"/>
                <w:lang w:val="sl-SI" w:eastAsia="sl-SI"/>
              </w:rPr>
              <w:t>š</w:t>
            </w:r>
            <w:r w:rsidRPr="001B6BAE">
              <w:rPr>
                <w:sz w:val="20"/>
                <w:szCs w:val="20"/>
                <w:lang w:val="sl-SI" w:eastAsia="sl-SI"/>
              </w:rPr>
              <w:t>ja povpre</w:t>
            </w:r>
            <w:r w:rsidRPr="001B6BAE">
              <w:rPr>
                <w:rFonts w:hint="cs"/>
                <w:sz w:val="20"/>
                <w:szCs w:val="20"/>
                <w:lang w:val="sl-SI" w:eastAsia="sl-SI"/>
              </w:rPr>
              <w:t>č</w:t>
            </w:r>
            <w:r w:rsidRPr="001B6BAE">
              <w:rPr>
                <w:sz w:val="20"/>
                <w:szCs w:val="20"/>
                <w:lang w:val="sl-SI" w:eastAsia="sl-SI"/>
              </w:rPr>
              <w:t>na bilanca du</w:t>
            </w:r>
            <w:r w:rsidRPr="001B6BAE">
              <w:rPr>
                <w:rFonts w:hint="cs"/>
                <w:sz w:val="20"/>
                <w:szCs w:val="20"/>
                <w:lang w:val="sl-SI" w:eastAsia="sl-SI"/>
              </w:rPr>
              <w:t>š</w:t>
            </w:r>
            <w:r w:rsidRPr="001B6BAE">
              <w:rPr>
                <w:sz w:val="20"/>
                <w:szCs w:val="20"/>
                <w:lang w:val="sl-SI" w:eastAsia="sl-SI"/>
              </w:rPr>
              <w:t>ika na kmetijskih zemlji</w:t>
            </w:r>
            <w:r w:rsidRPr="001B6BAE">
              <w:rPr>
                <w:rFonts w:hint="cs"/>
                <w:sz w:val="20"/>
                <w:szCs w:val="20"/>
                <w:lang w:val="sl-SI" w:eastAsia="sl-SI"/>
              </w:rPr>
              <w:t>šč</w:t>
            </w:r>
            <w:r w:rsidRPr="001B6BAE">
              <w:rPr>
                <w:sz w:val="20"/>
                <w:szCs w:val="20"/>
                <w:lang w:val="sl-SI" w:eastAsia="sl-SI"/>
              </w:rPr>
              <w:t>ih na pore</w:t>
            </w:r>
            <w:r w:rsidRPr="001B6BAE">
              <w:rPr>
                <w:rFonts w:hint="cs"/>
                <w:sz w:val="20"/>
                <w:szCs w:val="20"/>
                <w:lang w:val="sl-SI" w:eastAsia="sl-SI"/>
              </w:rPr>
              <w:t>č</w:t>
            </w:r>
            <w:r w:rsidRPr="001B6BAE">
              <w:rPr>
                <w:sz w:val="20"/>
                <w:szCs w:val="20"/>
                <w:lang w:val="sl-SI" w:eastAsia="sl-SI"/>
              </w:rPr>
              <w:t>ju Mure in Drave. Ob upo</w:t>
            </w:r>
            <w:r w:rsidRPr="001B6BAE">
              <w:rPr>
                <w:rFonts w:hint="cs"/>
                <w:sz w:val="20"/>
                <w:szCs w:val="20"/>
                <w:lang w:val="sl-SI" w:eastAsia="sl-SI"/>
              </w:rPr>
              <w:t>š</w:t>
            </w:r>
            <w:r w:rsidRPr="001B6BAE">
              <w:rPr>
                <w:sz w:val="20"/>
                <w:szCs w:val="20"/>
                <w:lang w:val="sl-SI" w:eastAsia="sl-SI"/>
              </w:rPr>
              <w:t>tevanju izpiranja du</w:t>
            </w:r>
            <w:r w:rsidRPr="001B6BAE">
              <w:rPr>
                <w:rFonts w:hint="cs"/>
                <w:sz w:val="20"/>
                <w:szCs w:val="20"/>
                <w:lang w:val="sl-SI" w:eastAsia="sl-SI"/>
              </w:rPr>
              <w:t>š</w:t>
            </w:r>
            <w:r w:rsidRPr="001B6BAE">
              <w:rPr>
                <w:sz w:val="20"/>
                <w:szCs w:val="20"/>
                <w:lang w:val="sl-SI" w:eastAsia="sl-SI"/>
              </w:rPr>
              <w:t>ika so bile najve</w:t>
            </w:r>
            <w:r w:rsidRPr="001B6BAE">
              <w:rPr>
                <w:rFonts w:hint="cs"/>
                <w:sz w:val="20"/>
                <w:szCs w:val="20"/>
                <w:lang w:val="sl-SI" w:eastAsia="sl-SI"/>
              </w:rPr>
              <w:t>č</w:t>
            </w:r>
            <w:r w:rsidRPr="001B6BAE">
              <w:rPr>
                <w:sz w:val="20"/>
                <w:szCs w:val="20"/>
                <w:lang w:val="sl-SI" w:eastAsia="sl-SI"/>
              </w:rPr>
              <w:t>je emisije du</w:t>
            </w:r>
            <w:r w:rsidRPr="001B6BAE">
              <w:rPr>
                <w:rFonts w:hint="cs"/>
                <w:sz w:val="20"/>
                <w:szCs w:val="20"/>
                <w:lang w:val="sl-SI" w:eastAsia="sl-SI"/>
              </w:rPr>
              <w:t>š</w:t>
            </w:r>
            <w:r w:rsidRPr="001B6BAE">
              <w:rPr>
                <w:sz w:val="20"/>
                <w:szCs w:val="20"/>
                <w:lang w:val="sl-SI" w:eastAsia="sl-SI"/>
              </w:rPr>
              <w:t>ika iz kmetijstva izra</w:t>
            </w:r>
            <w:r w:rsidRPr="001B6BAE">
              <w:rPr>
                <w:rFonts w:hint="cs"/>
                <w:sz w:val="20"/>
                <w:szCs w:val="20"/>
                <w:lang w:val="sl-SI" w:eastAsia="sl-SI"/>
              </w:rPr>
              <w:t>č</w:t>
            </w:r>
            <w:r w:rsidRPr="001B6BAE">
              <w:rPr>
                <w:sz w:val="20"/>
                <w:szCs w:val="20"/>
                <w:lang w:val="sl-SI" w:eastAsia="sl-SI"/>
              </w:rPr>
              <w:t>unane na pore</w:t>
            </w:r>
            <w:r w:rsidRPr="001B6BAE">
              <w:rPr>
                <w:rFonts w:hint="cs"/>
                <w:sz w:val="20"/>
                <w:szCs w:val="20"/>
                <w:lang w:val="sl-SI" w:eastAsia="sl-SI"/>
              </w:rPr>
              <w:t>č</w:t>
            </w:r>
            <w:r w:rsidRPr="001B6BAE">
              <w:rPr>
                <w:sz w:val="20"/>
                <w:szCs w:val="20"/>
                <w:lang w:val="sl-SI" w:eastAsia="sl-SI"/>
              </w:rPr>
              <w:t>jih Drave, Mure, Save in Savinje. Na vodnem obmo</w:t>
            </w:r>
            <w:r w:rsidRPr="001B6BAE">
              <w:rPr>
                <w:rFonts w:hint="cs"/>
                <w:sz w:val="20"/>
                <w:szCs w:val="20"/>
                <w:lang w:val="sl-SI" w:eastAsia="sl-SI"/>
              </w:rPr>
              <w:t>č</w:t>
            </w:r>
            <w:r w:rsidRPr="001B6BAE">
              <w:rPr>
                <w:sz w:val="20"/>
                <w:szCs w:val="20"/>
                <w:lang w:val="sl-SI" w:eastAsia="sl-SI"/>
              </w:rPr>
              <w:t>ju Jadranskega morja je najvi</w:t>
            </w:r>
            <w:r w:rsidRPr="001B6BAE">
              <w:rPr>
                <w:rFonts w:hint="cs"/>
                <w:sz w:val="20"/>
                <w:szCs w:val="20"/>
                <w:lang w:val="sl-SI" w:eastAsia="sl-SI"/>
              </w:rPr>
              <w:t>š</w:t>
            </w:r>
            <w:r w:rsidRPr="001B6BAE">
              <w:rPr>
                <w:sz w:val="20"/>
                <w:szCs w:val="20"/>
                <w:lang w:val="sl-SI" w:eastAsia="sl-SI"/>
              </w:rPr>
              <w:t>ja povpre</w:t>
            </w:r>
            <w:r w:rsidRPr="001B6BAE">
              <w:rPr>
                <w:rFonts w:hint="cs"/>
                <w:sz w:val="20"/>
                <w:szCs w:val="20"/>
                <w:lang w:val="sl-SI" w:eastAsia="sl-SI"/>
              </w:rPr>
              <w:t>č</w:t>
            </w:r>
            <w:r w:rsidRPr="001B6BAE">
              <w:rPr>
                <w:sz w:val="20"/>
                <w:szCs w:val="20"/>
                <w:lang w:val="sl-SI" w:eastAsia="sl-SI"/>
              </w:rPr>
              <w:t>na bilanca du</w:t>
            </w:r>
            <w:r w:rsidRPr="001B6BAE">
              <w:rPr>
                <w:rFonts w:hint="cs"/>
                <w:sz w:val="20"/>
                <w:szCs w:val="20"/>
                <w:lang w:val="sl-SI" w:eastAsia="sl-SI"/>
              </w:rPr>
              <w:t>š</w:t>
            </w:r>
            <w:r w:rsidRPr="001B6BAE">
              <w:rPr>
                <w:sz w:val="20"/>
                <w:szCs w:val="20"/>
                <w:lang w:val="sl-SI" w:eastAsia="sl-SI"/>
              </w:rPr>
              <w:t>ika na kmetijskih zemlji</w:t>
            </w:r>
            <w:r w:rsidRPr="001B6BAE">
              <w:rPr>
                <w:rFonts w:hint="cs"/>
                <w:sz w:val="20"/>
                <w:szCs w:val="20"/>
                <w:lang w:val="sl-SI" w:eastAsia="sl-SI"/>
              </w:rPr>
              <w:t>šč</w:t>
            </w:r>
            <w:r w:rsidRPr="001B6BAE">
              <w:rPr>
                <w:sz w:val="20"/>
                <w:szCs w:val="20"/>
                <w:lang w:val="sl-SI" w:eastAsia="sl-SI"/>
              </w:rPr>
              <w:t>ih na povodju So</w:t>
            </w:r>
            <w:r w:rsidRPr="001B6BAE">
              <w:rPr>
                <w:rFonts w:hint="cs"/>
                <w:sz w:val="20"/>
                <w:szCs w:val="20"/>
                <w:lang w:val="sl-SI" w:eastAsia="sl-SI"/>
              </w:rPr>
              <w:t>č</w:t>
            </w:r>
            <w:r w:rsidRPr="001B6BAE">
              <w:rPr>
                <w:sz w:val="20"/>
                <w:szCs w:val="20"/>
                <w:lang w:val="sl-SI" w:eastAsia="sl-SI"/>
              </w:rPr>
              <w:t>e.</w:t>
            </w:r>
            <w:r>
              <w:rPr>
                <w:sz w:val="20"/>
                <w:szCs w:val="20"/>
                <w:lang w:val="sl-SI" w:eastAsia="sl-SI"/>
              </w:rPr>
              <w:t xml:space="preserve"> (ARSO, SN SKP). </w:t>
            </w:r>
            <w:r w:rsidRPr="00D37CC0">
              <w:rPr>
                <w:sz w:val="20"/>
                <w:szCs w:val="20"/>
                <w:lang w:val="sl-SI" w:eastAsia="sl-SI"/>
              </w:rPr>
              <w:t>Bilan</w:t>
            </w:r>
            <w:r w:rsidRPr="00D37CC0">
              <w:rPr>
                <w:rFonts w:hint="cs"/>
                <w:sz w:val="20"/>
                <w:szCs w:val="20"/>
                <w:lang w:val="sl-SI" w:eastAsia="sl-SI"/>
              </w:rPr>
              <w:t>č</w:t>
            </w:r>
            <w:r w:rsidRPr="00D37CC0">
              <w:rPr>
                <w:sz w:val="20"/>
                <w:szCs w:val="20"/>
                <w:lang w:val="sl-SI" w:eastAsia="sl-SI"/>
              </w:rPr>
              <w:t>ni prese</w:t>
            </w:r>
            <w:r w:rsidRPr="00D37CC0">
              <w:rPr>
                <w:rFonts w:hint="cs"/>
                <w:sz w:val="20"/>
                <w:szCs w:val="20"/>
                <w:lang w:val="sl-SI" w:eastAsia="sl-SI"/>
              </w:rPr>
              <w:t>ž</w:t>
            </w:r>
            <w:r w:rsidRPr="00D37CC0">
              <w:rPr>
                <w:sz w:val="20"/>
                <w:szCs w:val="20"/>
                <w:lang w:val="sl-SI" w:eastAsia="sl-SI"/>
              </w:rPr>
              <w:t>ek fosforja v kmetijstvu se je v obdobju 1992</w:t>
            </w:r>
            <w:r w:rsidRPr="00D37CC0">
              <w:rPr>
                <w:rFonts w:hint="cs"/>
                <w:sz w:val="20"/>
                <w:szCs w:val="20"/>
                <w:lang w:val="sl-SI" w:eastAsia="sl-SI"/>
              </w:rPr>
              <w:t>–</w:t>
            </w:r>
            <w:r w:rsidRPr="00D37CC0">
              <w:rPr>
                <w:sz w:val="20"/>
                <w:szCs w:val="20"/>
                <w:lang w:val="sl-SI" w:eastAsia="sl-SI"/>
              </w:rPr>
              <w:t>2019 zmanj</w:t>
            </w:r>
            <w:r w:rsidRPr="00D37CC0">
              <w:rPr>
                <w:rFonts w:hint="cs"/>
                <w:sz w:val="20"/>
                <w:szCs w:val="20"/>
                <w:lang w:val="sl-SI" w:eastAsia="sl-SI"/>
              </w:rPr>
              <w:t>š</w:t>
            </w:r>
            <w:r w:rsidRPr="00D37CC0">
              <w:rPr>
                <w:sz w:val="20"/>
                <w:szCs w:val="20"/>
                <w:lang w:val="sl-SI" w:eastAsia="sl-SI"/>
              </w:rPr>
              <w:t>eval (za 97 %). Zmanj</w:t>
            </w:r>
            <w:r w:rsidRPr="00D37CC0">
              <w:rPr>
                <w:rFonts w:hint="cs"/>
                <w:sz w:val="20"/>
                <w:szCs w:val="20"/>
                <w:lang w:val="sl-SI" w:eastAsia="sl-SI"/>
              </w:rPr>
              <w:t>š</w:t>
            </w:r>
            <w:r w:rsidRPr="00D37CC0">
              <w:rPr>
                <w:sz w:val="20"/>
                <w:szCs w:val="20"/>
                <w:lang w:val="sl-SI" w:eastAsia="sl-SI"/>
              </w:rPr>
              <w:t>anje je posledica manj</w:t>
            </w:r>
            <w:r w:rsidRPr="00D37CC0">
              <w:rPr>
                <w:rFonts w:hint="cs"/>
                <w:sz w:val="20"/>
                <w:szCs w:val="20"/>
                <w:lang w:val="sl-SI" w:eastAsia="sl-SI"/>
              </w:rPr>
              <w:t>š</w:t>
            </w:r>
            <w:r w:rsidRPr="00D37CC0">
              <w:rPr>
                <w:sz w:val="20"/>
                <w:szCs w:val="20"/>
                <w:lang w:val="sl-SI" w:eastAsia="sl-SI"/>
              </w:rPr>
              <w:t xml:space="preserve">ega vnosa fosforja z mineralnimi in </w:t>
            </w:r>
            <w:r w:rsidRPr="00D37CC0">
              <w:rPr>
                <w:rFonts w:hint="cs"/>
                <w:sz w:val="20"/>
                <w:szCs w:val="20"/>
                <w:lang w:val="sl-SI" w:eastAsia="sl-SI"/>
              </w:rPr>
              <w:t>ž</w:t>
            </w:r>
            <w:r w:rsidRPr="00D37CC0">
              <w:rPr>
                <w:sz w:val="20"/>
                <w:szCs w:val="20"/>
                <w:lang w:val="sl-SI" w:eastAsia="sl-SI"/>
              </w:rPr>
              <w:t>ivinskimi gnojili ter pove</w:t>
            </w:r>
            <w:r w:rsidRPr="00D37CC0">
              <w:rPr>
                <w:rFonts w:hint="cs"/>
                <w:sz w:val="20"/>
                <w:szCs w:val="20"/>
                <w:lang w:val="sl-SI" w:eastAsia="sl-SI"/>
              </w:rPr>
              <w:t>č</w:t>
            </w:r>
            <w:r w:rsidRPr="00D37CC0">
              <w:rPr>
                <w:sz w:val="20"/>
                <w:szCs w:val="20"/>
                <w:lang w:val="sl-SI" w:eastAsia="sl-SI"/>
              </w:rPr>
              <w:t xml:space="preserve">evanja odvzema s pridelkom kmetijskih rastlin. </w:t>
            </w:r>
          </w:p>
          <w:p w14:paraId="150DC45B" w14:textId="77777777" w:rsidR="002D312D" w:rsidRDefault="002D312D" w:rsidP="005C1F28">
            <w:pPr>
              <w:pStyle w:val="Telobesedila"/>
              <w:rPr>
                <w:sz w:val="20"/>
                <w:szCs w:val="20"/>
                <w:lang w:val="sl-SI" w:eastAsia="sl-SI"/>
              </w:rPr>
            </w:pPr>
          </w:p>
          <w:p w14:paraId="4C32958C" w14:textId="39279EBA" w:rsidR="002D312D" w:rsidRDefault="002D312D" w:rsidP="005C1F28">
            <w:pPr>
              <w:pStyle w:val="Telobesedila"/>
              <w:rPr>
                <w:sz w:val="20"/>
                <w:szCs w:val="20"/>
                <w:lang w:val="sl-SI" w:eastAsia="sl-SI"/>
              </w:rPr>
            </w:pPr>
            <w:r w:rsidRPr="00C6205E">
              <w:rPr>
                <w:sz w:val="20"/>
                <w:szCs w:val="20"/>
                <w:lang w:val="sl-SI" w:eastAsia="sl-SI"/>
              </w:rPr>
              <w:t>Osnovo za ukrepanje na podro</w:t>
            </w:r>
            <w:r w:rsidRPr="00C6205E">
              <w:rPr>
                <w:rFonts w:hint="cs"/>
                <w:sz w:val="20"/>
                <w:szCs w:val="20"/>
                <w:lang w:val="sl-SI" w:eastAsia="sl-SI"/>
              </w:rPr>
              <w:t>č</w:t>
            </w:r>
            <w:r w:rsidRPr="00C6205E">
              <w:rPr>
                <w:sz w:val="20"/>
                <w:szCs w:val="20"/>
                <w:lang w:val="sl-SI" w:eastAsia="sl-SI"/>
              </w:rPr>
              <w:t>ju ohranjanja vodnih virov, tal in zraka v letih 2021</w:t>
            </w:r>
            <w:r w:rsidRPr="00C6205E">
              <w:rPr>
                <w:rFonts w:hint="cs"/>
                <w:sz w:val="20"/>
                <w:szCs w:val="20"/>
                <w:lang w:val="sl-SI" w:eastAsia="sl-SI"/>
              </w:rPr>
              <w:t>–</w:t>
            </w:r>
            <w:r w:rsidRPr="00C6205E">
              <w:rPr>
                <w:sz w:val="20"/>
                <w:szCs w:val="20"/>
                <w:lang w:val="sl-SI" w:eastAsia="sl-SI"/>
              </w:rPr>
              <w:t xml:space="preserve">2027 predstavlja Resolucija </w:t>
            </w:r>
            <w:r w:rsidRPr="00C6205E">
              <w:rPr>
                <w:rFonts w:hint="cs"/>
                <w:sz w:val="20"/>
                <w:szCs w:val="20"/>
                <w:lang w:val="sl-SI" w:eastAsia="sl-SI"/>
              </w:rPr>
              <w:t>»</w:t>
            </w:r>
            <w:r w:rsidRPr="00C6205E">
              <w:rPr>
                <w:sz w:val="20"/>
                <w:szCs w:val="20"/>
                <w:lang w:val="sl-SI" w:eastAsia="sl-SI"/>
              </w:rPr>
              <w:t>Na</w:t>
            </w:r>
            <w:r w:rsidRPr="00C6205E">
              <w:rPr>
                <w:rFonts w:hint="cs"/>
                <w:sz w:val="20"/>
                <w:szCs w:val="20"/>
                <w:lang w:val="sl-SI" w:eastAsia="sl-SI"/>
              </w:rPr>
              <w:t>š</w:t>
            </w:r>
            <w:r w:rsidRPr="00C6205E">
              <w:rPr>
                <w:sz w:val="20"/>
                <w:szCs w:val="20"/>
                <w:lang w:val="sl-SI" w:eastAsia="sl-SI"/>
              </w:rPr>
              <w:t>a hrana, pode</w:t>
            </w:r>
            <w:r w:rsidRPr="00C6205E">
              <w:rPr>
                <w:rFonts w:hint="cs"/>
                <w:sz w:val="20"/>
                <w:szCs w:val="20"/>
                <w:lang w:val="sl-SI" w:eastAsia="sl-SI"/>
              </w:rPr>
              <w:t>ž</w:t>
            </w:r>
            <w:r w:rsidRPr="00C6205E">
              <w:rPr>
                <w:sz w:val="20"/>
                <w:szCs w:val="20"/>
                <w:lang w:val="sl-SI" w:eastAsia="sl-SI"/>
              </w:rPr>
              <w:t>elje in naravni viri po</w:t>
            </w:r>
            <w:r>
              <w:rPr>
                <w:sz w:val="20"/>
                <w:szCs w:val="20"/>
                <w:lang w:val="sl-SI" w:eastAsia="sl-SI"/>
              </w:rPr>
              <w:t xml:space="preserve"> </w:t>
            </w:r>
            <w:r w:rsidRPr="00C6205E">
              <w:rPr>
                <w:sz w:val="20"/>
                <w:szCs w:val="20"/>
                <w:lang w:val="sl-SI" w:eastAsia="sl-SI"/>
              </w:rPr>
              <w:t>2021</w:t>
            </w:r>
            <w:r w:rsidRPr="00C6205E">
              <w:rPr>
                <w:rFonts w:hint="cs"/>
                <w:sz w:val="20"/>
                <w:szCs w:val="20"/>
                <w:lang w:val="sl-SI" w:eastAsia="sl-SI"/>
              </w:rPr>
              <w:t>«</w:t>
            </w:r>
            <w:r w:rsidR="00932D5C">
              <w:rPr>
                <w:sz w:val="20"/>
                <w:szCs w:val="20"/>
                <w:lang w:val="sl-SI" w:eastAsia="sl-SI"/>
              </w:rPr>
              <w:t xml:space="preserve"> ter razne direktive, kot so npr.: Vodna direktiva, Nitratna direktiva, itd. </w:t>
            </w:r>
            <w:r w:rsidRPr="00C6205E">
              <w:rPr>
                <w:sz w:val="20"/>
                <w:szCs w:val="20"/>
                <w:lang w:val="sl-SI" w:eastAsia="sl-SI"/>
              </w:rPr>
              <w:t>Resolucija med drugim podaja tudi usmeritev v naravi bolj prijazne na</w:t>
            </w:r>
            <w:r w:rsidRPr="00C6205E">
              <w:rPr>
                <w:rFonts w:hint="cs"/>
                <w:sz w:val="20"/>
                <w:szCs w:val="20"/>
                <w:lang w:val="sl-SI" w:eastAsia="sl-SI"/>
              </w:rPr>
              <w:t>č</w:t>
            </w:r>
            <w:r w:rsidRPr="00C6205E">
              <w:rPr>
                <w:sz w:val="20"/>
                <w:szCs w:val="20"/>
                <w:lang w:val="sl-SI" w:eastAsia="sl-SI"/>
              </w:rPr>
              <w:t>ine kmetovanja (ekolo</w:t>
            </w:r>
            <w:r w:rsidRPr="00C6205E">
              <w:rPr>
                <w:rFonts w:hint="cs"/>
                <w:sz w:val="20"/>
                <w:szCs w:val="20"/>
                <w:lang w:val="sl-SI" w:eastAsia="sl-SI"/>
              </w:rPr>
              <w:t>š</w:t>
            </w:r>
            <w:r w:rsidRPr="00C6205E">
              <w:rPr>
                <w:sz w:val="20"/>
                <w:szCs w:val="20"/>
                <w:lang w:val="sl-SI" w:eastAsia="sl-SI"/>
              </w:rPr>
              <w:t>ko kmetovanje) na obmo</w:t>
            </w:r>
            <w:r w:rsidRPr="00C6205E">
              <w:rPr>
                <w:rFonts w:hint="cs"/>
                <w:sz w:val="20"/>
                <w:szCs w:val="20"/>
                <w:lang w:val="sl-SI" w:eastAsia="sl-SI"/>
              </w:rPr>
              <w:t>č</w:t>
            </w:r>
            <w:r w:rsidRPr="00C6205E">
              <w:rPr>
                <w:sz w:val="20"/>
                <w:szCs w:val="20"/>
                <w:lang w:val="sl-SI" w:eastAsia="sl-SI"/>
              </w:rPr>
              <w:t>jih posebnega re</w:t>
            </w:r>
            <w:r w:rsidRPr="00C6205E">
              <w:rPr>
                <w:rFonts w:hint="cs"/>
                <w:sz w:val="20"/>
                <w:szCs w:val="20"/>
                <w:lang w:val="sl-SI" w:eastAsia="sl-SI"/>
              </w:rPr>
              <w:t>ž</w:t>
            </w:r>
            <w:r w:rsidRPr="00C6205E">
              <w:rPr>
                <w:sz w:val="20"/>
                <w:szCs w:val="20"/>
                <w:lang w:val="sl-SI" w:eastAsia="sl-SI"/>
              </w:rPr>
              <w:t>ima (vodovarstvena obmo</w:t>
            </w:r>
            <w:r w:rsidRPr="00C6205E">
              <w:rPr>
                <w:rFonts w:hint="cs"/>
                <w:sz w:val="20"/>
                <w:szCs w:val="20"/>
                <w:lang w:val="sl-SI" w:eastAsia="sl-SI"/>
              </w:rPr>
              <w:t>č</w:t>
            </w:r>
            <w:r w:rsidRPr="00C6205E">
              <w:rPr>
                <w:sz w:val="20"/>
                <w:szCs w:val="20"/>
                <w:lang w:val="sl-SI" w:eastAsia="sl-SI"/>
              </w:rPr>
              <w:t>ja) in za izvajanje ukrepov in kmetijske dejavnosti, ki bodo zmanj</w:t>
            </w:r>
            <w:r w:rsidRPr="00C6205E">
              <w:rPr>
                <w:rFonts w:hint="cs"/>
                <w:sz w:val="20"/>
                <w:szCs w:val="20"/>
                <w:lang w:val="sl-SI" w:eastAsia="sl-SI"/>
              </w:rPr>
              <w:t>š</w:t>
            </w:r>
            <w:r w:rsidRPr="00C6205E">
              <w:rPr>
                <w:sz w:val="20"/>
                <w:szCs w:val="20"/>
                <w:lang w:val="sl-SI" w:eastAsia="sl-SI"/>
              </w:rPr>
              <w:t>evale tveganja in zagotavljale ohranjanje ali izbolj</w:t>
            </w:r>
            <w:r w:rsidRPr="00C6205E">
              <w:rPr>
                <w:rFonts w:hint="cs"/>
                <w:sz w:val="20"/>
                <w:szCs w:val="20"/>
                <w:lang w:val="sl-SI" w:eastAsia="sl-SI"/>
              </w:rPr>
              <w:t>š</w:t>
            </w:r>
            <w:r w:rsidRPr="00C6205E">
              <w:rPr>
                <w:sz w:val="20"/>
                <w:szCs w:val="20"/>
                <w:lang w:val="sl-SI" w:eastAsia="sl-SI"/>
              </w:rPr>
              <w:t>anje kemijskega, ekolo</w:t>
            </w:r>
            <w:r w:rsidRPr="00C6205E">
              <w:rPr>
                <w:rFonts w:hint="cs"/>
                <w:sz w:val="20"/>
                <w:szCs w:val="20"/>
                <w:lang w:val="sl-SI" w:eastAsia="sl-SI"/>
              </w:rPr>
              <w:t>š</w:t>
            </w:r>
            <w:r w:rsidRPr="00C6205E">
              <w:rPr>
                <w:sz w:val="20"/>
                <w:szCs w:val="20"/>
                <w:lang w:val="sl-SI" w:eastAsia="sl-SI"/>
              </w:rPr>
              <w:t>kega in koli</w:t>
            </w:r>
            <w:r w:rsidRPr="00C6205E">
              <w:rPr>
                <w:rFonts w:hint="cs"/>
                <w:sz w:val="20"/>
                <w:szCs w:val="20"/>
                <w:lang w:val="sl-SI" w:eastAsia="sl-SI"/>
              </w:rPr>
              <w:t>č</w:t>
            </w:r>
            <w:r w:rsidRPr="00C6205E">
              <w:rPr>
                <w:sz w:val="20"/>
                <w:szCs w:val="20"/>
                <w:lang w:val="sl-SI" w:eastAsia="sl-SI"/>
              </w:rPr>
              <w:t>inskega stanja vodnih teles</w:t>
            </w:r>
            <w:r>
              <w:rPr>
                <w:sz w:val="20"/>
                <w:szCs w:val="20"/>
                <w:lang w:val="sl-SI" w:eastAsia="sl-SI"/>
              </w:rPr>
              <w:t xml:space="preserve"> (SN SKP). </w:t>
            </w:r>
            <w:r w:rsidRPr="00DE73B8">
              <w:rPr>
                <w:sz w:val="20"/>
                <w:szCs w:val="20"/>
                <w:lang w:val="sl-SI" w:eastAsia="sl-SI"/>
              </w:rPr>
              <w:t>Ekolo</w:t>
            </w:r>
            <w:r w:rsidRPr="00DE73B8">
              <w:rPr>
                <w:rFonts w:hint="cs"/>
                <w:sz w:val="20"/>
                <w:szCs w:val="20"/>
                <w:lang w:val="sl-SI" w:eastAsia="sl-SI"/>
              </w:rPr>
              <w:t>š</w:t>
            </w:r>
            <w:r w:rsidRPr="00DE73B8">
              <w:rPr>
                <w:sz w:val="20"/>
                <w:szCs w:val="20"/>
                <w:lang w:val="sl-SI" w:eastAsia="sl-SI"/>
              </w:rPr>
              <w:t>ko kmetovanje je posebna oblika trajnostnega na</w:t>
            </w:r>
            <w:r w:rsidRPr="00DE73B8">
              <w:rPr>
                <w:rFonts w:hint="cs"/>
                <w:sz w:val="20"/>
                <w:szCs w:val="20"/>
                <w:lang w:val="sl-SI" w:eastAsia="sl-SI"/>
              </w:rPr>
              <w:t>č</w:t>
            </w:r>
            <w:r w:rsidRPr="00DE73B8">
              <w:rPr>
                <w:sz w:val="20"/>
                <w:szCs w:val="20"/>
                <w:lang w:val="sl-SI" w:eastAsia="sl-SI"/>
              </w:rPr>
              <w:t>ina gospodarjenja z naravnimi viri, ki sledi na</w:t>
            </w:r>
            <w:r w:rsidRPr="00DE73B8">
              <w:rPr>
                <w:rFonts w:hint="cs"/>
                <w:sz w:val="20"/>
                <w:szCs w:val="20"/>
                <w:lang w:val="sl-SI" w:eastAsia="sl-SI"/>
              </w:rPr>
              <w:t>č</w:t>
            </w:r>
            <w:r w:rsidRPr="00DE73B8">
              <w:rPr>
                <w:sz w:val="20"/>
                <w:szCs w:val="20"/>
                <w:lang w:val="sl-SI" w:eastAsia="sl-SI"/>
              </w:rPr>
              <w:t>elom pridelave zdrave in bolj kakovostne hrane, dobrega po</w:t>
            </w:r>
            <w:r w:rsidRPr="00DE73B8">
              <w:rPr>
                <w:rFonts w:hint="cs"/>
                <w:sz w:val="20"/>
                <w:szCs w:val="20"/>
                <w:lang w:val="sl-SI" w:eastAsia="sl-SI"/>
              </w:rPr>
              <w:t>č</w:t>
            </w:r>
            <w:r w:rsidRPr="00DE73B8">
              <w:rPr>
                <w:sz w:val="20"/>
                <w:szCs w:val="20"/>
                <w:lang w:val="sl-SI" w:eastAsia="sl-SI"/>
              </w:rPr>
              <w:t xml:space="preserve">utja </w:t>
            </w:r>
            <w:r w:rsidRPr="00DE73B8">
              <w:rPr>
                <w:rFonts w:hint="cs"/>
                <w:sz w:val="20"/>
                <w:szCs w:val="20"/>
                <w:lang w:val="sl-SI" w:eastAsia="sl-SI"/>
              </w:rPr>
              <w:t>ž</w:t>
            </w:r>
            <w:r w:rsidRPr="00DE73B8">
              <w:rPr>
                <w:sz w:val="20"/>
                <w:szCs w:val="20"/>
                <w:lang w:val="sl-SI" w:eastAsia="sl-SI"/>
              </w:rPr>
              <w:t>ivali, ohranjanja biotske raznovrstnosti, zmanj</w:t>
            </w:r>
            <w:r w:rsidRPr="00DE73B8">
              <w:rPr>
                <w:rFonts w:hint="cs"/>
                <w:sz w:val="20"/>
                <w:szCs w:val="20"/>
                <w:lang w:val="sl-SI" w:eastAsia="sl-SI"/>
              </w:rPr>
              <w:t>š</w:t>
            </w:r>
            <w:r w:rsidRPr="00DE73B8">
              <w:rPr>
                <w:sz w:val="20"/>
                <w:szCs w:val="20"/>
                <w:lang w:val="sl-SI" w:eastAsia="sl-SI"/>
              </w:rPr>
              <w:t>evanja onesna</w:t>
            </w:r>
            <w:r w:rsidRPr="00DE73B8">
              <w:rPr>
                <w:rFonts w:hint="cs"/>
                <w:sz w:val="20"/>
                <w:szCs w:val="20"/>
                <w:lang w:val="sl-SI" w:eastAsia="sl-SI"/>
              </w:rPr>
              <w:t>ž</w:t>
            </w:r>
            <w:r w:rsidRPr="00DE73B8">
              <w:rPr>
                <w:sz w:val="20"/>
                <w:szCs w:val="20"/>
                <w:lang w:val="sl-SI" w:eastAsia="sl-SI"/>
              </w:rPr>
              <w:t>enosti okolja in trajnostnega razvoja pode</w:t>
            </w:r>
            <w:r w:rsidRPr="00DE73B8">
              <w:rPr>
                <w:rFonts w:hint="cs"/>
                <w:sz w:val="20"/>
                <w:szCs w:val="20"/>
                <w:lang w:val="sl-SI" w:eastAsia="sl-SI"/>
              </w:rPr>
              <w:t>ž</w:t>
            </w:r>
            <w:r w:rsidRPr="00DE73B8">
              <w:rPr>
                <w:sz w:val="20"/>
                <w:szCs w:val="20"/>
                <w:lang w:val="sl-SI" w:eastAsia="sl-SI"/>
              </w:rPr>
              <w:t>elja. Na povr</w:t>
            </w:r>
            <w:r w:rsidRPr="00DE73B8">
              <w:rPr>
                <w:rFonts w:hint="cs"/>
                <w:sz w:val="20"/>
                <w:szCs w:val="20"/>
                <w:lang w:val="sl-SI" w:eastAsia="sl-SI"/>
              </w:rPr>
              <w:t>š</w:t>
            </w:r>
            <w:r w:rsidRPr="00DE73B8">
              <w:rPr>
                <w:sz w:val="20"/>
                <w:szCs w:val="20"/>
                <w:lang w:val="sl-SI" w:eastAsia="sl-SI"/>
              </w:rPr>
              <w:t>inah, ki so namenjene ekolo</w:t>
            </w:r>
            <w:r w:rsidRPr="00DE73B8">
              <w:rPr>
                <w:rFonts w:hint="cs"/>
                <w:sz w:val="20"/>
                <w:szCs w:val="20"/>
                <w:lang w:val="sl-SI" w:eastAsia="sl-SI"/>
              </w:rPr>
              <w:t>š</w:t>
            </w:r>
            <w:r w:rsidRPr="00DE73B8">
              <w:rPr>
                <w:sz w:val="20"/>
                <w:szCs w:val="20"/>
                <w:lang w:val="sl-SI" w:eastAsia="sl-SI"/>
              </w:rPr>
              <w:t>ki pridelavi, ni dovoljena uporaba sinteti</w:t>
            </w:r>
            <w:r w:rsidRPr="00DE73B8">
              <w:rPr>
                <w:rFonts w:hint="cs"/>
                <w:sz w:val="20"/>
                <w:szCs w:val="20"/>
                <w:lang w:val="sl-SI" w:eastAsia="sl-SI"/>
              </w:rPr>
              <w:t>č</w:t>
            </w:r>
            <w:r w:rsidRPr="00DE73B8">
              <w:rPr>
                <w:sz w:val="20"/>
                <w:szCs w:val="20"/>
                <w:lang w:val="sl-SI" w:eastAsia="sl-SI"/>
              </w:rPr>
              <w:t xml:space="preserve">nih sredstev za varstvo rastlin in lahko topnih mineralnih gnojil, regulatorjev rasti in hormonov, gensko spremenjenih organizmov ipd. </w:t>
            </w:r>
          </w:p>
          <w:p w14:paraId="4BA0086E" w14:textId="77777777" w:rsidR="002D312D" w:rsidRDefault="002D312D" w:rsidP="005C1F28">
            <w:pPr>
              <w:pStyle w:val="Telobesedila"/>
              <w:rPr>
                <w:sz w:val="20"/>
                <w:szCs w:val="20"/>
                <w:lang w:val="sl-SI" w:eastAsia="sl-SI"/>
              </w:rPr>
            </w:pPr>
          </w:p>
          <w:p w14:paraId="5570455E" w14:textId="77777777" w:rsidR="002D312D" w:rsidRPr="00C03759" w:rsidRDefault="002D312D" w:rsidP="005C1F28">
            <w:pPr>
              <w:pStyle w:val="Telobesedila"/>
              <w:rPr>
                <w:sz w:val="20"/>
                <w:szCs w:val="20"/>
                <w:lang w:val="sl-SI" w:eastAsia="sl-SI"/>
              </w:rPr>
            </w:pPr>
            <w:r w:rsidRPr="00DE73B8">
              <w:rPr>
                <w:sz w:val="20"/>
                <w:szCs w:val="20"/>
                <w:lang w:val="sl-SI" w:eastAsia="sl-SI"/>
              </w:rPr>
              <w:t>Najve</w:t>
            </w:r>
            <w:r w:rsidRPr="00DE73B8">
              <w:rPr>
                <w:rFonts w:hint="cs"/>
                <w:sz w:val="20"/>
                <w:szCs w:val="20"/>
                <w:lang w:val="sl-SI" w:eastAsia="sl-SI"/>
              </w:rPr>
              <w:t>č</w:t>
            </w:r>
            <w:r w:rsidRPr="00DE73B8">
              <w:rPr>
                <w:sz w:val="20"/>
                <w:szCs w:val="20"/>
                <w:lang w:val="sl-SI" w:eastAsia="sl-SI"/>
              </w:rPr>
              <w:t xml:space="preserve"> povr</w:t>
            </w:r>
            <w:r w:rsidRPr="00DE73B8">
              <w:rPr>
                <w:rFonts w:hint="cs"/>
                <w:sz w:val="20"/>
                <w:szCs w:val="20"/>
                <w:lang w:val="sl-SI" w:eastAsia="sl-SI"/>
              </w:rPr>
              <w:t>š</w:t>
            </w:r>
            <w:r w:rsidRPr="00DE73B8">
              <w:rPr>
                <w:sz w:val="20"/>
                <w:szCs w:val="20"/>
                <w:lang w:val="sl-SI" w:eastAsia="sl-SI"/>
              </w:rPr>
              <w:t>in z ekolo</w:t>
            </w:r>
            <w:r w:rsidRPr="00DE73B8">
              <w:rPr>
                <w:rFonts w:hint="cs"/>
                <w:sz w:val="20"/>
                <w:szCs w:val="20"/>
                <w:lang w:val="sl-SI" w:eastAsia="sl-SI"/>
              </w:rPr>
              <w:t>š</w:t>
            </w:r>
            <w:r w:rsidRPr="00DE73B8">
              <w:rPr>
                <w:sz w:val="20"/>
                <w:szCs w:val="20"/>
                <w:lang w:val="sl-SI" w:eastAsia="sl-SI"/>
              </w:rPr>
              <w:t>kim kmetovanjem glede na skupna kmetijska zemlji</w:t>
            </w:r>
            <w:r w:rsidRPr="00DE73B8">
              <w:rPr>
                <w:rFonts w:hint="cs"/>
                <w:sz w:val="20"/>
                <w:szCs w:val="20"/>
                <w:lang w:val="sl-SI" w:eastAsia="sl-SI"/>
              </w:rPr>
              <w:t>šč</w:t>
            </w:r>
            <w:r w:rsidRPr="00DE73B8">
              <w:rPr>
                <w:sz w:val="20"/>
                <w:szCs w:val="20"/>
                <w:lang w:val="sl-SI" w:eastAsia="sl-SI"/>
              </w:rPr>
              <w:t>a v uporabi se tako nahaja na obmo</w:t>
            </w:r>
            <w:r w:rsidRPr="00DE73B8">
              <w:rPr>
                <w:rFonts w:hint="cs"/>
                <w:sz w:val="20"/>
                <w:szCs w:val="20"/>
                <w:lang w:val="sl-SI" w:eastAsia="sl-SI"/>
              </w:rPr>
              <w:t>č</w:t>
            </w:r>
            <w:r w:rsidRPr="00DE73B8">
              <w:rPr>
                <w:sz w:val="20"/>
                <w:szCs w:val="20"/>
                <w:lang w:val="sl-SI" w:eastAsia="sl-SI"/>
              </w:rPr>
              <w:t>jih, kjer prevladuje ekstenzivno travinje (kra</w:t>
            </w:r>
            <w:r w:rsidRPr="00DE73B8">
              <w:rPr>
                <w:rFonts w:hint="cs"/>
                <w:sz w:val="20"/>
                <w:szCs w:val="20"/>
                <w:lang w:val="sl-SI" w:eastAsia="sl-SI"/>
              </w:rPr>
              <w:t>š</w:t>
            </w:r>
            <w:r w:rsidRPr="00DE73B8">
              <w:rPr>
                <w:sz w:val="20"/>
                <w:szCs w:val="20"/>
                <w:lang w:val="sl-SI" w:eastAsia="sl-SI"/>
              </w:rPr>
              <w:t>ka obmo</w:t>
            </w:r>
            <w:r w:rsidRPr="00DE73B8">
              <w:rPr>
                <w:rFonts w:hint="cs"/>
                <w:sz w:val="20"/>
                <w:szCs w:val="20"/>
                <w:lang w:val="sl-SI" w:eastAsia="sl-SI"/>
              </w:rPr>
              <w:t>č</w:t>
            </w:r>
            <w:r w:rsidRPr="00DE73B8">
              <w:rPr>
                <w:sz w:val="20"/>
                <w:szCs w:val="20"/>
                <w:lang w:val="sl-SI" w:eastAsia="sl-SI"/>
              </w:rPr>
              <w:t>ja Primorske, Notranjske in Ko</w:t>
            </w:r>
            <w:r w:rsidRPr="00DE73B8">
              <w:rPr>
                <w:rFonts w:hint="cs"/>
                <w:sz w:val="20"/>
                <w:szCs w:val="20"/>
                <w:lang w:val="sl-SI" w:eastAsia="sl-SI"/>
              </w:rPr>
              <w:t>č</w:t>
            </w:r>
            <w:r w:rsidRPr="00DE73B8">
              <w:rPr>
                <w:sz w:val="20"/>
                <w:szCs w:val="20"/>
                <w:lang w:val="sl-SI" w:eastAsia="sl-SI"/>
              </w:rPr>
              <w:t>evskega, gorsko-vi</w:t>
            </w:r>
            <w:r w:rsidRPr="00DE73B8">
              <w:rPr>
                <w:rFonts w:hint="cs"/>
                <w:sz w:val="20"/>
                <w:szCs w:val="20"/>
                <w:lang w:val="sl-SI" w:eastAsia="sl-SI"/>
              </w:rPr>
              <w:t>š</w:t>
            </w:r>
            <w:r w:rsidRPr="00DE73B8">
              <w:rPr>
                <w:sz w:val="20"/>
                <w:szCs w:val="20"/>
                <w:lang w:val="sl-SI" w:eastAsia="sl-SI"/>
              </w:rPr>
              <w:t>inska obmo</w:t>
            </w:r>
            <w:r w:rsidRPr="00DE73B8">
              <w:rPr>
                <w:rFonts w:hint="cs"/>
                <w:sz w:val="20"/>
                <w:szCs w:val="20"/>
                <w:lang w:val="sl-SI" w:eastAsia="sl-SI"/>
              </w:rPr>
              <w:t>č</w:t>
            </w:r>
            <w:r w:rsidRPr="00DE73B8">
              <w:rPr>
                <w:sz w:val="20"/>
                <w:szCs w:val="20"/>
                <w:lang w:val="sl-SI" w:eastAsia="sl-SI"/>
              </w:rPr>
              <w:t>ja Koro</w:t>
            </w:r>
            <w:r w:rsidRPr="00DE73B8">
              <w:rPr>
                <w:rFonts w:hint="cs"/>
                <w:sz w:val="20"/>
                <w:szCs w:val="20"/>
                <w:lang w:val="sl-SI" w:eastAsia="sl-SI"/>
              </w:rPr>
              <w:t>š</w:t>
            </w:r>
            <w:r w:rsidRPr="00DE73B8">
              <w:rPr>
                <w:sz w:val="20"/>
                <w:szCs w:val="20"/>
                <w:lang w:val="sl-SI" w:eastAsia="sl-SI"/>
              </w:rPr>
              <w:t>ke), najmanj pa v ni</w:t>
            </w:r>
            <w:r w:rsidRPr="00DE73B8">
              <w:rPr>
                <w:rFonts w:hint="cs"/>
                <w:sz w:val="20"/>
                <w:szCs w:val="20"/>
                <w:lang w:val="sl-SI" w:eastAsia="sl-SI"/>
              </w:rPr>
              <w:t>ž</w:t>
            </w:r>
            <w:r w:rsidRPr="00DE73B8">
              <w:rPr>
                <w:sz w:val="20"/>
                <w:szCs w:val="20"/>
                <w:lang w:val="sl-SI" w:eastAsia="sl-SI"/>
              </w:rPr>
              <w:t>inskih obmo</w:t>
            </w:r>
            <w:r w:rsidRPr="00DE73B8">
              <w:rPr>
                <w:rFonts w:hint="cs"/>
                <w:sz w:val="20"/>
                <w:szCs w:val="20"/>
                <w:lang w:val="sl-SI" w:eastAsia="sl-SI"/>
              </w:rPr>
              <w:t>č</w:t>
            </w:r>
            <w:r w:rsidRPr="00DE73B8">
              <w:rPr>
                <w:sz w:val="20"/>
                <w:szCs w:val="20"/>
                <w:lang w:val="sl-SI" w:eastAsia="sl-SI"/>
              </w:rPr>
              <w:t>jih, kjer naravne razmere omogo</w:t>
            </w:r>
            <w:r w:rsidRPr="00DE73B8">
              <w:rPr>
                <w:rFonts w:hint="cs"/>
                <w:sz w:val="20"/>
                <w:szCs w:val="20"/>
                <w:lang w:val="sl-SI" w:eastAsia="sl-SI"/>
              </w:rPr>
              <w:t>č</w:t>
            </w:r>
            <w:r w:rsidRPr="00DE73B8">
              <w:rPr>
                <w:sz w:val="20"/>
                <w:szCs w:val="20"/>
                <w:lang w:val="sl-SI" w:eastAsia="sl-SI"/>
              </w:rPr>
              <w:t>ajo intenzivno kmetovanje in pestrej</w:t>
            </w:r>
            <w:r w:rsidRPr="00DE73B8">
              <w:rPr>
                <w:rFonts w:hint="cs"/>
                <w:sz w:val="20"/>
                <w:szCs w:val="20"/>
                <w:lang w:val="sl-SI" w:eastAsia="sl-SI"/>
              </w:rPr>
              <w:t>š</w:t>
            </w:r>
            <w:r w:rsidRPr="00DE73B8">
              <w:rPr>
                <w:sz w:val="20"/>
                <w:szCs w:val="20"/>
                <w:lang w:val="sl-SI" w:eastAsia="sl-SI"/>
              </w:rPr>
              <w:t>o izbiro proizvodnih usmeritev (severovzhodna Slovenija, Novome</w:t>
            </w:r>
            <w:r w:rsidRPr="00DE73B8">
              <w:rPr>
                <w:rFonts w:hint="cs"/>
                <w:sz w:val="20"/>
                <w:szCs w:val="20"/>
                <w:lang w:val="sl-SI" w:eastAsia="sl-SI"/>
              </w:rPr>
              <w:t>š</w:t>
            </w:r>
            <w:r w:rsidRPr="00DE73B8">
              <w:rPr>
                <w:sz w:val="20"/>
                <w:szCs w:val="20"/>
                <w:lang w:val="sl-SI" w:eastAsia="sl-SI"/>
              </w:rPr>
              <w:t>ka kotlina in Posavje, severni del Ljubljanske kotline). Posledi</w:t>
            </w:r>
            <w:r w:rsidRPr="00DE73B8">
              <w:rPr>
                <w:rFonts w:hint="cs"/>
                <w:sz w:val="20"/>
                <w:szCs w:val="20"/>
                <w:lang w:val="sl-SI" w:eastAsia="sl-SI"/>
              </w:rPr>
              <w:t>č</w:t>
            </w:r>
            <w:r w:rsidRPr="00DE73B8">
              <w:rPr>
                <w:sz w:val="20"/>
                <w:szCs w:val="20"/>
                <w:lang w:val="sl-SI" w:eastAsia="sl-SI"/>
              </w:rPr>
              <w:t>no med ekolo</w:t>
            </w:r>
            <w:r w:rsidRPr="00DE73B8">
              <w:rPr>
                <w:rFonts w:hint="cs"/>
                <w:sz w:val="20"/>
                <w:szCs w:val="20"/>
                <w:lang w:val="sl-SI" w:eastAsia="sl-SI"/>
              </w:rPr>
              <w:t>š</w:t>
            </w:r>
            <w:r w:rsidRPr="00DE73B8">
              <w:rPr>
                <w:sz w:val="20"/>
                <w:szCs w:val="20"/>
                <w:lang w:val="sl-SI" w:eastAsia="sl-SI"/>
              </w:rPr>
              <w:t>kimi pridelki koli</w:t>
            </w:r>
            <w:r w:rsidRPr="00DE73B8">
              <w:rPr>
                <w:rFonts w:hint="cs"/>
                <w:sz w:val="20"/>
                <w:szCs w:val="20"/>
                <w:lang w:val="sl-SI" w:eastAsia="sl-SI"/>
              </w:rPr>
              <w:t>č</w:t>
            </w:r>
            <w:r w:rsidRPr="00DE73B8">
              <w:rPr>
                <w:sz w:val="20"/>
                <w:szCs w:val="20"/>
                <w:lang w:val="sl-SI" w:eastAsia="sl-SI"/>
              </w:rPr>
              <w:t>insko prevladuje seno s trajnih travnikov</w:t>
            </w:r>
            <w:r>
              <w:rPr>
                <w:sz w:val="20"/>
                <w:szCs w:val="20"/>
                <w:lang w:val="sl-SI" w:eastAsia="sl-SI"/>
              </w:rPr>
              <w:t>. (Kazalniki ARSO)</w:t>
            </w:r>
          </w:p>
        </w:tc>
        <w:tc>
          <w:tcPr>
            <w:tcW w:w="7229" w:type="dxa"/>
            <w:shd w:val="clear" w:color="auto" w:fill="auto"/>
          </w:tcPr>
          <w:p w14:paraId="4F220615" w14:textId="77777777" w:rsidR="002D312D" w:rsidRDefault="002D312D" w:rsidP="005C1F28">
            <w:pPr>
              <w:pStyle w:val="Telobesedila"/>
              <w:rPr>
                <w:sz w:val="20"/>
                <w:szCs w:val="20"/>
                <w:lang w:val="sl-SI" w:eastAsia="sl-SI"/>
              </w:rPr>
            </w:pPr>
            <w:r>
              <w:rPr>
                <w:sz w:val="20"/>
                <w:szCs w:val="20"/>
                <w:lang w:val="sl-SI" w:eastAsia="sl-SI"/>
              </w:rPr>
              <w:lastRenderedPageBreak/>
              <w:t>P</w:t>
            </w:r>
            <w:r w:rsidRPr="00425AFA">
              <w:rPr>
                <w:sz w:val="20"/>
                <w:szCs w:val="20"/>
                <w:lang w:val="sl-SI" w:eastAsia="sl-SI"/>
              </w:rPr>
              <w:t>rimerjava kemijskega stanja</w:t>
            </w:r>
            <w:r>
              <w:rPr>
                <w:sz w:val="20"/>
                <w:szCs w:val="20"/>
                <w:lang w:val="sl-SI" w:eastAsia="sl-SI"/>
              </w:rPr>
              <w:t xml:space="preserve"> podzemnih oda </w:t>
            </w:r>
            <w:r w:rsidRPr="00425AFA">
              <w:rPr>
                <w:sz w:val="20"/>
                <w:szCs w:val="20"/>
                <w:lang w:val="sl-SI" w:eastAsia="sl-SI"/>
              </w:rPr>
              <w:t>v okviru NUV I, NUV II in NUV III</w:t>
            </w:r>
            <w:r>
              <w:rPr>
                <w:sz w:val="20"/>
                <w:szCs w:val="20"/>
                <w:lang w:val="sl-SI" w:eastAsia="sl-SI"/>
              </w:rPr>
              <w:t xml:space="preserve"> kaže, da je bilo v vseh treh </w:t>
            </w:r>
            <w:r w:rsidRPr="00425AFA">
              <w:rPr>
                <w:sz w:val="20"/>
                <w:szCs w:val="20"/>
                <w:lang w:val="sl-SI" w:eastAsia="sl-SI"/>
              </w:rPr>
              <w:t>poro</w:t>
            </w:r>
            <w:r w:rsidRPr="00425AFA">
              <w:rPr>
                <w:rFonts w:hint="cs"/>
                <w:sz w:val="20"/>
                <w:szCs w:val="20"/>
                <w:lang w:val="sl-SI" w:eastAsia="sl-SI"/>
              </w:rPr>
              <w:t>č</w:t>
            </w:r>
            <w:r w:rsidRPr="00425AFA">
              <w:rPr>
                <w:sz w:val="20"/>
                <w:szCs w:val="20"/>
                <w:lang w:val="sl-SI" w:eastAsia="sl-SI"/>
              </w:rPr>
              <w:t>evalskih obdobjih slabo kemijsko stanje dolo</w:t>
            </w:r>
            <w:r w:rsidRPr="00425AFA">
              <w:rPr>
                <w:rFonts w:hint="cs"/>
                <w:sz w:val="20"/>
                <w:szCs w:val="20"/>
                <w:lang w:val="sl-SI" w:eastAsia="sl-SI"/>
              </w:rPr>
              <w:t>č</w:t>
            </w:r>
            <w:r w:rsidRPr="00425AFA">
              <w:rPr>
                <w:sz w:val="20"/>
                <w:szCs w:val="20"/>
                <w:lang w:val="sl-SI" w:eastAsia="sl-SI"/>
              </w:rPr>
              <w:t>eno za vodna telesa Savinjske, Dravske in Murske kotline. V prvem poro</w:t>
            </w:r>
            <w:r w:rsidRPr="00425AFA">
              <w:rPr>
                <w:rFonts w:hint="cs"/>
                <w:sz w:val="20"/>
                <w:szCs w:val="20"/>
                <w:lang w:val="sl-SI" w:eastAsia="sl-SI"/>
              </w:rPr>
              <w:t>č</w:t>
            </w:r>
            <w:r w:rsidRPr="00425AFA">
              <w:rPr>
                <w:sz w:val="20"/>
                <w:szCs w:val="20"/>
                <w:lang w:val="sl-SI" w:eastAsia="sl-SI"/>
              </w:rPr>
              <w:t>evalskem obdobju je bilo slabo kemijsko stanje dolo</w:t>
            </w:r>
            <w:r w:rsidRPr="00425AFA">
              <w:rPr>
                <w:rFonts w:hint="cs"/>
                <w:sz w:val="20"/>
                <w:szCs w:val="20"/>
                <w:lang w:val="sl-SI" w:eastAsia="sl-SI"/>
              </w:rPr>
              <w:t>č</w:t>
            </w:r>
            <w:r w:rsidRPr="00425AFA">
              <w:rPr>
                <w:sz w:val="20"/>
                <w:szCs w:val="20"/>
                <w:lang w:val="sl-SI" w:eastAsia="sl-SI"/>
              </w:rPr>
              <w:t>eno tudi za vodno telo Vzhodne Slovenske gorice.</w:t>
            </w:r>
            <w:r>
              <w:rPr>
                <w:sz w:val="20"/>
                <w:szCs w:val="20"/>
                <w:lang w:val="sl-SI" w:eastAsia="sl-SI"/>
              </w:rPr>
              <w:t xml:space="preserve"> Iz podatkov ARSO je iz meritev kemijskega stanja podzemnih voda v obdobju 1998 do 2020 razvidena trend upadanja statistično značilnih povprečnih letnih vrednosti nitrata na vseh vodnih telesih podzemnih voda (</w:t>
            </w:r>
            <w:proofErr w:type="spellStart"/>
            <w:r>
              <w:rPr>
                <w:sz w:val="20"/>
                <w:szCs w:val="20"/>
                <w:lang w:val="sl-SI" w:eastAsia="sl-SI"/>
              </w:rPr>
              <w:t>VTpoV</w:t>
            </w:r>
            <w:proofErr w:type="spellEnd"/>
            <w:r>
              <w:rPr>
                <w:sz w:val="20"/>
                <w:szCs w:val="20"/>
                <w:lang w:val="sl-SI" w:eastAsia="sl-SI"/>
              </w:rPr>
              <w:t xml:space="preserve">), tudi na </w:t>
            </w:r>
            <w:proofErr w:type="spellStart"/>
            <w:r>
              <w:rPr>
                <w:sz w:val="20"/>
                <w:szCs w:val="20"/>
                <w:lang w:val="sl-SI" w:eastAsia="sl-SI"/>
              </w:rPr>
              <w:t>VTpoV</w:t>
            </w:r>
            <w:proofErr w:type="spellEnd"/>
            <w:r>
              <w:rPr>
                <w:sz w:val="20"/>
                <w:szCs w:val="20"/>
                <w:lang w:val="sl-SI" w:eastAsia="sl-SI"/>
              </w:rPr>
              <w:t xml:space="preserve"> Savinjska, Dravska in Murska kotlina. Izjema je le merilno mesto črpališče Skorba VG-3 na </w:t>
            </w:r>
            <w:proofErr w:type="spellStart"/>
            <w:r>
              <w:rPr>
                <w:sz w:val="20"/>
                <w:szCs w:val="20"/>
                <w:lang w:val="sl-SI" w:eastAsia="sl-SI"/>
              </w:rPr>
              <w:t>VTpoV</w:t>
            </w:r>
            <w:proofErr w:type="spellEnd"/>
            <w:r>
              <w:rPr>
                <w:sz w:val="20"/>
                <w:szCs w:val="20"/>
                <w:lang w:val="sl-SI" w:eastAsia="sl-SI"/>
              </w:rPr>
              <w:t xml:space="preserve"> Dravska kotlina, kjer trend koncentracij nitrata v podzemni vodi narašča. Trend statistične značilnosti povprečnih vrednosti vsebnosti </w:t>
            </w:r>
            <w:proofErr w:type="spellStart"/>
            <w:r>
              <w:rPr>
                <w:sz w:val="20"/>
                <w:szCs w:val="20"/>
                <w:lang w:val="sl-SI" w:eastAsia="sl-SI"/>
              </w:rPr>
              <w:t>desetil</w:t>
            </w:r>
            <w:proofErr w:type="spellEnd"/>
            <w:r>
              <w:rPr>
                <w:sz w:val="20"/>
                <w:szCs w:val="20"/>
                <w:lang w:val="sl-SI" w:eastAsia="sl-SI"/>
              </w:rPr>
              <w:t xml:space="preserve">-atrazina v </w:t>
            </w:r>
            <w:proofErr w:type="spellStart"/>
            <w:r>
              <w:rPr>
                <w:sz w:val="20"/>
                <w:szCs w:val="20"/>
                <w:lang w:val="sl-SI" w:eastAsia="sl-SI"/>
              </w:rPr>
              <w:t>VTpoV</w:t>
            </w:r>
            <w:proofErr w:type="spellEnd"/>
            <w:r>
              <w:rPr>
                <w:sz w:val="20"/>
                <w:szCs w:val="20"/>
                <w:lang w:val="sl-SI" w:eastAsia="sl-SI"/>
              </w:rPr>
              <w:t xml:space="preserve"> med leti 1998 do 2020 je v upadu. (ARSO). Z nadaljnjimi ukrepi zmanjševanja vnosa snovi v tla, tudi iz kmetijskih virov, ki pomembno prispevajo k onesnaževanju podzemnih voda, se pričakuje nadaljnji upad trenda onesnaženosti podzemnih voda.   </w:t>
            </w:r>
          </w:p>
          <w:p w14:paraId="675032C9" w14:textId="77777777" w:rsidR="002D312D" w:rsidRDefault="002D312D" w:rsidP="005C1F28">
            <w:pPr>
              <w:pStyle w:val="Telobesedila"/>
              <w:rPr>
                <w:sz w:val="20"/>
                <w:szCs w:val="20"/>
                <w:lang w:val="sl-SI" w:eastAsia="sl-SI"/>
              </w:rPr>
            </w:pPr>
          </w:p>
          <w:p w14:paraId="5FD8BCC5" w14:textId="77777777" w:rsidR="00B7210A" w:rsidRDefault="002D312D" w:rsidP="005C1F28">
            <w:pPr>
              <w:pStyle w:val="Telobesedila"/>
              <w:rPr>
                <w:sz w:val="20"/>
                <w:szCs w:val="20"/>
                <w:lang w:val="sl-SI" w:eastAsia="sl-SI"/>
              </w:rPr>
            </w:pPr>
            <w:r w:rsidRPr="001F254A">
              <w:rPr>
                <w:sz w:val="20"/>
                <w:szCs w:val="20"/>
                <w:lang w:val="sl-SI" w:eastAsia="sl-SI"/>
              </w:rPr>
              <w:t>Bilan</w:t>
            </w:r>
            <w:r w:rsidRPr="001F254A">
              <w:rPr>
                <w:rFonts w:hint="cs"/>
                <w:sz w:val="20"/>
                <w:szCs w:val="20"/>
                <w:lang w:val="sl-SI" w:eastAsia="sl-SI"/>
              </w:rPr>
              <w:t>č</w:t>
            </w:r>
            <w:r w:rsidRPr="001F254A">
              <w:rPr>
                <w:sz w:val="20"/>
                <w:szCs w:val="20"/>
                <w:lang w:val="sl-SI" w:eastAsia="sl-SI"/>
              </w:rPr>
              <w:t>ni prese</w:t>
            </w:r>
            <w:r w:rsidRPr="001F254A">
              <w:rPr>
                <w:rFonts w:hint="cs"/>
                <w:sz w:val="20"/>
                <w:szCs w:val="20"/>
                <w:lang w:val="sl-SI" w:eastAsia="sl-SI"/>
              </w:rPr>
              <w:t>ž</w:t>
            </w:r>
            <w:r w:rsidRPr="001F254A">
              <w:rPr>
                <w:sz w:val="20"/>
                <w:szCs w:val="20"/>
                <w:lang w:val="sl-SI" w:eastAsia="sl-SI"/>
              </w:rPr>
              <w:t>ek du</w:t>
            </w:r>
            <w:r w:rsidRPr="001F254A">
              <w:rPr>
                <w:rFonts w:hint="cs"/>
                <w:sz w:val="20"/>
                <w:szCs w:val="20"/>
                <w:lang w:val="sl-SI" w:eastAsia="sl-SI"/>
              </w:rPr>
              <w:t>š</w:t>
            </w:r>
            <w:r w:rsidRPr="001F254A">
              <w:rPr>
                <w:sz w:val="20"/>
                <w:szCs w:val="20"/>
                <w:lang w:val="sl-SI" w:eastAsia="sl-SI"/>
              </w:rPr>
              <w:t>ika v kmetijstvu se je v obdobju 1992</w:t>
            </w:r>
            <w:r w:rsidRPr="001F254A">
              <w:rPr>
                <w:rFonts w:hint="cs"/>
                <w:sz w:val="20"/>
                <w:szCs w:val="20"/>
                <w:lang w:val="sl-SI" w:eastAsia="sl-SI"/>
              </w:rPr>
              <w:t>–</w:t>
            </w:r>
            <w:r w:rsidRPr="001F254A">
              <w:rPr>
                <w:sz w:val="20"/>
                <w:szCs w:val="20"/>
                <w:lang w:val="sl-SI" w:eastAsia="sl-SI"/>
              </w:rPr>
              <w:t>2019 zmanj</w:t>
            </w:r>
            <w:r w:rsidRPr="001F254A">
              <w:rPr>
                <w:rFonts w:hint="cs"/>
                <w:sz w:val="20"/>
                <w:szCs w:val="20"/>
                <w:lang w:val="sl-SI" w:eastAsia="sl-SI"/>
              </w:rPr>
              <w:t>š</w:t>
            </w:r>
            <w:r w:rsidRPr="001F254A">
              <w:rPr>
                <w:sz w:val="20"/>
                <w:szCs w:val="20"/>
                <w:lang w:val="sl-SI" w:eastAsia="sl-SI"/>
              </w:rPr>
              <w:t>eval. Analiza trenda ka</w:t>
            </w:r>
            <w:r w:rsidRPr="001F254A">
              <w:rPr>
                <w:rFonts w:hint="cs"/>
                <w:sz w:val="20"/>
                <w:szCs w:val="20"/>
                <w:lang w:val="sl-SI" w:eastAsia="sl-SI"/>
              </w:rPr>
              <w:t>ž</w:t>
            </w:r>
            <w:r w:rsidRPr="001F254A">
              <w:rPr>
                <w:sz w:val="20"/>
                <w:szCs w:val="20"/>
                <w:lang w:val="sl-SI" w:eastAsia="sl-SI"/>
              </w:rPr>
              <w:t>e, da se je bruto bilan</w:t>
            </w:r>
            <w:r w:rsidRPr="001F254A">
              <w:rPr>
                <w:rFonts w:hint="cs"/>
                <w:sz w:val="20"/>
                <w:szCs w:val="20"/>
                <w:lang w:val="sl-SI" w:eastAsia="sl-SI"/>
              </w:rPr>
              <w:t>č</w:t>
            </w:r>
            <w:r w:rsidRPr="001F254A">
              <w:rPr>
                <w:sz w:val="20"/>
                <w:szCs w:val="20"/>
                <w:lang w:val="sl-SI" w:eastAsia="sl-SI"/>
              </w:rPr>
              <w:t>ni prese</w:t>
            </w:r>
            <w:r w:rsidRPr="001F254A">
              <w:rPr>
                <w:rFonts w:hint="cs"/>
                <w:sz w:val="20"/>
                <w:szCs w:val="20"/>
                <w:lang w:val="sl-SI" w:eastAsia="sl-SI"/>
              </w:rPr>
              <w:t>ž</w:t>
            </w:r>
            <w:r w:rsidRPr="001F254A">
              <w:rPr>
                <w:sz w:val="20"/>
                <w:szCs w:val="20"/>
                <w:lang w:val="sl-SI" w:eastAsia="sl-SI"/>
              </w:rPr>
              <w:t>ek v tem obdobju v povpre</w:t>
            </w:r>
            <w:r w:rsidRPr="001F254A">
              <w:rPr>
                <w:rFonts w:hint="cs"/>
                <w:sz w:val="20"/>
                <w:szCs w:val="20"/>
                <w:lang w:val="sl-SI" w:eastAsia="sl-SI"/>
              </w:rPr>
              <w:t>č</w:t>
            </w:r>
            <w:r w:rsidRPr="001F254A">
              <w:rPr>
                <w:sz w:val="20"/>
                <w:szCs w:val="20"/>
                <w:lang w:val="sl-SI" w:eastAsia="sl-SI"/>
              </w:rPr>
              <w:t>ju zmanj</w:t>
            </w:r>
            <w:r w:rsidRPr="001F254A">
              <w:rPr>
                <w:rFonts w:hint="cs"/>
                <w:sz w:val="20"/>
                <w:szCs w:val="20"/>
                <w:lang w:val="sl-SI" w:eastAsia="sl-SI"/>
              </w:rPr>
              <w:t>š</w:t>
            </w:r>
            <w:r w:rsidRPr="001F254A">
              <w:rPr>
                <w:sz w:val="20"/>
                <w:szCs w:val="20"/>
                <w:lang w:val="sl-SI" w:eastAsia="sl-SI"/>
              </w:rPr>
              <w:t>al za 1,6 kg N/ha na leto oziroma za 50 % prek celotnega obdobja, neto prese</w:t>
            </w:r>
            <w:r w:rsidRPr="001F254A">
              <w:rPr>
                <w:rFonts w:hint="cs"/>
                <w:sz w:val="20"/>
                <w:szCs w:val="20"/>
                <w:lang w:val="sl-SI" w:eastAsia="sl-SI"/>
              </w:rPr>
              <w:t>ž</w:t>
            </w:r>
            <w:r w:rsidRPr="001F254A">
              <w:rPr>
                <w:sz w:val="20"/>
                <w:szCs w:val="20"/>
                <w:lang w:val="sl-SI" w:eastAsia="sl-SI"/>
              </w:rPr>
              <w:t>ek pa za 1,5 kg N/ha na leto oziroma za 81 %. Manj</w:t>
            </w:r>
            <w:r w:rsidRPr="001F254A">
              <w:rPr>
                <w:rFonts w:hint="cs"/>
                <w:sz w:val="20"/>
                <w:szCs w:val="20"/>
                <w:lang w:val="sl-SI" w:eastAsia="sl-SI"/>
              </w:rPr>
              <w:t>š</w:t>
            </w:r>
            <w:r w:rsidRPr="001F254A">
              <w:rPr>
                <w:sz w:val="20"/>
                <w:szCs w:val="20"/>
                <w:lang w:val="sl-SI" w:eastAsia="sl-SI"/>
              </w:rPr>
              <w:t>i bilan</w:t>
            </w:r>
            <w:r w:rsidRPr="001F254A">
              <w:rPr>
                <w:rFonts w:hint="cs"/>
                <w:sz w:val="20"/>
                <w:szCs w:val="20"/>
                <w:lang w:val="sl-SI" w:eastAsia="sl-SI"/>
              </w:rPr>
              <w:t>č</w:t>
            </w:r>
            <w:r w:rsidRPr="001F254A">
              <w:rPr>
                <w:sz w:val="20"/>
                <w:szCs w:val="20"/>
                <w:lang w:val="sl-SI" w:eastAsia="sl-SI"/>
              </w:rPr>
              <w:t>ni prese</w:t>
            </w:r>
            <w:r w:rsidRPr="001F254A">
              <w:rPr>
                <w:rFonts w:hint="cs"/>
                <w:sz w:val="20"/>
                <w:szCs w:val="20"/>
                <w:lang w:val="sl-SI" w:eastAsia="sl-SI"/>
              </w:rPr>
              <w:t>ž</w:t>
            </w:r>
            <w:r w:rsidRPr="001F254A">
              <w:rPr>
                <w:sz w:val="20"/>
                <w:szCs w:val="20"/>
                <w:lang w:val="sl-SI" w:eastAsia="sl-SI"/>
              </w:rPr>
              <w:t>ek je bil predvsem posledica 46 % pove</w:t>
            </w:r>
            <w:r w:rsidRPr="001F254A">
              <w:rPr>
                <w:rFonts w:hint="cs"/>
                <w:sz w:val="20"/>
                <w:szCs w:val="20"/>
                <w:lang w:val="sl-SI" w:eastAsia="sl-SI"/>
              </w:rPr>
              <w:t>č</w:t>
            </w:r>
            <w:r w:rsidRPr="001F254A">
              <w:rPr>
                <w:sz w:val="20"/>
                <w:szCs w:val="20"/>
                <w:lang w:val="sl-SI" w:eastAsia="sl-SI"/>
              </w:rPr>
              <w:t>anega odvzema du</w:t>
            </w:r>
            <w:r w:rsidRPr="001F254A">
              <w:rPr>
                <w:rFonts w:hint="cs"/>
                <w:sz w:val="20"/>
                <w:szCs w:val="20"/>
                <w:lang w:val="sl-SI" w:eastAsia="sl-SI"/>
              </w:rPr>
              <w:t>š</w:t>
            </w:r>
            <w:r w:rsidRPr="001F254A">
              <w:rPr>
                <w:sz w:val="20"/>
                <w:szCs w:val="20"/>
                <w:lang w:val="sl-SI" w:eastAsia="sl-SI"/>
              </w:rPr>
              <w:t>ika s pridelki ter 4 % manj</w:t>
            </w:r>
            <w:r w:rsidRPr="001F254A">
              <w:rPr>
                <w:rFonts w:hint="cs"/>
                <w:sz w:val="20"/>
                <w:szCs w:val="20"/>
                <w:lang w:val="sl-SI" w:eastAsia="sl-SI"/>
              </w:rPr>
              <w:t>š</w:t>
            </w:r>
            <w:r w:rsidRPr="001F254A">
              <w:rPr>
                <w:sz w:val="20"/>
                <w:szCs w:val="20"/>
                <w:lang w:val="sl-SI" w:eastAsia="sl-SI"/>
              </w:rPr>
              <w:t>ega vnosa du</w:t>
            </w:r>
            <w:r w:rsidRPr="001F254A">
              <w:rPr>
                <w:rFonts w:hint="cs"/>
                <w:sz w:val="20"/>
                <w:szCs w:val="20"/>
                <w:lang w:val="sl-SI" w:eastAsia="sl-SI"/>
              </w:rPr>
              <w:t>š</w:t>
            </w:r>
            <w:r w:rsidRPr="001F254A">
              <w:rPr>
                <w:sz w:val="20"/>
                <w:szCs w:val="20"/>
                <w:lang w:val="sl-SI" w:eastAsia="sl-SI"/>
              </w:rPr>
              <w:t>ika na hektar kmetijskih zemlji</w:t>
            </w:r>
            <w:r w:rsidRPr="001F254A">
              <w:rPr>
                <w:rFonts w:hint="cs"/>
                <w:sz w:val="20"/>
                <w:szCs w:val="20"/>
                <w:lang w:val="sl-SI" w:eastAsia="sl-SI"/>
              </w:rPr>
              <w:t>šč</w:t>
            </w:r>
            <w:r w:rsidRPr="001F254A">
              <w:rPr>
                <w:sz w:val="20"/>
                <w:szCs w:val="20"/>
                <w:lang w:val="sl-SI" w:eastAsia="sl-SI"/>
              </w:rPr>
              <w:t xml:space="preserve"> v uporabi. Manj</w:t>
            </w:r>
            <w:r w:rsidRPr="001F254A">
              <w:rPr>
                <w:rFonts w:hint="cs"/>
                <w:sz w:val="20"/>
                <w:szCs w:val="20"/>
                <w:lang w:val="sl-SI" w:eastAsia="sl-SI"/>
              </w:rPr>
              <w:t>š</w:t>
            </w:r>
            <w:r w:rsidRPr="001F254A">
              <w:rPr>
                <w:sz w:val="20"/>
                <w:szCs w:val="20"/>
                <w:lang w:val="sl-SI" w:eastAsia="sl-SI"/>
              </w:rPr>
              <w:t>i prese</w:t>
            </w:r>
            <w:r w:rsidRPr="001F254A">
              <w:rPr>
                <w:rFonts w:hint="cs"/>
                <w:sz w:val="20"/>
                <w:szCs w:val="20"/>
                <w:lang w:val="sl-SI" w:eastAsia="sl-SI"/>
              </w:rPr>
              <w:t>ž</w:t>
            </w:r>
            <w:r w:rsidRPr="001F254A">
              <w:rPr>
                <w:sz w:val="20"/>
                <w:szCs w:val="20"/>
                <w:lang w:val="sl-SI" w:eastAsia="sl-SI"/>
              </w:rPr>
              <w:t>ek du</w:t>
            </w:r>
            <w:r w:rsidRPr="001F254A">
              <w:rPr>
                <w:rFonts w:hint="cs"/>
                <w:sz w:val="20"/>
                <w:szCs w:val="20"/>
                <w:lang w:val="sl-SI" w:eastAsia="sl-SI"/>
              </w:rPr>
              <w:t>š</w:t>
            </w:r>
            <w:r w:rsidRPr="001F254A">
              <w:rPr>
                <w:sz w:val="20"/>
                <w:szCs w:val="20"/>
                <w:lang w:val="sl-SI" w:eastAsia="sl-SI"/>
              </w:rPr>
              <w:t>ika ka</w:t>
            </w:r>
            <w:r w:rsidRPr="001F254A">
              <w:rPr>
                <w:rFonts w:hint="cs"/>
                <w:sz w:val="20"/>
                <w:szCs w:val="20"/>
                <w:lang w:val="sl-SI" w:eastAsia="sl-SI"/>
              </w:rPr>
              <w:t>ž</w:t>
            </w:r>
            <w:r w:rsidRPr="001F254A">
              <w:rPr>
                <w:sz w:val="20"/>
                <w:szCs w:val="20"/>
                <w:lang w:val="sl-SI" w:eastAsia="sl-SI"/>
              </w:rPr>
              <w:t>e na bolj</w:t>
            </w:r>
            <w:r w:rsidRPr="001F254A">
              <w:rPr>
                <w:rFonts w:hint="cs"/>
                <w:sz w:val="20"/>
                <w:szCs w:val="20"/>
                <w:lang w:val="sl-SI" w:eastAsia="sl-SI"/>
              </w:rPr>
              <w:t>š</w:t>
            </w:r>
            <w:r w:rsidRPr="001F254A">
              <w:rPr>
                <w:sz w:val="20"/>
                <w:szCs w:val="20"/>
                <w:lang w:val="sl-SI" w:eastAsia="sl-SI"/>
              </w:rPr>
              <w:t>e gospodarjenje z du</w:t>
            </w:r>
            <w:r w:rsidRPr="001F254A">
              <w:rPr>
                <w:rFonts w:hint="cs"/>
                <w:sz w:val="20"/>
                <w:szCs w:val="20"/>
                <w:lang w:val="sl-SI" w:eastAsia="sl-SI"/>
              </w:rPr>
              <w:t>š</w:t>
            </w:r>
            <w:r w:rsidRPr="001F254A">
              <w:rPr>
                <w:sz w:val="20"/>
                <w:szCs w:val="20"/>
                <w:lang w:val="sl-SI" w:eastAsia="sl-SI"/>
              </w:rPr>
              <w:t>ikom v kmetijstvu ter posledi</w:t>
            </w:r>
            <w:r w:rsidRPr="001F254A">
              <w:rPr>
                <w:rFonts w:hint="cs"/>
                <w:sz w:val="20"/>
                <w:szCs w:val="20"/>
                <w:lang w:val="sl-SI" w:eastAsia="sl-SI"/>
              </w:rPr>
              <w:t>č</w:t>
            </w:r>
            <w:r w:rsidRPr="001F254A">
              <w:rPr>
                <w:sz w:val="20"/>
                <w:szCs w:val="20"/>
                <w:lang w:val="sl-SI" w:eastAsia="sl-SI"/>
              </w:rPr>
              <w:t>no na zmanj</w:t>
            </w:r>
            <w:r w:rsidRPr="001F254A">
              <w:rPr>
                <w:rFonts w:hint="cs"/>
                <w:sz w:val="20"/>
                <w:szCs w:val="20"/>
                <w:lang w:val="sl-SI" w:eastAsia="sl-SI"/>
              </w:rPr>
              <w:t>š</w:t>
            </w:r>
            <w:r w:rsidRPr="001F254A">
              <w:rPr>
                <w:sz w:val="20"/>
                <w:szCs w:val="20"/>
                <w:lang w:val="sl-SI" w:eastAsia="sl-SI"/>
              </w:rPr>
              <w:t>anje izpustov du</w:t>
            </w:r>
            <w:r w:rsidRPr="001F254A">
              <w:rPr>
                <w:rFonts w:hint="cs"/>
                <w:sz w:val="20"/>
                <w:szCs w:val="20"/>
                <w:lang w:val="sl-SI" w:eastAsia="sl-SI"/>
              </w:rPr>
              <w:t>š</w:t>
            </w:r>
            <w:r w:rsidRPr="001F254A">
              <w:rPr>
                <w:sz w:val="20"/>
                <w:szCs w:val="20"/>
                <w:lang w:val="sl-SI" w:eastAsia="sl-SI"/>
              </w:rPr>
              <w:t>ikovih spojin v okolje.</w:t>
            </w:r>
            <w:r>
              <w:rPr>
                <w:sz w:val="20"/>
                <w:szCs w:val="20"/>
                <w:lang w:val="sl-SI" w:eastAsia="sl-SI"/>
              </w:rPr>
              <w:t xml:space="preserve"> </w:t>
            </w:r>
            <w:r w:rsidRPr="00D37CC0">
              <w:rPr>
                <w:sz w:val="20"/>
                <w:szCs w:val="20"/>
                <w:lang w:val="sl-SI" w:eastAsia="sl-SI"/>
              </w:rPr>
              <w:t>Glede na zalo</w:t>
            </w:r>
            <w:r w:rsidRPr="00D37CC0">
              <w:rPr>
                <w:rFonts w:hint="cs"/>
                <w:sz w:val="20"/>
                <w:szCs w:val="20"/>
                <w:lang w:val="sl-SI" w:eastAsia="sl-SI"/>
              </w:rPr>
              <w:t>ž</w:t>
            </w:r>
            <w:r w:rsidRPr="00D37CC0">
              <w:rPr>
                <w:sz w:val="20"/>
                <w:szCs w:val="20"/>
                <w:lang w:val="sl-SI" w:eastAsia="sl-SI"/>
              </w:rPr>
              <w:t>enost kmetijskih tal, nadaljnje zmanj</w:t>
            </w:r>
            <w:r w:rsidRPr="00D37CC0">
              <w:rPr>
                <w:rFonts w:hint="cs"/>
                <w:sz w:val="20"/>
                <w:szCs w:val="20"/>
                <w:lang w:val="sl-SI" w:eastAsia="sl-SI"/>
              </w:rPr>
              <w:t>š</w:t>
            </w:r>
            <w:r w:rsidRPr="00D37CC0">
              <w:rPr>
                <w:sz w:val="20"/>
                <w:szCs w:val="20"/>
                <w:lang w:val="sl-SI" w:eastAsia="sl-SI"/>
              </w:rPr>
              <w:t>evanje prese</w:t>
            </w:r>
            <w:r w:rsidRPr="00D37CC0">
              <w:rPr>
                <w:rFonts w:hint="cs"/>
                <w:sz w:val="20"/>
                <w:szCs w:val="20"/>
                <w:lang w:val="sl-SI" w:eastAsia="sl-SI"/>
              </w:rPr>
              <w:t>ž</w:t>
            </w:r>
            <w:r w:rsidRPr="00D37CC0">
              <w:rPr>
                <w:sz w:val="20"/>
                <w:szCs w:val="20"/>
                <w:lang w:val="sl-SI" w:eastAsia="sl-SI"/>
              </w:rPr>
              <w:t xml:space="preserve">ka </w:t>
            </w:r>
            <w:r>
              <w:rPr>
                <w:sz w:val="20"/>
                <w:szCs w:val="20"/>
                <w:lang w:val="sl-SI" w:eastAsia="sl-SI"/>
              </w:rPr>
              <w:t>fosforja</w:t>
            </w:r>
            <w:r w:rsidRPr="00D37CC0">
              <w:rPr>
                <w:sz w:val="20"/>
                <w:szCs w:val="20"/>
                <w:lang w:val="sl-SI" w:eastAsia="sl-SI"/>
              </w:rPr>
              <w:t xml:space="preserve"> na ravni dr</w:t>
            </w:r>
            <w:r w:rsidRPr="00D37CC0">
              <w:rPr>
                <w:rFonts w:hint="cs"/>
                <w:sz w:val="20"/>
                <w:szCs w:val="20"/>
                <w:lang w:val="sl-SI" w:eastAsia="sl-SI"/>
              </w:rPr>
              <w:t>ž</w:t>
            </w:r>
            <w:r w:rsidRPr="00D37CC0">
              <w:rPr>
                <w:sz w:val="20"/>
                <w:szCs w:val="20"/>
                <w:lang w:val="sl-SI" w:eastAsia="sl-SI"/>
              </w:rPr>
              <w:t xml:space="preserve">ave ni </w:t>
            </w:r>
            <w:r w:rsidRPr="00D37CC0">
              <w:rPr>
                <w:rFonts w:hint="cs"/>
                <w:sz w:val="20"/>
                <w:szCs w:val="20"/>
                <w:lang w:val="sl-SI" w:eastAsia="sl-SI"/>
              </w:rPr>
              <w:t>ž</w:t>
            </w:r>
            <w:r w:rsidRPr="00D37CC0">
              <w:rPr>
                <w:sz w:val="20"/>
                <w:szCs w:val="20"/>
                <w:lang w:val="sl-SI" w:eastAsia="sl-SI"/>
              </w:rPr>
              <w:t>eleno</w:t>
            </w:r>
            <w:r>
              <w:rPr>
                <w:sz w:val="20"/>
                <w:szCs w:val="20"/>
                <w:lang w:val="sl-SI" w:eastAsia="sl-SI"/>
              </w:rPr>
              <w:t>. (Kazalniki ARSO)</w:t>
            </w:r>
          </w:p>
          <w:p w14:paraId="4D0DF562" w14:textId="77777777" w:rsidR="00B7210A" w:rsidRDefault="00B7210A" w:rsidP="005C1F28">
            <w:pPr>
              <w:pStyle w:val="Telobesedila"/>
              <w:rPr>
                <w:sz w:val="20"/>
                <w:szCs w:val="20"/>
                <w:lang w:val="sl-SI" w:eastAsia="sl-SI"/>
              </w:rPr>
            </w:pPr>
          </w:p>
          <w:p w14:paraId="0AB93D16" w14:textId="63E1D587" w:rsidR="002D312D" w:rsidRDefault="00B7210A" w:rsidP="00B7210A">
            <w:pPr>
              <w:pStyle w:val="Telobesedila"/>
              <w:rPr>
                <w:sz w:val="20"/>
                <w:szCs w:val="20"/>
                <w:lang w:val="sl-SI" w:eastAsia="sl-SI"/>
              </w:rPr>
            </w:pPr>
            <w:r>
              <w:rPr>
                <w:sz w:val="20"/>
                <w:szCs w:val="20"/>
                <w:lang w:val="sl-SI" w:eastAsia="sl-SI"/>
              </w:rPr>
              <w:t>Iz SWOT analize v SN 2023 – 2027 izhaja, da se je p</w:t>
            </w:r>
            <w:r w:rsidRPr="00B7210A">
              <w:rPr>
                <w:sz w:val="20"/>
                <w:szCs w:val="20"/>
                <w:lang w:val="sl-SI" w:eastAsia="sl-SI"/>
              </w:rPr>
              <w:t>ovpre</w:t>
            </w:r>
            <w:r w:rsidRPr="00B7210A">
              <w:rPr>
                <w:rFonts w:hint="cs"/>
                <w:sz w:val="20"/>
                <w:szCs w:val="20"/>
                <w:lang w:val="sl-SI" w:eastAsia="sl-SI"/>
              </w:rPr>
              <w:t>č</w:t>
            </w:r>
            <w:r w:rsidRPr="00B7210A">
              <w:rPr>
                <w:sz w:val="20"/>
                <w:szCs w:val="20"/>
                <w:lang w:val="sl-SI" w:eastAsia="sl-SI"/>
              </w:rPr>
              <w:t>na vsebnost nitratov v podzemni vodi v letu 2019 v primerjavi z letom 2004 zmanj</w:t>
            </w:r>
            <w:r w:rsidRPr="00B7210A">
              <w:rPr>
                <w:rFonts w:hint="cs"/>
                <w:sz w:val="20"/>
                <w:szCs w:val="20"/>
                <w:lang w:val="sl-SI" w:eastAsia="sl-SI"/>
              </w:rPr>
              <w:t>š</w:t>
            </w:r>
            <w:r w:rsidRPr="00B7210A">
              <w:rPr>
                <w:sz w:val="20"/>
                <w:szCs w:val="20"/>
                <w:lang w:val="sl-SI" w:eastAsia="sl-SI"/>
              </w:rPr>
              <w:t>ala za 25 %. Na splo</w:t>
            </w:r>
            <w:r w:rsidRPr="00B7210A">
              <w:rPr>
                <w:rFonts w:hint="cs"/>
                <w:sz w:val="20"/>
                <w:szCs w:val="20"/>
                <w:lang w:val="sl-SI" w:eastAsia="sl-SI"/>
              </w:rPr>
              <w:t>š</w:t>
            </w:r>
            <w:r w:rsidRPr="00B7210A">
              <w:rPr>
                <w:sz w:val="20"/>
                <w:szCs w:val="20"/>
                <w:lang w:val="sl-SI" w:eastAsia="sl-SI"/>
              </w:rPr>
              <w:t>no se tudi vsebnost FFS v podzemni vodi zmanj</w:t>
            </w:r>
            <w:r w:rsidRPr="00B7210A">
              <w:rPr>
                <w:rFonts w:hint="cs"/>
                <w:sz w:val="20"/>
                <w:szCs w:val="20"/>
                <w:lang w:val="sl-SI" w:eastAsia="sl-SI"/>
              </w:rPr>
              <w:t>š</w:t>
            </w:r>
            <w:r w:rsidRPr="00B7210A">
              <w:rPr>
                <w:sz w:val="20"/>
                <w:szCs w:val="20"/>
                <w:lang w:val="sl-SI" w:eastAsia="sl-SI"/>
              </w:rPr>
              <w:t>uje, z njimi je najbolj obremenjena osrednja in severovzhodna Slovenija. Najvi</w:t>
            </w:r>
            <w:r w:rsidRPr="00B7210A">
              <w:rPr>
                <w:rFonts w:hint="cs"/>
                <w:sz w:val="20"/>
                <w:szCs w:val="20"/>
                <w:lang w:val="sl-SI" w:eastAsia="sl-SI"/>
              </w:rPr>
              <w:t>š</w:t>
            </w:r>
            <w:r w:rsidRPr="00B7210A">
              <w:rPr>
                <w:sz w:val="20"/>
                <w:szCs w:val="20"/>
                <w:lang w:val="sl-SI" w:eastAsia="sl-SI"/>
              </w:rPr>
              <w:t>je vrednosti bilance fosforja na kmetijskih zemlji</w:t>
            </w:r>
            <w:r w:rsidRPr="00B7210A">
              <w:rPr>
                <w:rFonts w:hint="cs"/>
                <w:sz w:val="20"/>
                <w:szCs w:val="20"/>
                <w:lang w:val="sl-SI" w:eastAsia="sl-SI"/>
              </w:rPr>
              <w:t>šč</w:t>
            </w:r>
            <w:r w:rsidRPr="00B7210A">
              <w:rPr>
                <w:sz w:val="20"/>
                <w:szCs w:val="20"/>
                <w:lang w:val="sl-SI" w:eastAsia="sl-SI"/>
              </w:rPr>
              <w:t>ih in najvi</w:t>
            </w:r>
            <w:r w:rsidRPr="00B7210A">
              <w:rPr>
                <w:rFonts w:hint="cs"/>
                <w:sz w:val="20"/>
                <w:szCs w:val="20"/>
                <w:lang w:val="sl-SI" w:eastAsia="sl-SI"/>
              </w:rPr>
              <w:t>š</w:t>
            </w:r>
            <w:r w:rsidRPr="00B7210A">
              <w:rPr>
                <w:sz w:val="20"/>
                <w:szCs w:val="20"/>
                <w:lang w:val="sl-SI" w:eastAsia="sl-SI"/>
              </w:rPr>
              <w:t>je emisije fosforja v povr</w:t>
            </w:r>
            <w:r w:rsidRPr="00B7210A">
              <w:rPr>
                <w:rFonts w:hint="cs"/>
                <w:sz w:val="20"/>
                <w:szCs w:val="20"/>
                <w:lang w:val="sl-SI" w:eastAsia="sl-SI"/>
              </w:rPr>
              <w:t>š</w:t>
            </w:r>
            <w:r w:rsidRPr="00B7210A">
              <w:rPr>
                <w:sz w:val="20"/>
                <w:szCs w:val="20"/>
                <w:lang w:val="sl-SI" w:eastAsia="sl-SI"/>
              </w:rPr>
              <w:t>inske vode so izra</w:t>
            </w:r>
            <w:r w:rsidRPr="00B7210A">
              <w:rPr>
                <w:rFonts w:hint="cs"/>
                <w:sz w:val="20"/>
                <w:szCs w:val="20"/>
                <w:lang w:val="sl-SI" w:eastAsia="sl-SI"/>
              </w:rPr>
              <w:t>č</w:t>
            </w:r>
            <w:r w:rsidRPr="00B7210A">
              <w:rPr>
                <w:sz w:val="20"/>
                <w:szCs w:val="20"/>
                <w:lang w:val="sl-SI" w:eastAsia="sl-SI"/>
              </w:rPr>
              <w:t>unane na pore</w:t>
            </w:r>
            <w:r w:rsidRPr="00B7210A">
              <w:rPr>
                <w:rFonts w:hint="cs"/>
                <w:sz w:val="20"/>
                <w:szCs w:val="20"/>
                <w:lang w:val="sl-SI" w:eastAsia="sl-SI"/>
              </w:rPr>
              <w:t>č</w:t>
            </w:r>
            <w:r w:rsidRPr="00B7210A">
              <w:rPr>
                <w:sz w:val="20"/>
                <w:szCs w:val="20"/>
                <w:lang w:val="sl-SI" w:eastAsia="sl-SI"/>
              </w:rPr>
              <w:t>jih Drave in Mure. Med leti 2003 in 2019 se je povpre</w:t>
            </w:r>
            <w:r w:rsidRPr="00B7210A">
              <w:rPr>
                <w:rFonts w:hint="cs"/>
                <w:sz w:val="20"/>
                <w:szCs w:val="20"/>
                <w:lang w:val="sl-SI" w:eastAsia="sl-SI"/>
              </w:rPr>
              <w:t>č</w:t>
            </w:r>
            <w:r w:rsidRPr="00B7210A">
              <w:rPr>
                <w:sz w:val="20"/>
                <w:szCs w:val="20"/>
                <w:lang w:val="sl-SI" w:eastAsia="sl-SI"/>
              </w:rPr>
              <w:t>ni potencialni prese</w:t>
            </w:r>
            <w:r w:rsidRPr="00B7210A">
              <w:rPr>
                <w:rFonts w:hint="cs"/>
                <w:sz w:val="20"/>
                <w:szCs w:val="20"/>
                <w:lang w:val="sl-SI" w:eastAsia="sl-SI"/>
              </w:rPr>
              <w:t>ž</w:t>
            </w:r>
            <w:r w:rsidRPr="00B7210A">
              <w:rPr>
                <w:sz w:val="20"/>
                <w:szCs w:val="20"/>
                <w:lang w:val="sl-SI" w:eastAsia="sl-SI"/>
              </w:rPr>
              <w:t>ek du</w:t>
            </w:r>
            <w:r w:rsidRPr="00B7210A">
              <w:rPr>
                <w:rFonts w:hint="cs"/>
                <w:sz w:val="20"/>
                <w:szCs w:val="20"/>
                <w:lang w:val="sl-SI" w:eastAsia="sl-SI"/>
              </w:rPr>
              <w:t>š</w:t>
            </w:r>
            <w:r w:rsidRPr="00B7210A">
              <w:rPr>
                <w:sz w:val="20"/>
                <w:szCs w:val="20"/>
                <w:lang w:val="sl-SI" w:eastAsia="sl-SI"/>
              </w:rPr>
              <w:t>ika na kmetijskih povr</w:t>
            </w:r>
            <w:r w:rsidRPr="00B7210A">
              <w:rPr>
                <w:rFonts w:hint="cs"/>
                <w:sz w:val="20"/>
                <w:szCs w:val="20"/>
                <w:lang w:val="sl-SI" w:eastAsia="sl-SI"/>
              </w:rPr>
              <w:t>š</w:t>
            </w:r>
            <w:r w:rsidRPr="00B7210A">
              <w:rPr>
                <w:sz w:val="20"/>
                <w:szCs w:val="20"/>
                <w:lang w:val="sl-SI" w:eastAsia="sl-SI"/>
              </w:rPr>
              <w:t>inah zni</w:t>
            </w:r>
            <w:r w:rsidRPr="00B7210A">
              <w:rPr>
                <w:rFonts w:hint="cs"/>
                <w:sz w:val="20"/>
                <w:szCs w:val="20"/>
                <w:lang w:val="sl-SI" w:eastAsia="sl-SI"/>
              </w:rPr>
              <w:t>ž</w:t>
            </w:r>
            <w:r w:rsidRPr="00B7210A">
              <w:rPr>
                <w:sz w:val="20"/>
                <w:szCs w:val="20"/>
                <w:lang w:val="sl-SI" w:eastAsia="sl-SI"/>
              </w:rPr>
              <w:t>al iz 98 na 43,2 kg N/ha/leto. Povpre</w:t>
            </w:r>
            <w:r w:rsidRPr="00B7210A">
              <w:rPr>
                <w:rFonts w:hint="cs"/>
                <w:sz w:val="20"/>
                <w:szCs w:val="20"/>
                <w:lang w:val="sl-SI" w:eastAsia="sl-SI"/>
              </w:rPr>
              <w:t>č</w:t>
            </w:r>
            <w:r w:rsidRPr="00B7210A">
              <w:rPr>
                <w:sz w:val="20"/>
                <w:szCs w:val="20"/>
                <w:lang w:val="sl-SI" w:eastAsia="sl-SI"/>
              </w:rPr>
              <w:t>ni potencialni prese</w:t>
            </w:r>
            <w:r w:rsidRPr="00B7210A">
              <w:rPr>
                <w:rFonts w:hint="cs"/>
                <w:sz w:val="20"/>
                <w:szCs w:val="20"/>
                <w:lang w:val="sl-SI" w:eastAsia="sl-SI"/>
              </w:rPr>
              <w:t>ž</w:t>
            </w:r>
            <w:r w:rsidRPr="00B7210A">
              <w:rPr>
                <w:sz w:val="20"/>
                <w:szCs w:val="20"/>
                <w:lang w:val="sl-SI" w:eastAsia="sl-SI"/>
              </w:rPr>
              <w:t>ek fosforja pa se je v istem obdobju zni</w:t>
            </w:r>
            <w:r w:rsidRPr="00B7210A">
              <w:rPr>
                <w:rFonts w:hint="cs"/>
                <w:sz w:val="20"/>
                <w:szCs w:val="20"/>
                <w:lang w:val="sl-SI" w:eastAsia="sl-SI"/>
              </w:rPr>
              <w:t>ž</w:t>
            </w:r>
            <w:r w:rsidRPr="00B7210A">
              <w:rPr>
                <w:sz w:val="20"/>
                <w:szCs w:val="20"/>
                <w:lang w:val="sl-SI" w:eastAsia="sl-SI"/>
              </w:rPr>
              <w:t>al iz 14 na 0,7 kg P/ha/leto.</w:t>
            </w:r>
            <w:r w:rsidR="007D786B">
              <w:rPr>
                <w:sz w:val="20"/>
                <w:szCs w:val="20"/>
                <w:lang w:val="sl-SI" w:eastAsia="sl-SI"/>
              </w:rPr>
              <w:t xml:space="preserve"> Ugotovljeno je bilo, da se je poraba </w:t>
            </w:r>
            <w:r w:rsidR="007D786B" w:rsidRPr="007D786B">
              <w:rPr>
                <w:sz w:val="20"/>
                <w:szCs w:val="20"/>
                <w:lang w:val="sl-SI" w:eastAsia="sl-SI"/>
              </w:rPr>
              <w:t>mineralnih gnojil na ha KZU v obdobju 1992</w:t>
            </w:r>
            <w:r w:rsidR="007D786B" w:rsidRPr="007D786B">
              <w:rPr>
                <w:rFonts w:hint="cs"/>
                <w:sz w:val="20"/>
                <w:szCs w:val="20"/>
                <w:lang w:val="sl-SI" w:eastAsia="sl-SI"/>
              </w:rPr>
              <w:t>–</w:t>
            </w:r>
            <w:r w:rsidR="007D786B" w:rsidRPr="007D786B">
              <w:rPr>
                <w:sz w:val="20"/>
                <w:szCs w:val="20"/>
                <w:lang w:val="sl-SI" w:eastAsia="sl-SI"/>
              </w:rPr>
              <w:t>2013</w:t>
            </w:r>
            <w:r w:rsidR="007D786B">
              <w:rPr>
                <w:sz w:val="20"/>
                <w:szCs w:val="20"/>
                <w:lang w:val="sl-SI" w:eastAsia="sl-SI"/>
              </w:rPr>
              <w:t xml:space="preserve"> zmanjšala za</w:t>
            </w:r>
            <w:r w:rsidR="007D786B" w:rsidRPr="007D786B">
              <w:rPr>
                <w:sz w:val="20"/>
                <w:szCs w:val="20"/>
                <w:lang w:val="sl-SI" w:eastAsia="sl-SI"/>
              </w:rPr>
              <w:t xml:space="preserve"> 31,4 %</w:t>
            </w:r>
            <w:r w:rsidR="007D786B">
              <w:rPr>
                <w:sz w:val="20"/>
                <w:szCs w:val="20"/>
                <w:lang w:val="sl-SI" w:eastAsia="sl-SI"/>
              </w:rPr>
              <w:t xml:space="preserve">, poraba rastlinskih hranil </w:t>
            </w:r>
            <w:r w:rsidR="007D786B" w:rsidRPr="007D786B">
              <w:rPr>
                <w:sz w:val="20"/>
                <w:szCs w:val="20"/>
                <w:lang w:val="sl-SI" w:eastAsia="sl-SI"/>
              </w:rPr>
              <w:t>(N, P2O5, K2O)</w:t>
            </w:r>
            <w:r w:rsidR="007D786B">
              <w:rPr>
                <w:sz w:val="20"/>
                <w:szCs w:val="20"/>
                <w:lang w:val="sl-SI" w:eastAsia="sl-SI"/>
              </w:rPr>
              <w:t xml:space="preserve"> pa za </w:t>
            </w:r>
            <w:r w:rsidR="007D786B" w:rsidRPr="007D786B">
              <w:rPr>
                <w:sz w:val="20"/>
                <w:szCs w:val="20"/>
                <w:lang w:val="sl-SI" w:eastAsia="sl-SI"/>
              </w:rPr>
              <w:t>27,4 %</w:t>
            </w:r>
            <w:r w:rsidR="007D786B">
              <w:rPr>
                <w:sz w:val="20"/>
                <w:szCs w:val="20"/>
                <w:lang w:val="sl-SI" w:eastAsia="sl-SI"/>
              </w:rPr>
              <w:t>.</w:t>
            </w:r>
            <w:r w:rsidR="007D786B" w:rsidRPr="007D786B">
              <w:rPr>
                <w:sz w:val="20"/>
                <w:szCs w:val="20"/>
                <w:lang w:val="sl-SI" w:eastAsia="sl-SI"/>
              </w:rPr>
              <w:t xml:space="preserve"> </w:t>
            </w:r>
            <w:r w:rsidR="002D312D">
              <w:rPr>
                <w:sz w:val="20"/>
                <w:szCs w:val="20"/>
                <w:lang w:val="sl-SI" w:eastAsia="sl-SI"/>
              </w:rPr>
              <w:t xml:space="preserve"> </w:t>
            </w:r>
          </w:p>
          <w:p w14:paraId="7F693653" w14:textId="77777777" w:rsidR="002D312D" w:rsidRDefault="002D312D" w:rsidP="005C1F28">
            <w:pPr>
              <w:pStyle w:val="Telobesedila"/>
              <w:rPr>
                <w:sz w:val="20"/>
                <w:szCs w:val="20"/>
                <w:lang w:val="sl-SI" w:eastAsia="sl-SI"/>
              </w:rPr>
            </w:pPr>
          </w:p>
          <w:p w14:paraId="02561D58" w14:textId="77777777" w:rsidR="002D312D" w:rsidRDefault="002D312D" w:rsidP="005C1F28">
            <w:pPr>
              <w:pStyle w:val="Telobesedila"/>
              <w:rPr>
                <w:sz w:val="20"/>
                <w:szCs w:val="20"/>
                <w:lang w:val="sl-SI" w:eastAsia="sl-SI"/>
              </w:rPr>
            </w:pPr>
            <w:r w:rsidRPr="00A370B7">
              <w:rPr>
                <w:sz w:val="20"/>
                <w:szCs w:val="20"/>
                <w:lang w:val="sl-SI" w:eastAsia="sl-SI"/>
              </w:rPr>
              <w:t>Odziv kmetijskih gospodarstev na kmetijsko politiko in ugodne tr</w:t>
            </w:r>
            <w:r w:rsidRPr="00A370B7">
              <w:rPr>
                <w:rFonts w:hint="cs"/>
                <w:sz w:val="20"/>
                <w:szCs w:val="20"/>
                <w:lang w:val="sl-SI" w:eastAsia="sl-SI"/>
              </w:rPr>
              <w:t>ž</w:t>
            </w:r>
            <w:r w:rsidRPr="00A370B7">
              <w:rPr>
                <w:sz w:val="20"/>
                <w:szCs w:val="20"/>
                <w:lang w:val="sl-SI" w:eastAsia="sl-SI"/>
              </w:rPr>
              <w:t xml:space="preserve">ne razmere, ki podpirajo </w:t>
            </w:r>
            <w:r w:rsidRPr="00A370B7">
              <w:rPr>
                <w:rFonts w:hint="cs"/>
                <w:sz w:val="20"/>
                <w:szCs w:val="20"/>
                <w:lang w:val="sl-SI" w:eastAsia="sl-SI"/>
              </w:rPr>
              <w:t>š</w:t>
            </w:r>
            <w:r w:rsidRPr="00A370B7">
              <w:rPr>
                <w:sz w:val="20"/>
                <w:szCs w:val="20"/>
                <w:lang w:val="sl-SI" w:eastAsia="sl-SI"/>
              </w:rPr>
              <w:t>irjenje ekolo</w:t>
            </w:r>
            <w:r w:rsidRPr="00A370B7">
              <w:rPr>
                <w:rFonts w:hint="cs"/>
                <w:sz w:val="20"/>
                <w:szCs w:val="20"/>
                <w:lang w:val="sl-SI" w:eastAsia="sl-SI"/>
              </w:rPr>
              <w:t>š</w:t>
            </w:r>
            <w:r w:rsidRPr="00A370B7">
              <w:rPr>
                <w:sz w:val="20"/>
                <w:szCs w:val="20"/>
                <w:lang w:val="sl-SI" w:eastAsia="sl-SI"/>
              </w:rPr>
              <w:t>kega kmetovanja, je iz leta v leto ve</w:t>
            </w:r>
            <w:r w:rsidRPr="00A370B7">
              <w:rPr>
                <w:rFonts w:hint="cs"/>
                <w:sz w:val="20"/>
                <w:szCs w:val="20"/>
                <w:lang w:val="sl-SI" w:eastAsia="sl-SI"/>
              </w:rPr>
              <w:t>č</w:t>
            </w:r>
            <w:r w:rsidRPr="00A370B7">
              <w:rPr>
                <w:sz w:val="20"/>
                <w:szCs w:val="20"/>
                <w:lang w:val="sl-SI" w:eastAsia="sl-SI"/>
              </w:rPr>
              <w:t>ji. Povr</w:t>
            </w:r>
            <w:r w:rsidRPr="00A370B7">
              <w:rPr>
                <w:rFonts w:hint="cs"/>
                <w:sz w:val="20"/>
                <w:szCs w:val="20"/>
                <w:lang w:val="sl-SI" w:eastAsia="sl-SI"/>
              </w:rPr>
              <w:t>š</w:t>
            </w:r>
            <w:r w:rsidRPr="00A370B7">
              <w:rPr>
                <w:sz w:val="20"/>
                <w:szCs w:val="20"/>
                <w:lang w:val="sl-SI" w:eastAsia="sl-SI"/>
              </w:rPr>
              <w:t>ine zemlji</w:t>
            </w:r>
            <w:r w:rsidRPr="00A370B7">
              <w:rPr>
                <w:rFonts w:hint="cs"/>
                <w:sz w:val="20"/>
                <w:szCs w:val="20"/>
                <w:lang w:val="sl-SI" w:eastAsia="sl-SI"/>
              </w:rPr>
              <w:t>šč</w:t>
            </w:r>
            <w:r w:rsidRPr="00A370B7">
              <w:rPr>
                <w:sz w:val="20"/>
                <w:szCs w:val="20"/>
                <w:lang w:val="sl-SI" w:eastAsia="sl-SI"/>
              </w:rPr>
              <w:t>, namenjene ekolo</w:t>
            </w:r>
            <w:r w:rsidRPr="00A370B7">
              <w:rPr>
                <w:rFonts w:hint="cs"/>
                <w:sz w:val="20"/>
                <w:szCs w:val="20"/>
                <w:lang w:val="sl-SI" w:eastAsia="sl-SI"/>
              </w:rPr>
              <w:t>š</w:t>
            </w:r>
            <w:r w:rsidRPr="00A370B7">
              <w:rPr>
                <w:sz w:val="20"/>
                <w:szCs w:val="20"/>
                <w:lang w:val="sl-SI" w:eastAsia="sl-SI"/>
              </w:rPr>
              <w:t>kemu kmetovanju, so se v obdobju 1999</w:t>
            </w:r>
            <w:r w:rsidRPr="00A370B7">
              <w:rPr>
                <w:rFonts w:hint="cs"/>
                <w:sz w:val="20"/>
                <w:szCs w:val="20"/>
                <w:lang w:val="sl-SI" w:eastAsia="sl-SI"/>
              </w:rPr>
              <w:t>–</w:t>
            </w:r>
            <w:r w:rsidRPr="00A370B7">
              <w:rPr>
                <w:sz w:val="20"/>
                <w:szCs w:val="20"/>
                <w:lang w:val="sl-SI" w:eastAsia="sl-SI"/>
              </w:rPr>
              <w:t>2019 pove</w:t>
            </w:r>
            <w:r w:rsidRPr="00A370B7">
              <w:rPr>
                <w:rFonts w:hint="cs"/>
                <w:sz w:val="20"/>
                <w:szCs w:val="20"/>
                <w:lang w:val="sl-SI" w:eastAsia="sl-SI"/>
              </w:rPr>
              <w:t>č</w:t>
            </w:r>
            <w:r w:rsidRPr="00A370B7">
              <w:rPr>
                <w:sz w:val="20"/>
                <w:szCs w:val="20"/>
                <w:lang w:val="sl-SI" w:eastAsia="sl-SI"/>
              </w:rPr>
              <w:t>ale iz 2.400 ha na 49.638 ha oziroma iz 0,5 % na 10,3 % vseh kmetijskih zemlji</w:t>
            </w:r>
            <w:r w:rsidRPr="00A370B7">
              <w:rPr>
                <w:rFonts w:hint="cs"/>
                <w:sz w:val="20"/>
                <w:szCs w:val="20"/>
                <w:lang w:val="sl-SI" w:eastAsia="sl-SI"/>
              </w:rPr>
              <w:t>šč</w:t>
            </w:r>
            <w:r w:rsidRPr="00A370B7">
              <w:rPr>
                <w:sz w:val="20"/>
                <w:szCs w:val="20"/>
                <w:lang w:val="sl-SI" w:eastAsia="sl-SI"/>
              </w:rPr>
              <w:t xml:space="preserve"> v uporabi. V strukturi </w:t>
            </w:r>
            <w:r w:rsidRPr="00A370B7">
              <w:rPr>
                <w:sz w:val="20"/>
                <w:szCs w:val="20"/>
                <w:lang w:val="sl-SI" w:eastAsia="sl-SI"/>
              </w:rPr>
              <w:lastRenderedPageBreak/>
              <w:t>kmetijskih zemlji</w:t>
            </w:r>
            <w:r w:rsidRPr="00A370B7">
              <w:rPr>
                <w:rFonts w:hint="cs"/>
                <w:sz w:val="20"/>
                <w:szCs w:val="20"/>
                <w:lang w:val="sl-SI" w:eastAsia="sl-SI"/>
              </w:rPr>
              <w:t>šč</w:t>
            </w:r>
            <w:r w:rsidRPr="00A370B7">
              <w:rPr>
                <w:sz w:val="20"/>
                <w:szCs w:val="20"/>
                <w:lang w:val="sl-SI" w:eastAsia="sl-SI"/>
              </w:rPr>
              <w:t xml:space="preserve"> z ekolo</w:t>
            </w:r>
            <w:r w:rsidRPr="00A370B7">
              <w:rPr>
                <w:rFonts w:hint="cs"/>
                <w:sz w:val="20"/>
                <w:szCs w:val="20"/>
                <w:lang w:val="sl-SI" w:eastAsia="sl-SI"/>
              </w:rPr>
              <w:t>š</w:t>
            </w:r>
            <w:r w:rsidRPr="00A370B7">
              <w:rPr>
                <w:sz w:val="20"/>
                <w:szCs w:val="20"/>
                <w:lang w:val="sl-SI" w:eastAsia="sl-SI"/>
              </w:rPr>
              <w:t>kim kmetovanjem mo</w:t>
            </w:r>
            <w:r w:rsidRPr="00A370B7">
              <w:rPr>
                <w:rFonts w:hint="cs"/>
                <w:sz w:val="20"/>
                <w:szCs w:val="20"/>
                <w:lang w:val="sl-SI" w:eastAsia="sl-SI"/>
              </w:rPr>
              <w:t>č</w:t>
            </w:r>
            <w:r w:rsidRPr="00A370B7">
              <w:rPr>
                <w:sz w:val="20"/>
                <w:szCs w:val="20"/>
                <w:lang w:val="sl-SI" w:eastAsia="sl-SI"/>
              </w:rPr>
              <w:t>no prevladuje trajno travinje (leta 2019: 81 %), kar ka</w:t>
            </w:r>
            <w:r w:rsidRPr="00A370B7">
              <w:rPr>
                <w:rFonts w:hint="cs"/>
                <w:sz w:val="20"/>
                <w:szCs w:val="20"/>
                <w:lang w:val="sl-SI" w:eastAsia="sl-SI"/>
              </w:rPr>
              <w:t>ž</w:t>
            </w:r>
            <w:r w:rsidRPr="00A370B7">
              <w:rPr>
                <w:sz w:val="20"/>
                <w:szCs w:val="20"/>
                <w:lang w:val="sl-SI" w:eastAsia="sl-SI"/>
              </w:rPr>
              <w:t>e na to, da se za prehod v tovrstno pridelavo odlo</w:t>
            </w:r>
            <w:r w:rsidRPr="00A370B7">
              <w:rPr>
                <w:rFonts w:hint="cs"/>
                <w:sz w:val="20"/>
                <w:szCs w:val="20"/>
                <w:lang w:val="sl-SI" w:eastAsia="sl-SI"/>
              </w:rPr>
              <w:t>č</w:t>
            </w:r>
            <w:r w:rsidRPr="00A370B7">
              <w:rPr>
                <w:sz w:val="20"/>
                <w:szCs w:val="20"/>
                <w:lang w:val="sl-SI" w:eastAsia="sl-SI"/>
              </w:rPr>
              <w:t xml:space="preserve">ajo predvsem </w:t>
            </w:r>
            <w:r w:rsidRPr="00A370B7">
              <w:rPr>
                <w:rFonts w:hint="cs"/>
                <w:sz w:val="20"/>
                <w:szCs w:val="20"/>
                <w:lang w:val="sl-SI" w:eastAsia="sl-SI"/>
              </w:rPr>
              <w:t>ž</w:t>
            </w:r>
            <w:r w:rsidRPr="00A370B7">
              <w:rPr>
                <w:sz w:val="20"/>
                <w:szCs w:val="20"/>
                <w:lang w:val="sl-SI" w:eastAsia="sl-SI"/>
              </w:rPr>
              <w:t>ivinorejska gospodarstva</w:t>
            </w:r>
            <w:r>
              <w:rPr>
                <w:sz w:val="20"/>
                <w:szCs w:val="20"/>
                <w:lang w:val="sl-SI" w:eastAsia="sl-SI"/>
              </w:rPr>
              <w:t xml:space="preserve"> (Kazalniki ARSO)</w:t>
            </w:r>
            <w:r w:rsidRPr="00A370B7">
              <w:rPr>
                <w:sz w:val="20"/>
                <w:szCs w:val="20"/>
                <w:lang w:val="sl-SI" w:eastAsia="sl-SI"/>
              </w:rPr>
              <w:t>.</w:t>
            </w:r>
          </w:p>
          <w:p w14:paraId="3CB070F1" w14:textId="77777777" w:rsidR="002D312D" w:rsidRDefault="002D312D" w:rsidP="005C1F28">
            <w:pPr>
              <w:pStyle w:val="Telobesedila"/>
              <w:rPr>
                <w:sz w:val="20"/>
                <w:szCs w:val="20"/>
                <w:lang w:val="sl-SI" w:eastAsia="sl-SI"/>
              </w:rPr>
            </w:pPr>
          </w:p>
          <w:p w14:paraId="57E99B54" w14:textId="77777777" w:rsidR="002D312D" w:rsidRDefault="002D312D" w:rsidP="005C1F28">
            <w:pPr>
              <w:pStyle w:val="Telobesedila"/>
              <w:rPr>
                <w:sz w:val="20"/>
                <w:szCs w:val="20"/>
                <w:lang w:val="sl-SI" w:eastAsia="sl-SI"/>
              </w:rPr>
            </w:pPr>
            <w:r w:rsidRPr="0011303F">
              <w:rPr>
                <w:sz w:val="20"/>
                <w:szCs w:val="20"/>
                <w:lang w:val="sl-SI" w:eastAsia="sl-SI"/>
              </w:rPr>
              <w:t>Glede na zastavljene cilje Programa razvoja pode</w:t>
            </w:r>
            <w:r w:rsidRPr="0011303F">
              <w:rPr>
                <w:rFonts w:hint="cs"/>
                <w:sz w:val="20"/>
                <w:szCs w:val="20"/>
                <w:lang w:val="sl-SI" w:eastAsia="sl-SI"/>
              </w:rPr>
              <w:t>ž</w:t>
            </w:r>
            <w:r w:rsidRPr="0011303F">
              <w:rPr>
                <w:sz w:val="20"/>
                <w:szCs w:val="20"/>
                <w:lang w:val="sl-SI" w:eastAsia="sl-SI"/>
              </w:rPr>
              <w:t>elja 2014</w:t>
            </w:r>
            <w:r w:rsidRPr="0011303F">
              <w:rPr>
                <w:rFonts w:hint="cs"/>
                <w:sz w:val="20"/>
                <w:szCs w:val="20"/>
                <w:lang w:val="sl-SI" w:eastAsia="sl-SI"/>
              </w:rPr>
              <w:t>–</w:t>
            </w:r>
            <w:r w:rsidRPr="0011303F">
              <w:rPr>
                <w:sz w:val="20"/>
                <w:szCs w:val="20"/>
                <w:lang w:val="sl-SI" w:eastAsia="sl-SI"/>
              </w:rPr>
              <w:t>2020, da bo do konca leta 2023 v ekolo</w:t>
            </w:r>
            <w:r w:rsidRPr="0011303F">
              <w:rPr>
                <w:rFonts w:hint="cs"/>
                <w:sz w:val="20"/>
                <w:szCs w:val="20"/>
                <w:lang w:val="sl-SI" w:eastAsia="sl-SI"/>
              </w:rPr>
              <w:t>š</w:t>
            </w:r>
            <w:r w:rsidRPr="0011303F">
              <w:rPr>
                <w:sz w:val="20"/>
                <w:szCs w:val="20"/>
                <w:lang w:val="sl-SI" w:eastAsia="sl-SI"/>
              </w:rPr>
              <w:t>ko kmetovanje vklju</w:t>
            </w:r>
            <w:r w:rsidRPr="0011303F">
              <w:rPr>
                <w:rFonts w:hint="cs"/>
                <w:sz w:val="20"/>
                <w:szCs w:val="20"/>
                <w:lang w:val="sl-SI" w:eastAsia="sl-SI"/>
              </w:rPr>
              <w:t>č</w:t>
            </w:r>
            <w:r w:rsidRPr="0011303F">
              <w:rPr>
                <w:sz w:val="20"/>
                <w:szCs w:val="20"/>
                <w:lang w:val="sl-SI" w:eastAsia="sl-SI"/>
              </w:rPr>
              <w:t>enih 55.000 ha kmetijskih zemlji</w:t>
            </w:r>
            <w:r w:rsidRPr="0011303F">
              <w:rPr>
                <w:rFonts w:hint="cs"/>
                <w:sz w:val="20"/>
                <w:szCs w:val="20"/>
                <w:lang w:val="sl-SI" w:eastAsia="sl-SI"/>
              </w:rPr>
              <w:t>šč</w:t>
            </w:r>
            <w:r w:rsidRPr="0011303F">
              <w:rPr>
                <w:sz w:val="20"/>
                <w:szCs w:val="20"/>
                <w:lang w:val="sl-SI" w:eastAsia="sl-SI"/>
              </w:rPr>
              <w:t xml:space="preserve"> v uporabi, je trenuten trend preusmeritve konvencionalne kmetijske proizvodnje v ekolo</w:t>
            </w:r>
            <w:r w:rsidRPr="0011303F">
              <w:rPr>
                <w:rFonts w:hint="cs"/>
                <w:sz w:val="20"/>
                <w:szCs w:val="20"/>
                <w:lang w:val="sl-SI" w:eastAsia="sl-SI"/>
              </w:rPr>
              <w:t>š</w:t>
            </w:r>
            <w:r w:rsidRPr="0011303F">
              <w:rPr>
                <w:sz w:val="20"/>
                <w:szCs w:val="20"/>
                <w:lang w:val="sl-SI" w:eastAsia="sl-SI"/>
              </w:rPr>
              <w:t>ko kmetovanje dober. Ob predpostavki, da bo rast vklju</w:t>
            </w:r>
            <w:r w:rsidRPr="0011303F">
              <w:rPr>
                <w:rFonts w:hint="cs"/>
                <w:sz w:val="20"/>
                <w:szCs w:val="20"/>
                <w:lang w:val="sl-SI" w:eastAsia="sl-SI"/>
              </w:rPr>
              <w:t>č</w:t>
            </w:r>
            <w:r w:rsidRPr="0011303F">
              <w:rPr>
                <w:sz w:val="20"/>
                <w:szCs w:val="20"/>
                <w:lang w:val="sl-SI" w:eastAsia="sl-SI"/>
              </w:rPr>
              <w:t>enosti kmetijskih zemlji</w:t>
            </w:r>
            <w:r w:rsidRPr="0011303F">
              <w:rPr>
                <w:rFonts w:hint="cs"/>
                <w:sz w:val="20"/>
                <w:szCs w:val="20"/>
                <w:lang w:val="sl-SI" w:eastAsia="sl-SI"/>
              </w:rPr>
              <w:t>šč</w:t>
            </w:r>
            <w:r w:rsidRPr="0011303F">
              <w:rPr>
                <w:sz w:val="20"/>
                <w:szCs w:val="20"/>
                <w:lang w:val="sl-SI" w:eastAsia="sl-SI"/>
              </w:rPr>
              <w:t xml:space="preserve"> v ekolo</w:t>
            </w:r>
            <w:r w:rsidRPr="0011303F">
              <w:rPr>
                <w:rFonts w:hint="cs"/>
                <w:sz w:val="20"/>
                <w:szCs w:val="20"/>
                <w:lang w:val="sl-SI" w:eastAsia="sl-SI"/>
              </w:rPr>
              <w:t>š</w:t>
            </w:r>
            <w:r w:rsidRPr="0011303F">
              <w:rPr>
                <w:sz w:val="20"/>
                <w:szCs w:val="20"/>
                <w:lang w:val="sl-SI" w:eastAsia="sl-SI"/>
              </w:rPr>
              <w:t>ko kmetovanje podobna kot v zadnjih nekaj letih, lahko pri</w:t>
            </w:r>
            <w:r w:rsidRPr="0011303F">
              <w:rPr>
                <w:rFonts w:hint="cs"/>
                <w:sz w:val="20"/>
                <w:szCs w:val="20"/>
                <w:lang w:val="sl-SI" w:eastAsia="sl-SI"/>
              </w:rPr>
              <w:t>č</w:t>
            </w:r>
            <w:r w:rsidRPr="0011303F">
              <w:rPr>
                <w:sz w:val="20"/>
                <w:szCs w:val="20"/>
                <w:lang w:val="sl-SI" w:eastAsia="sl-SI"/>
              </w:rPr>
              <w:t>akujemo, da bo cilj do leta 2023 dose</w:t>
            </w:r>
            <w:r w:rsidRPr="0011303F">
              <w:rPr>
                <w:rFonts w:hint="cs"/>
                <w:sz w:val="20"/>
                <w:szCs w:val="20"/>
                <w:lang w:val="sl-SI" w:eastAsia="sl-SI"/>
              </w:rPr>
              <w:t>ž</w:t>
            </w:r>
            <w:r w:rsidRPr="0011303F">
              <w:rPr>
                <w:sz w:val="20"/>
                <w:szCs w:val="20"/>
                <w:lang w:val="sl-SI" w:eastAsia="sl-SI"/>
              </w:rPr>
              <w:t>en.</w:t>
            </w:r>
            <w:r>
              <w:rPr>
                <w:sz w:val="20"/>
                <w:szCs w:val="20"/>
                <w:lang w:val="sl-SI" w:eastAsia="sl-SI"/>
              </w:rPr>
              <w:t xml:space="preserve"> (Kazalniki ARSO).</w:t>
            </w:r>
          </w:p>
          <w:p w14:paraId="37F8C4D3" w14:textId="77777777" w:rsidR="002D312D" w:rsidRDefault="002D312D" w:rsidP="005C1F28">
            <w:pPr>
              <w:pStyle w:val="Telobesedila"/>
              <w:rPr>
                <w:sz w:val="20"/>
                <w:szCs w:val="20"/>
                <w:lang w:val="sl-SI" w:eastAsia="sl-SI"/>
              </w:rPr>
            </w:pPr>
          </w:p>
          <w:p w14:paraId="5DA3AE4A" w14:textId="77777777" w:rsidR="002D312D" w:rsidRDefault="002D312D" w:rsidP="005C1F28">
            <w:pPr>
              <w:pStyle w:val="Telobesedila"/>
              <w:rPr>
                <w:sz w:val="20"/>
                <w:szCs w:val="20"/>
                <w:lang w:val="sl-SI" w:eastAsia="sl-SI"/>
              </w:rPr>
            </w:pPr>
          </w:p>
          <w:p w14:paraId="6B622C57" w14:textId="77777777" w:rsidR="002D312D" w:rsidRDefault="002D312D" w:rsidP="005C1F28">
            <w:pPr>
              <w:pStyle w:val="Telobesedila"/>
              <w:rPr>
                <w:sz w:val="20"/>
                <w:szCs w:val="20"/>
                <w:lang w:val="sl-SI" w:eastAsia="sl-SI"/>
              </w:rPr>
            </w:pPr>
          </w:p>
          <w:p w14:paraId="304BEF2E" w14:textId="77777777" w:rsidR="002D312D" w:rsidRPr="00C03759" w:rsidRDefault="002D312D" w:rsidP="005C1F28">
            <w:pPr>
              <w:pStyle w:val="Telobesedila"/>
              <w:rPr>
                <w:sz w:val="20"/>
                <w:szCs w:val="20"/>
                <w:lang w:val="sl-SI" w:eastAsia="sl-SI"/>
              </w:rPr>
            </w:pPr>
          </w:p>
        </w:tc>
      </w:tr>
      <w:tr w:rsidR="002D312D" w:rsidRPr="00C03759" w14:paraId="340FDD4D" w14:textId="77777777" w:rsidTr="002D312D">
        <w:tc>
          <w:tcPr>
            <w:tcW w:w="14884" w:type="dxa"/>
            <w:gridSpan w:val="2"/>
            <w:shd w:val="clear" w:color="auto" w:fill="E2EFD9"/>
          </w:tcPr>
          <w:p w14:paraId="2B31E44B" w14:textId="77777777" w:rsidR="002D312D" w:rsidRPr="00104B69" w:rsidRDefault="002D312D" w:rsidP="005C1F28">
            <w:pPr>
              <w:pStyle w:val="Telobesedila"/>
              <w:jc w:val="center"/>
              <w:rPr>
                <w:b/>
                <w:bCs w:val="0"/>
                <w:sz w:val="22"/>
                <w:szCs w:val="22"/>
                <w:lang w:val="sl-SI" w:eastAsia="sl-SI"/>
              </w:rPr>
            </w:pPr>
            <w:r w:rsidRPr="00104B69">
              <w:rPr>
                <w:b/>
                <w:bCs w:val="0"/>
                <w:sz w:val="22"/>
                <w:szCs w:val="22"/>
                <w:lang w:val="sl-SI" w:eastAsia="sl-SI"/>
              </w:rPr>
              <w:lastRenderedPageBreak/>
              <w:t>Povr</w:t>
            </w:r>
            <w:r w:rsidRPr="00104B69">
              <w:rPr>
                <w:rFonts w:hint="cs"/>
                <w:b/>
                <w:bCs w:val="0"/>
                <w:sz w:val="22"/>
                <w:szCs w:val="22"/>
                <w:lang w:val="sl-SI" w:eastAsia="sl-SI"/>
              </w:rPr>
              <w:t>š</w:t>
            </w:r>
            <w:r w:rsidRPr="00104B69">
              <w:rPr>
                <w:b/>
                <w:bCs w:val="0"/>
                <w:sz w:val="22"/>
                <w:szCs w:val="22"/>
                <w:lang w:val="sl-SI" w:eastAsia="sl-SI"/>
              </w:rPr>
              <w:t>inske vode</w:t>
            </w:r>
          </w:p>
        </w:tc>
      </w:tr>
      <w:tr w:rsidR="002D312D" w:rsidRPr="00C03759" w14:paraId="4E56CE07" w14:textId="77777777" w:rsidTr="002D312D">
        <w:tc>
          <w:tcPr>
            <w:tcW w:w="7655" w:type="dxa"/>
            <w:shd w:val="clear" w:color="auto" w:fill="auto"/>
          </w:tcPr>
          <w:p w14:paraId="5FA99475" w14:textId="77777777" w:rsidR="002D312D" w:rsidRDefault="002D312D" w:rsidP="005C1F28">
            <w:pPr>
              <w:pStyle w:val="Telobesedila"/>
              <w:rPr>
                <w:sz w:val="20"/>
                <w:szCs w:val="20"/>
                <w:lang w:val="sl-SI" w:eastAsia="sl-SI"/>
              </w:rPr>
            </w:pPr>
            <w:r>
              <w:rPr>
                <w:sz w:val="20"/>
                <w:szCs w:val="20"/>
                <w:lang w:val="sl-SI" w:eastAsia="sl-SI"/>
              </w:rPr>
              <w:t>K</w:t>
            </w:r>
            <w:r w:rsidRPr="00B762E3">
              <w:rPr>
                <w:sz w:val="20"/>
                <w:szCs w:val="20"/>
                <w:lang w:val="sl-SI" w:eastAsia="sl-SI"/>
              </w:rPr>
              <w:t>emijsk</w:t>
            </w:r>
            <w:r>
              <w:rPr>
                <w:sz w:val="20"/>
                <w:szCs w:val="20"/>
                <w:lang w:val="sl-SI" w:eastAsia="sl-SI"/>
              </w:rPr>
              <w:t>o</w:t>
            </w:r>
            <w:r w:rsidRPr="00B762E3">
              <w:rPr>
                <w:sz w:val="20"/>
                <w:szCs w:val="20"/>
                <w:lang w:val="sl-SI" w:eastAsia="sl-SI"/>
              </w:rPr>
              <w:t xml:space="preserve"> in ekolo</w:t>
            </w:r>
            <w:r w:rsidRPr="00B762E3">
              <w:rPr>
                <w:rFonts w:hint="cs"/>
                <w:sz w:val="20"/>
                <w:szCs w:val="20"/>
                <w:lang w:val="sl-SI" w:eastAsia="sl-SI"/>
              </w:rPr>
              <w:t>š</w:t>
            </w:r>
            <w:r w:rsidRPr="00B762E3">
              <w:rPr>
                <w:sz w:val="20"/>
                <w:szCs w:val="20"/>
                <w:lang w:val="sl-SI" w:eastAsia="sl-SI"/>
              </w:rPr>
              <w:t>k</w:t>
            </w:r>
            <w:r>
              <w:rPr>
                <w:sz w:val="20"/>
                <w:szCs w:val="20"/>
                <w:lang w:val="sl-SI" w:eastAsia="sl-SI"/>
              </w:rPr>
              <w:t>o</w:t>
            </w:r>
            <w:r w:rsidRPr="00B762E3">
              <w:rPr>
                <w:sz w:val="20"/>
                <w:szCs w:val="20"/>
                <w:lang w:val="sl-SI" w:eastAsia="sl-SI"/>
              </w:rPr>
              <w:t xml:space="preserve"> stanja povr</w:t>
            </w:r>
            <w:r w:rsidRPr="00B762E3">
              <w:rPr>
                <w:rFonts w:hint="cs"/>
                <w:sz w:val="20"/>
                <w:szCs w:val="20"/>
                <w:lang w:val="sl-SI" w:eastAsia="sl-SI"/>
              </w:rPr>
              <w:t>š</w:t>
            </w:r>
            <w:r w:rsidRPr="00B762E3">
              <w:rPr>
                <w:sz w:val="20"/>
                <w:szCs w:val="20"/>
                <w:lang w:val="sl-SI" w:eastAsia="sl-SI"/>
              </w:rPr>
              <w:t>inskih voda</w:t>
            </w:r>
            <w:r>
              <w:rPr>
                <w:sz w:val="20"/>
                <w:szCs w:val="20"/>
                <w:lang w:val="sl-SI" w:eastAsia="sl-SI"/>
              </w:rPr>
              <w:t xml:space="preserve"> je</w:t>
            </w:r>
            <w:r w:rsidRPr="00B762E3">
              <w:rPr>
                <w:sz w:val="20"/>
                <w:szCs w:val="20"/>
                <w:lang w:val="sl-SI" w:eastAsia="sl-SI"/>
              </w:rPr>
              <w:t xml:space="preserve"> podano v skladu z merili vodne direktive (Direktiva 2000/60/ES).</w:t>
            </w:r>
            <w:r>
              <w:rPr>
                <w:sz w:val="20"/>
                <w:szCs w:val="20"/>
                <w:lang w:val="sl-SI" w:eastAsia="sl-SI"/>
              </w:rPr>
              <w:t xml:space="preserve"> </w:t>
            </w:r>
            <w:r w:rsidRPr="00B762E3">
              <w:rPr>
                <w:sz w:val="20"/>
                <w:szCs w:val="20"/>
                <w:lang w:val="sl-SI" w:eastAsia="sl-SI"/>
              </w:rPr>
              <w:t>V skladu z vodno direktivo se ocene kemijskega in ekolo</w:t>
            </w:r>
            <w:r w:rsidRPr="00B762E3">
              <w:rPr>
                <w:rFonts w:hint="cs"/>
                <w:sz w:val="20"/>
                <w:szCs w:val="20"/>
                <w:lang w:val="sl-SI" w:eastAsia="sl-SI"/>
              </w:rPr>
              <w:t>š</w:t>
            </w:r>
            <w:r w:rsidRPr="00B762E3">
              <w:rPr>
                <w:sz w:val="20"/>
                <w:szCs w:val="20"/>
                <w:lang w:val="sl-SI" w:eastAsia="sl-SI"/>
              </w:rPr>
              <w:t>kega stanja podaja za ve</w:t>
            </w:r>
            <w:r w:rsidRPr="00B762E3">
              <w:rPr>
                <w:rFonts w:hint="cs"/>
                <w:sz w:val="20"/>
                <w:szCs w:val="20"/>
                <w:lang w:val="sl-SI" w:eastAsia="sl-SI"/>
              </w:rPr>
              <w:t>č</w:t>
            </w:r>
            <w:r w:rsidRPr="00B762E3">
              <w:rPr>
                <w:sz w:val="20"/>
                <w:szCs w:val="20"/>
                <w:lang w:val="sl-SI" w:eastAsia="sl-SI"/>
              </w:rPr>
              <w:t>letna obdobja za na</w:t>
            </w:r>
            <w:r w:rsidRPr="00B762E3">
              <w:rPr>
                <w:rFonts w:hint="cs"/>
                <w:sz w:val="20"/>
                <w:szCs w:val="20"/>
                <w:lang w:val="sl-SI" w:eastAsia="sl-SI"/>
              </w:rPr>
              <w:t>č</w:t>
            </w:r>
            <w:r w:rsidRPr="00B762E3">
              <w:rPr>
                <w:sz w:val="20"/>
                <w:szCs w:val="20"/>
                <w:lang w:val="sl-SI" w:eastAsia="sl-SI"/>
              </w:rPr>
              <w:t xml:space="preserve">rte upravljanja voda. </w:t>
            </w:r>
            <w:r>
              <w:rPr>
                <w:sz w:val="20"/>
                <w:szCs w:val="20"/>
                <w:lang w:val="sl-SI" w:eastAsia="sl-SI"/>
              </w:rPr>
              <w:t xml:space="preserve">Slovenija ima sprejet Načrt upravljanja z vodami za vodni območji Donave in Jadranskega morja 2016-2021 (NUV II). V pripravi je nov dokument NUV III za obdobje od 2022 do 2027. </w:t>
            </w:r>
          </w:p>
          <w:p w14:paraId="07B14345" w14:textId="77777777" w:rsidR="002D312D" w:rsidRDefault="002D312D" w:rsidP="005C1F28">
            <w:pPr>
              <w:pStyle w:val="Telobesedila"/>
              <w:rPr>
                <w:sz w:val="20"/>
                <w:szCs w:val="20"/>
                <w:lang w:val="sl-SI" w:eastAsia="sl-SI"/>
              </w:rPr>
            </w:pPr>
            <w:r>
              <w:rPr>
                <w:sz w:val="20"/>
                <w:szCs w:val="20"/>
                <w:lang w:val="sl-SI" w:eastAsia="sl-SI"/>
              </w:rPr>
              <w:t xml:space="preserve"> </w:t>
            </w:r>
          </w:p>
          <w:p w14:paraId="366E5DB9" w14:textId="77777777" w:rsidR="002D312D" w:rsidRDefault="002D312D" w:rsidP="005C1F28">
            <w:pPr>
              <w:pStyle w:val="Telobesedila"/>
              <w:rPr>
                <w:sz w:val="20"/>
                <w:szCs w:val="20"/>
                <w:lang w:val="sl-SI" w:eastAsia="sl-SI"/>
              </w:rPr>
            </w:pPr>
            <w:r w:rsidRPr="00B762E3">
              <w:rPr>
                <w:sz w:val="20"/>
                <w:szCs w:val="20"/>
                <w:lang w:val="sl-SI" w:eastAsia="sl-SI"/>
              </w:rPr>
              <w:lastRenderedPageBreak/>
              <w:t>Kemijsko stanje predstavlja obremenjenost povr</w:t>
            </w:r>
            <w:r w:rsidRPr="00B762E3">
              <w:rPr>
                <w:rFonts w:hint="cs"/>
                <w:sz w:val="20"/>
                <w:szCs w:val="20"/>
                <w:lang w:val="sl-SI" w:eastAsia="sl-SI"/>
              </w:rPr>
              <w:t>š</w:t>
            </w:r>
            <w:r w:rsidRPr="00B762E3">
              <w:rPr>
                <w:sz w:val="20"/>
                <w:szCs w:val="20"/>
                <w:lang w:val="sl-SI" w:eastAsia="sl-SI"/>
              </w:rPr>
              <w:t>inskih voda glede na vsebnost prednostnih in prednostno nevarnih snovi, za katere so na obmo</w:t>
            </w:r>
            <w:r w:rsidRPr="00B762E3">
              <w:rPr>
                <w:rFonts w:hint="cs"/>
                <w:sz w:val="20"/>
                <w:szCs w:val="20"/>
                <w:lang w:val="sl-SI" w:eastAsia="sl-SI"/>
              </w:rPr>
              <w:t>č</w:t>
            </w:r>
            <w:r w:rsidRPr="00B762E3">
              <w:rPr>
                <w:sz w:val="20"/>
                <w:szCs w:val="20"/>
                <w:lang w:val="sl-SI" w:eastAsia="sl-SI"/>
              </w:rPr>
              <w:t>ju dr</w:t>
            </w:r>
            <w:r w:rsidRPr="00B762E3">
              <w:rPr>
                <w:rFonts w:hint="cs"/>
                <w:sz w:val="20"/>
                <w:szCs w:val="20"/>
                <w:lang w:val="sl-SI" w:eastAsia="sl-SI"/>
              </w:rPr>
              <w:t>ž</w:t>
            </w:r>
            <w:r w:rsidRPr="00B762E3">
              <w:rPr>
                <w:sz w:val="20"/>
                <w:szCs w:val="20"/>
                <w:lang w:val="sl-SI" w:eastAsia="sl-SI"/>
              </w:rPr>
              <w:t xml:space="preserve">av </w:t>
            </w:r>
            <w:r>
              <w:rPr>
                <w:sz w:val="20"/>
                <w:szCs w:val="20"/>
                <w:lang w:val="sl-SI" w:eastAsia="sl-SI"/>
              </w:rPr>
              <w:t xml:space="preserve">EU </w:t>
            </w:r>
            <w:r w:rsidRPr="00B762E3">
              <w:rPr>
                <w:sz w:val="20"/>
                <w:szCs w:val="20"/>
                <w:lang w:val="sl-SI" w:eastAsia="sl-SI"/>
              </w:rPr>
              <w:t xml:space="preserve">postavljeni enotni </w:t>
            </w:r>
            <w:proofErr w:type="spellStart"/>
            <w:r w:rsidRPr="00B762E3">
              <w:rPr>
                <w:sz w:val="20"/>
                <w:szCs w:val="20"/>
                <w:lang w:val="sl-SI" w:eastAsia="sl-SI"/>
              </w:rPr>
              <w:t>okoljski</w:t>
            </w:r>
            <w:proofErr w:type="spellEnd"/>
            <w:r w:rsidRPr="00B762E3">
              <w:rPr>
                <w:sz w:val="20"/>
                <w:szCs w:val="20"/>
                <w:lang w:val="sl-SI" w:eastAsia="sl-SI"/>
              </w:rPr>
              <w:t xml:space="preserve"> standardi kakovosti.</w:t>
            </w:r>
            <w:r>
              <w:rPr>
                <w:sz w:val="20"/>
                <w:szCs w:val="20"/>
                <w:lang w:val="sl-SI" w:eastAsia="sl-SI"/>
              </w:rPr>
              <w:t xml:space="preserve"> Na evropskem nivoju so bile kot prednostne opredeljene tiste snovi oziroma skupine snovi, katerih uporaba je razširjena, kar se kaže tudi kot </w:t>
            </w:r>
            <w:r w:rsidRPr="00A54309">
              <w:rPr>
                <w:sz w:val="20"/>
                <w:szCs w:val="20"/>
                <w:lang w:val="sl-SI" w:eastAsia="sl-SI"/>
              </w:rPr>
              <w:t>ugotovljen</w:t>
            </w:r>
            <w:r>
              <w:rPr>
                <w:sz w:val="20"/>
                <w:szCs w:val="20"/>
                <w:lang w:val="sl-SI" w:eastAsia="sl-SI"/>
              </w:rPr>
              <w:t>e</w:t>
            </w:r>
            <w:r w:rsidRPr="00A54309">
              <w:rPr>
                <w:sz w:val="20"/>
                <w:szCs w:val="20"/>
                <w:lang w:val="sl-SI" w:eastAsia="sl-SI"/>
              </w:rPr>
              <w:t xml:space="preserve"> povi</w:t>
            </w:r>
            <w:r w:rsidRPr="00A54309">
              <w:rPr>
                <w:rFonts w:hint="cs"/>
                <w:sz w:val="20"/>
                <w:szCs w:val="20"/>
                <w:lang w:val="sl-SI" w:eastAsia="sl-SI"/>
              </w:rPr>
              <w:t>š</w:t>
            </w:r>
            <w:r w:rsidRPr="00A54309">
              <w:rPr>
                <w:sz w:val="20"/>
                <w:szCs w:val="20"/>
                <w:lang w:val="sl-SI" w:eastAsia="sl-SI"/>
              </w:rPr>
              <w:t>an</w:t>
            </w:r>
            <w:r>
              <w:rPr>
                <w:sz w:val="20"/>
                <w:szCs w:val="20"/>
                <w:lang w:val="sl-SI" w:eastAsia="sl-SI"/>
              </w:rPr>
              <w:t>e</w:t>
            </w:r>
            <w:r w:rsidRPr="00A54309">
              <w:rPr>
                <w:sz w:val="20"/>
                <w:szCs w:val="20"/>
                <w:lang w:val="sl-SI" w:eastAsia="sl-SI"/>
              </w:rPr>
              <w:t xml:space="preserve"> koncentracij</w:t>
            </w:r>
            <w:r>
              <w:rPr>
                <w:sz w:val="20"/>
                <w:szCs w:val="20"/>
                <w:lang w:val="sl-SI" w:eastAsia="sl-SI"/>
              </w:rPr>
              <w:t>e</w:t>
            </w:r>
            <w:r w:rsidRPr="00A54309">
              <w:rPr>
                <w:sz w:val="20"/>
                <w:szCs w:val="20"/>
                <w:lang w:val="sl-SI" w:eastAsia="sl-SI"/>
              </w:rPr>
              <w:t xml:space="preserve"> v povr</w:t>
            </w:r>
            <w:r w:rsidRPr="00A54309">
              <w:rPr>
                <w:rFonts w:hint="cs"/>
                <w:sz w:val="20"/>
                <w:szCs w:val="20"/>
                <w:lang w:val="sl-SI" w:eastAsia="sl-SI"/>
              </w:rPr>
              <w:t>š</w:t>
            </w:r>
            <w:r w:rsidRPr="00A54309">
              <w:rPr>
                <w:sz w:val="20"/>
                <w:szCs w:val="20"/>
                <w:lang w:val="sl-SI" w:eastAsia="sl-SI"/>
              </w:rPr>
              <w:t>inskih vodah</w:t>
            </w:r>
            <w:r>
              <w:rPr>
                <w:sz w:val="20"/>
                <w:szCs w:val="20"/>
                <w:lang w:val="sl-SI" w:eastAsia="sl-SI"/>
              </w:rPr>
              <w:t xml:space="preserve">. </w:t>
            </w:r>
            <w:r w:rsidRPr="00532DC4">
              <w:rPr>
                <w:sz w:val="20"/>
                <w:szCs w:val="20"/>
                <w:lang w:val="sl-SI" w:eastAsia="sl-SI"/>
              </w:rPr>
              <w:t>Ekolo</w:t>
            </w:r>
            <w:r w:rsidRPr="00532DC4">
              <w:rPr>
                <w:rFonts w:hint="cs"/>
                <w:sz w:val="20"/>
                <w:szCs w:val="20"/>
                <w:lang w:val="sl-SI" w:eastAsia="sl-SI"/>
              </w:rPr>
              <w:t>š</w:t>
            </w:r>
            <w:r w:rsidRPr="00532DC4">
              <w:rPr>
                <w:sz w:val="20"/>
                <w:szCs w:val="20"/>
                <w:lang w:val="sl-SI" w:eastAsia="sl-SI"/>
              </w:rPr>
              <w:t>ko stanje povr</w:t>
            </w:r>
            <w:r w:rsidRPr="00532DC4">
              <w:rPr>
                <w:rFonts w:hint="cs"/>
                <w:sz w:val="20"/>
                <w:szCs w:val="20"/>
                <w:lang w:val="sl-SI" w:eastAsia="sl-SI"/>
              </w:rPr>
              <w:t>š</w:t>
            </w:r>
            <w:r w:rsidRPr="00532DC4">
              <w:rPr>
                <w:sz w:val="20"/>
                <w:szCs w:val="20"/>
                <w:lang w:val="sl-SI" w:eastAsia="sl-SI"/>
              </w:rPr>
              <w:t>inskih voda je izraz kakovosti strukture in delovanja vodnih ekosistemov povr</w:t>
            </w:r>
            <w:r w:rsidRPr="00532DC4">
              <w:rPr>
                <w:rFonts w:hint="cs"/>
                <w:sz w:val="20"/>
                <w:szCs w:val="20"/>
                <w:lang w:val="sl-SI" w:eastAsia="sl-SI"/>
              </w:rPr>
              <w:t>š</w:t>
            </w:r>
            <w:r w:rsidRPr="00532DC4">
              <w:rPr>
                <w:sz w:val="20"/>
                <w:szCs w:val="20"/>
                <w:lang w:val="sl-SI" w:eastAsia="sl-SI"/>
              </w:rPr>
              <w:t>inskih voda. Ekolo</w:t>
            </w:r>
            <w:r w:rsidRPr="00532DC4">
              <w:rPr>
                <w:rFonts w:hint="cs"/>
                <w:sz w:val="20"/>
                <w:szCs w:val="20"/>
                <w:lang w:val="sl-SI" w:eastAsia="sl-SI"/>
              </w:rPr>
              <w:t>š</w:t>
            </w:r>
            <w:r w:rsidRPr="00532DC4">
              <w:rPr>
                <w:sz w:val="20"/>
                <w:szCs w:val="20"/>
                <w:lang w:val="sl-SI" w:eastAsia="sl-SI"/>
              </w:rPr>
              <w:t>ko stanje se oceni na podlagi stanja zdru</w:t>
            </w:r>
            <w:r w:rsidRPr="00532DC4">
              <w:rPr>
                <w:rFonts w:hint="cs"/>
                <w:sz w:val="20"/>
                <w:szCs w:val="20"/>
                <w:lang w:val="sl-SI" w:eastAsia="sl-SI"/>
              </w:rPr>
              <w:t>ž</w:t>
            </w:r>
            <w:r w:rsidRPr="00532DC4">
              <w:rPr>
                <w:sz w:val="20"/>
                <w:szCs w:val="20"/>
                <w:lang w:val="sl-SI" w:eastAsia="sl-SI"/>
              </w:rPr>
              <w:t>b vodnih rastlin, alg, nevreten</w:t>
            </w:r>
            <w:r w:rsidRPr="00532DC4">
              <w:rPr>
                <w:rFonts w:hint="cs"/>
                <w:sz w:val="20"/>
                <w:szCs w:val="20"/>
                <w:lang w:val="sl-SI" w:eastAsia="sl-SI"/>
              </w:rPr>
              <w:t>č</w:t>
            </w:r>
            <w:r w:rsidRPr="00532DC4">
              <w:rPr>
                <w:sz w:val="20"/>
                <w:szCs w:val="20"/>
                <w:lang w:val="sl-SI" w:eastAsia="sl-SI"/>
              </w:rPr>
              <w:t>arjev in rib (t. i. biolo</w:t>
            </w:r>
            <w:r w:rsidRPr="00532DC4">
              <w:rPr>
                <w:rFonts w:hint="cs"/>
                <w:sz w:val="20"/>
                <w:szCs w:val="20"/>
                <w:lang w:val="sl-SI" w:eastAsia="sl-SI"/>
              </w:rPr>
              <w:t>š</w:t>
            </w:r>
            <w:r w:rsidRPr="00532DC4">
              <w:rPr>
                <w:sz w:val="20"/>
                <w:szCs w:val="20"/>
                <w:lang w:val="sl-SI" w:eastAsia="sl-SI"/>
              </w:rPr>
              <w:t>ki elementi kakovosti), s pomo</w:t>
            </w:r>
            <w:r w:rsidRPr="00532DC4">
              <w:rPr>
                <w:rFonts w:hint="cs"/>
                <w:sz w:val="20"/>
                <w:szCs w:val="20"/>
                <w:lang w:val="sl-SI" w:eastAsia="sl-SI"/>
              </w:rPr>
              <w:t>č</w:t>
            </w:r>
            <w:r w:rsidRPr="00532DC4">
              <w:rPr>
                <w:sz w:val="20"/>
                <w:szCs w:val="20"/>
                <w:lang w:val="sl-SI" w:eastAsia="sl-SI"/>
              </w:rPr>
              <w:t>jo katerih ovrednotimo razli</w:t>
            </w:r>
            <w:r w:rsidRPr="00532DC4">
              <w:rPr>
                <w:rFonts w:hint="cs"/>
                <w:sz w:val="20"/>
                <w:szCs w:val="20"/>
                <w:lang w:val="sl-SI" w:eastAsia="sl-SI"/>
              </w:rPr>
              <w:t>č</w:t>
            </w:r>
            <w:r w:rsidRPr="00532DC4">
              <w:rPr>
                <w:sz w:val="20"/>
                <w:szCs w:val="20"/>
                <w:lang w:val="sl-SI" w:eastAsia="sl-SI"/>
              </w:rPr>
              <w:t>ne obremenitve</w:t>
            </w:r>
            <w:r>
              <w:rPr>
                <w:sz w:val="20"/>
                <w:szCs w:val="20"/>
                <w:lang w:val="sl-SI" w:eastAsia="sl-SI"/>
              </w:rPr>
              <w:t>. (ARSO).</w:t>
            </w:r>
          </w:p>
          <w:p w14:paraId="430E49C4" w14:textId="77777777" w:rsidR="002D312D" w:rsidRDefault="002D312D" w:rsidP="005C1F28">
            <w:pPr>
              <w:pStyle w:val="Telobesedila"/>
              <w:rPr>
                <w:sz w:val="20"/>
                <w:szCs w:val="20"/>
                <w:lang w:val="sl-SI" w:eastAsia="sl-SI"/>
              </w:rPr>
            </w:pPr>
          </w:p>
          <w:p w14:paraId="1630A997" w14:textId="77777777" w:rsidR="002D312D" w:rsidRDefault="002D312D" w:rsidP="005C1F28">
            <w:pPr>
              <w:pStyle w:val="Telobesedila"/>
              <w:rPr>
                <w:sz w:val="20"/>
                <w:szCs w:val="20"/>
                <w:lang w:val="sl-SI" w:eastAsia="sl-SI"/>
              </w:rPr>
            </w:pPr>
            <w:r w:rsidRPr="00EE4B8D">
              <w:rPr>
                <w:sz w:val="20"/>
                <w:szCs w:val="20"/>
                <w:lang w:val="sl-SI" w:eastAsia="sl-SI"/>
              </w:rPr>
              <w:t>V obdobju 2014</w:t>
            </w:r>
            <w:r w:rsidRPr="00EE4B8D">
              <w:rPr>
                <w:rFonts w:hint="cs"/>
                <w:sz w:val="20"/>
                <w:szCs w:val="20"/>
                <w:lang w:val="sl-SI" w:eastAsia="sl-SI"/>
              </w:rPr>
              <w:t>–</w:t>
            </w:r>
            <w:r w:rsidRPr="00EE4B8D">
              <w:rPr>
                <w:sz w:val="20"/>
                <w:szCs w:val="20"/>
                <w:lang w:val="sl-SI" w:eastAsia="sl-SI"/>
              </w:rPr>
              <w:t>2019 je dobro kemijsko stanje ugotovljeno za 153 (98,7 %) vodnih teles povr</w:t>
            </w:r>
            <w:r w:rsidRPr="00EE4B8D">
              <w:rPr>
                <w:rFonts w:hint="cs"/>
                <w:sz w:val="20"/>
                <w:szCs w:val="20"/>
                <w:lang w:val="sl-SI" w:eastAsia="sl-SI"/>
              </w:rPr>
              <w:t>š</w:t>
            </w:r>
            <w:r w:rsidRPr="00EE4B8D">
              <w:rPr>
                <w:sz w:val="20"/>
                <w:szCs w:val="20"/>
                <w:lang w:val="sl-SI" w:eastAsia="sl-SI"/>
              </w:rPr>
              <w:t>inskih voda, za dve vodni telesi (1,3 %) je ugotovljeno slabo kemijsko stanje</w:t>
            </w:r>
            <w:r>
              <w:rPr>
                <w:sz w:val="20"/>
                <w:szCs w:val="20"/>
                <w:lang w:val="sl-SI" w:eastAsia="sl-SI"/>
              </w:rPr>
              <w:t xml:space="preserve"> zaradi </w:t>
            </w:r>
            <w:r w:rsidRPr="00EE4B8D">
              <w:rPr>
                <w:sz w:val="20"/>
                <w:szCs w:val="20"/>
                <w:lang w:val="sl-SI" w:eastAsia="sl-SI"/>
              </w:rPr>
              <w:t xml:space="preserve">preseganja </w:t>
            </w:r>
            <w:proofErr w:type="spellStart"/>
            <w:r w:rsidRPr="00EE4B8D">
              <w:rPr>
                <w:sz w:val="20"/>
                <w:szCs w:val="20"/>
                <w:lang w:val="sl-SI" w:eastAsia="sl-SI"/>
              </w:rPr>
              <w:t>okoljskega</w:t>
            </w:r>
            <w:proofErr w:type="spellEnd"/>
            <w:r w:rsidRPr="00EE4B8D">
              <w:rPr>
                <w:sz w:val="20"/>
                <w:szCs w:val="20"/>
                <w:lang w:val="sl-SI" w:eastAsia="sl-SI"/>
              </w:rPr>
              <w:t xml:space="preserve"> standarda kakovosti za kadmij in svinec ter na </w:t>
            </w:r>
            <w:proofErr w:type="spellStart"/>
            <w:r w:rsidRPr="00EE4B8D">
              <w:rPr>
                <w:sz w:val="20"/>
                <w:szCs w:val="20"/>
                <w:lang w:val="sl-SI" w:eastAsia="sl-SI"/>
              </w:rPr>
              <w:t>I</w:t>
            </w:r>
            <w:r w:rsidRPr="00EE4B8D">
              <w:rPr>
                <w:rFonts w:hint="cs"/>
                <w:sz w:val="20"/>
                <w:szCs w:val="20"/>
                <w:lang w:val="sl-SI" w:eastAsia="sl-SI"/>
              </w:rPr>
              <w:t>šč</w:t>
            </w:r>
            <w:r w:rsidRPr="00EE4B8D">
              <w:rPr>
                <w:sz w:val="20"/>
                <w:szCs w:val="20"/>
                <w:lang w:val="sl-SI" w:eastAsia="sl-SI"/>
              </w:rPr>
              <w:t>ici</w:t>
            </w:r>
            <w:proofErr w:type="spellEnd"/>
            <w:r w:rsidRPr="00EE4B8D">
              <w:rPr>
                <w:sz w:val="20"/>
                <w:szCs w:val="20"/>
                <w:lang w:val="sl-SI" w:eastAsia="sl-SI"/>
              </w:rPr>
              <w:t xml:space="preserve"> zaradi preseganja </w:t>
            </w:r>
            <w:proofErr w:type="spellStart"/>
            <w:r w:rsidRPr="00EE4B8D">
              <w:rPr>
                <w:sz w:val="20"/>
                <w:szCs w:val="20"/>
                <w:lang w:val="sl-SI" w:eastAsia="sl-SI"/>
              </w:rPr>
              <w:t>okoljskega</w:t>
            </w:r>
            <w:proofErr w:type="spellEnd"/>
            <w:r w:rsidRPr="00EE4B8D">
              <w:rPr>
                <w:sz w:val="20"/>
                <w:szCs w:val="20"/>
                <w:lang w:val="sl-SI" w:eastAsia="sl-SI"/>
              </w:rPr>
              <w:t xml:space="preserve"> standarda kakovosti za nikelj. V primerjavi z oceno kemijskega stanja v obdobju 2009</w:t>
            </w:r>
            <w:r w:rsidRPr="00EE4B8D">
              <w:rPr>
                <w:rFonts w:hint="cs"/>
                <w:sz w:val="20"/>
                <w:szCs w:val="20"/>
                <w:lang w:val="sl-SI" w:eastAsia="sl-SI"/>
              </w:rPr>
              <w:t>–</w:t>
            </w:r>
            <w:r w:rsidRPr="00EE4B8D">
              <w:rPr>
                <w:sz w:val="20"/>
                <w:szCs w:val="20"/>
                <w:lang w:val="sl-SI" w:eastAsia="sl-SI"/>
              </w:rPr>
              <w:t>2013 se je kemijsko stanje povr</w:t>
            </w:r>
            <w:r w:rsidRPr="00EE4B8D">
              <w:rPr>
                <w:rFonts w:hint="cs"/>
                <w:sz w:val="20"/>
                <w:szCs w:val="20"/>
                <w:lang w:val="sl-SI" w:eastAsia="sl-SI"/>
              </w:rPr>
              <w:t>š</w:t>
            </w:r>
            <w:r w:rsidRPr="00EE4B8D">
              <w:rPr>
                <w:sz w:val="20"/>
                <w:szCs w:val="20"/>
                <w:lang w:val="sl-SI" w:eastAsia="sl-SI"/>
              </w:rPr>
              <w:t>inskih voda v obdobju 2014</w:t>
            </w:r>
            <w:r w:rsidRPr="00EE4B8D">
              <w:rPr>
                <w:rFonts w:hint="cs"/>
                <w:sz w:val="20"/>
                <w:szCs w:val="20"/>
                <w:lang w:val="sl-SI" w:eastAsia="sl-SI"/>
              </w:rPr>
              <w:t>–</w:t>
            </w:r>
            <w:r w:rsidRPr="00EE4B8D">
              <w:rPr>
                <w:sz w:val="20"/>
                <w:szCs w:val="20"/>
                <w:lang w:val="sl-SI" w:eastAsia="sl-SI"/>
              </w:rPr>
              <w:t>2019 izbolj</w:t>
            </w:r>
            <w:r w:rsidRPr="00EE4B8D">
              <w:rPr>
                <w:rFonts w:hint="cs"/>
                <w:sz w:val="20"/>
                <w:szCs w:val="20"/>
                <w:lang w:val="sl-SI" w:eastAsia="sl-SI"/>
              </w:rPr>
              <w:t>š</w:t>
            </w:r>
            <w:r w:rsidRPr="00EE4B8D">
              <w:rPr>
                <w:sz w:val="20"/>
                <w:szCs w:val="20"/>
                <w:lang w:val="sl-SI" w:eastAsia="sl-SI"/>
              </w:rPr>
              <w:t>alo na petih vodnih telesih morja, ki so bila v preteklih obdobjih uvr</w:t>
            </w:r>
            <w:r w:rsidRPr="00EE4B8D">
              <w:rPr>
                <w:rFonts w:hint="cs"/>
                <w:sz w:val="20"/>
                <w:szCs w:val="20"/>
                <w:lang w:val="sl-SI" w:eastAsia="sl-SI"/>
              </w:rPr>
              <w:t>šč</w:t>
            </w:r>
            <w:r w:rsidRPr="00EE4B8D">
              <w:rPr>
                <w:sz w:val="20"/>
                <w:szCs w:val="20"/>
                <w:lang w:val="sl-SI" w:eastAsia="sl-SI"/>
              </w:rPr>
              <w:t>ena v slabo kemijsko stanje.</w:t>
            </w:r>
            <w:r>
              <w:rPr>
                <w:sz w:val="20"/>
                <w:szCs w:val="20"/>
                <w:lang w:val="sl-SI" w:eastAsia="sl-SI"/>
              </w:rPr>
              <w:t xml:space="preserve"> </w:t>
            </w:r>
            <w:r w:rsidRPr="00EE4B8D">
              <w:rPr>
                <w:sz w:val="20"/>
                <w:szCs w:val="20"/>
                <w:lang w:val="sl-SI" w:eastAsia="sl-SI"/>
              </w:rPr>
              <w:t>Za obdobje 2014</w:t>
            </w:r>
            <w:r w:rsidRPr="00EE4B8D">
              <w:rPr>
                <w:rFonts w:hint="cs"/>
                <w:sz w:val="20"/>
                <w:szCs w:val="20"/>
                <w:lang w:val="sl-SI" w:eastAsia="sl-SI"/>
              </w:rPr>
              <w:t>–</w:t>
            </w:r>
            <w:r w:rsidRPr="00EE4B8D">
              <w:rPr>
                <w:sz w:val="20"/>
                <w:szCs w:val="20"/>
                <w:lang w:val="sl-SI" w:eastAsia="sl-SI"/>
              </w:rPr>
              <w:t>2019 je za 76 vodnih teles povr</w:t>
            </w:r>
            <w:r w:rsidRPr="00EE4B8D">
              <w:rPr>
                <w:rFonts w:hint="cs"/>
                <w:sz w:val="20"/>
                <w:szCs w:val="20"/>
                <w:lang w:val="sl-SI" w:eastAsia="sl-SI"/>
              </w:rPr>
              <w:t>š</w:t>
            </w:r>
            <w:r w:rsidRPr="00EE4B8D">
              <w:rPr>
                <w:sz w:val="20"/>
                <w:szCs w:val="20"/>
                <w:lang w:val="sl-SI" w:eastAsia="sl-SI"/>
              </w:rPr>
              <w:t>inskih voda (49 %) ocenjeno, da dosegajo vsaj dobro ekolo</w:t>
            </w:r>
            <w:r w:rsidRPr="00EE4B8D">
              <w:rPr>
                <w:rFonts w:hint="cs"/>
                <w:sz w:val="20"/>
                <w:szCs w:val="20"/>
                <w:lang w:val="sl-SI" w:eastAsia="sl-SI"/>
              </w:rPr>
              <w:t>š</w:t>
            </w:r>
            <w:r w:rsidRPr="00EE4B8D">
              <w:rPr>
                <w:sz w:val="20"/>
                <w:szCs w:val="20"/>
                <w:lang w:val="sl-SI" w:eastAsia="sl-SI"/>
              </w:rPr>
              <w:t>ko stanje in s tem izpolnjujejo cilje vodne direktive, 78 vodnih teles (51 %) ne dosega dobrega ekolo</w:t>
            </w:r>
            <w:r w:rsidRPr="00EE4B8D">
              <w:rPr>
                <w:rFonts w:hint="cs"/>
                <w:sz w:val="20"/>
                <w:szCs w:val="20"/>
                <w:lang w:val="sl-SI" w:eastAsia="sl-SI"/>
              </w:rPr>
              <w:t>š</w:t>
            </w:r>
            <w:r w:rsidRPr="00EE4B8D">
              <w:rPr>
                <w:sz w:val="20"/>
                <w:szCs w:val="20"/>
                <w:lang w:val="sl-SI" w:eastAsia="sl-SI"/>
              </w:rPr>
              <w:t>kega stanja. Za vodna telesa, ki ne dosegajo dobrega ekolo</w:t>
            </w:r>
            <w:r w:rsidRPr="00EE4B8D">
              <w:rPr>
                <w:rFonts w:hint="cs"/>
                <w:sz w:val="20"/>
                <w:szCs w:val="20"/>
                <w:lang w:val="sl-SI" w:eastAsia="sl-SI"/>
              </w:rPr>
              <w:t>š</w:t>
            </w:r>
            <w:r w:rsidRPr="00EE4B8D">
              <w:rPr>
                <w:sz w:val="20"/>
                <w:szCs w:val="20"/>
                <w:lang w:val="sl-SI" w:eastAsia="sl-SI"/>
              </w:rPr>
              <w:t>kega stanja, predstavlja najobse</w:t>
            </w:r>
            <w:r w:rsidRPr="00EE4B8D">
              <w:rPr>
                <w:rFonts w:hint="cs"/>
                <w:sz w:val="20"/>
                <w:szCs w:val="20"/>
                <w:lang w:val="sl-SI" w:eastAsia="sl-SI"/>
              </w:rPr>
              <w:t>ž</w:t>
            </w:r>
            <w:r w:rsidRPr="00EE4B8D">
              <w:rPr>
                <w:sz w:val="20"/>
                <w:szCs w:val="20"/>
                <w:lang w:val="sl-SI" w:eastAsia="sl-SI"/>
              </w:rPr>
              <w:t>nej</w:t>
            </w:r>
            <w:r w:rsidRPr="00EE4B8D">
              <w:rPr>
                <w:rFonts w:hint="cs"/>
                <w:sz w:val="20"/>
                <w:szCs w:val="20"/>
                <w:lang w:val="sl-SI" w:eastAsia="sl-SI"/>
              </w:rPr>
              <w:t>š</w:t>
            </w:r>
            <w:r w:rsidRPr="00EE4B8D">
              <w:rPr>
                <w:sz w:val="20"/>
                <w:szCs w:val="20"/>
                <w:lang w:val="sl-SI" w:eastAsia="sl-SI"/>
              </w:rPr>
              <w:t xml:space="preserve">o obremenitev </w:t>
            </w:r>
            <w:proofErr w:type="spellStart"/>
            <w:r w:rsidRPr="00EE4B8D">
              <w:rPr>
                <w:sz w:val="20"/>
                <w:szCs w:val="20"/>
                <w:lang w:val="sl-SI" w:eastAsia="sl-SI"/>
              </w:rPr>
              <w:t>hidromorfolo</w:t>
            </w:r>
            <w:r w:rsidRPr="00EE4B8D">
              <w:rPr>
                <w:rFonts w:hint="cs"/>
                <w:sz w:val="20"/>
                <w:szCs w:val="20"/>
                <w:lang w:val="sl-SI" w:eastAsia="sl-SI"/>
              </w:rPr>
              <w:t>š</w:t>
            </w:r>
            <w:r w:rsidRPr="00EE4B8D">
              <w:rPr>
                <w:sz w:val="20"/>
                <w:szCs w:val="20"/>
                <w:lang w:val="sl-SI" w:eastAsia="sl-SI"/>
              </w:rPr>
              <w:t>ka</w:t>
            </w:r>
            <w:proofErr w:type="spellEnd"/>
            <w:r w:rsidRPr="00EE4B8D">
              <w:rPr>
                <w:sz w:val="20"/>
                <w:szCs w:val="20"/>
                <w:lang w:val="sl-SI" w:eastAsia="sl-SI"/>
              </w:rPr>
              <w:t xml:space="preserve"> spremenjenost skupaj s splo</w:t>
            </w:r>
            <w:r w:rsidRPr="00EE4B8D">
              <w:rPr>
                <w:rFonts w:hint="cs"/>
                <w:sz w:val="20"/>
                <w:szCs w:val="20"/>
                <w:lang w:val="sl-SI" w:eastAsia="sl-SI"/>
              </w:rPr>
              <w:t>š</w:t>
            </w:r>
            <w:r w:rsidRPr="00EE4B8D">
              <w:rPr>
                <w:sz w:val="20"/>
                <w:szCs w:val="20"/>
                <w:lang w:val="sl-SI" w:eastAsia="sl-SI"/>
              </w:rPr>
              <w:t>no degradiranostjo, ki je prepoznana, bodisi kot edini vzrok bodisi skupaj z drugimi obremenitvami, na 82 % vodnih teles, ki ne dosegajo dobrega ekolo</w:t>
            </w:r>
            <w:r w:rsidRPr="00EE4B8D">
              <w:rPr>
                <w:rFonts w:hint="cs"/>
                <w:sz w:val="20"/>
                <w:szCs w:val="20"/>
                <w:lang w:val="sl-SI" w:eastAsia="sl-SI"/>
              </w:rPr>
              <w:t>š</w:t>
            </w:r>
            <w:r w:rsidRPr="00EE4B8D">
              <w:rPr>
                <w:sz w:val="20"/>
                <w:szCs w:val="20"/>
                <w:lang w:val="sl-SI" w:eastAsia="sl-SI"/>
              </w:rPr>
              <w:t>kega stanja.</w:t>
            </w:r>
            <w:r>
              <w:rPr>
                <w:sz w:val="20"/>
                <w:szCs w:val="20"/>
                <w:lang w:val="sl-SI" w:eastAsia="sl-SI"/>
              </w:rPr>
              <w:t xml:space="preserve">  </w:t>
            </w:r>
          </w:p>
          <w:p w14:paraId="63E6C0F9" w14:textId="77777777" w:rsidR="002D312D" w:rsidRDefault="002D312D" w:rsidP="005C1F28">
            <w:pPr>
              <w:pStyle w:val="Telobesedila"/>
              <w:rPr>
                <w:sz w:val="20"/>
                <w:szCs w:val="20"/>
                <w:lang w:val="sl-SI" w:eastAsia="sl-SI"/>
              </w:rPr>
            </w:pPr>
          </w:p>
          <w:p w14:paraId="2685F65D" w14:textId="77777777" w:rsidR="002D312D" w:rsidRDefault="002D312D" w:rsidP="005C1F28">
            <w:pPr>
              <w:pStyle w:val="Telobesedila"/>
              <w:rPr>
                <w:sz w:val="20"/>
                <w:szCs w:val="20"/>
                <w:lang w:val="sl-SI" w:eastAsia="sl-SI"/>
              </w:rPr>
            </w:pPr>
            <w:r w:rsidRPr="009008C3">
              <w:rPr>
                <w:sz w:val="20"/>
                <w:szCs w:val="20"/>
                <w:lang w:val="sl-SI" w:eastAsia="sl-SI"/>
              </w:rPr>
              <w:t>Slovenija je dr</w:t>
            </w:r>
            <w:r w:rsidRPr="009008C3">
              <w:rPr>
                <w:rFonts w:hint="cs"/>
                <w:sz w:val="20"/>
                <w:szCs w:val="20"/>
                <w:lang w:val="sl-SI" w:eastAsia="sl-SI"/>
              </w:rPr>
              <w:t>ž</w:t>
            </w:r>
            <w:r w:rsidRPr="009008C3">
              <w:rPr>
                <w:sz w:val="20"/>
                <w:szCs w:val="20"/>
                <w:lang w:val="sl-SI" w:eastAsia="sl-SI"/>
              </w:rPr>
              <w:t>ava, ki ima zelo pestro talno odejo, prav tako pa ima tudi raznoliko vremensko dogajanje.</w:t>
            </w:r>
            <w:r>
              <w:rPr>
                <w:sz w:val="20"/>
                <w:szCs w:val="20"/>
                <w:lang w:val="sl-SI" w:eastAsia="sl-SI"/>
              </w:rPr>
              <w:t xml:space="preserve"> </w:t>
            </w:r>
            <w:r w:rsidRPr="009008C3">
              <w:rPr>
                <w:sz w:val="20"/>
                <w:szCs w:val="20"/>
                <w:lang w:val="sl-SI" w:eastAsia="sl-SI"/>
              </w:rPr>
              <w:t>Le</w:t>
            </w:r>
            <w:r w:rsidRPr="009008C3">
              <w:rPr>
                <w:rFonts w:hint="cs"/>
                <w:sz w:val="20"/>
                <w:szCs w:val="20"/>
                <w:lang w:val="sl-SI" w:eastAsia="sl-SI"/>
              </w:rPr>
              <w:t>ž</w:t>
            </w:r>
            <w:r w:rsidRPr="009008C3">
              <w:rPr>
                <w:sz w:val="20"/>
                <w:szCs w:val="20"/>
                <w:lang w:val="sl-SI" w:eastAsia="sl-SI"/>
              </w:rPr>
              <w:t>i v zmerno toplem pasu, prehodna lega med Jadranskim morjem, Alpami in celinsko Panonsko</w:t>
            </w:r>
            <w:r>
              <w:rPr>
                <w:sz w:val="20"/>
                <w:szCs w:val="20"/>
                <w:lang w:val="sl-SI" w:eastAsia="sl-SI"/>
              </w:rPr>
              <w:t xml:space="preserve"> </w:t>
            </w:r>
            <w:r w:rsidRPr="009008C3">
              <w:rPr>
                <w:sz w:val="20"/>
                <w:szCs w:val="20"/>
                <w:lang w:val="sl-SI" w:eastAsia="sl-SI"/>
              </w:rPr>
              <w:t>kotlino pa povzro</w:t>
            </w:r>
            <w:r w:rsidRPr="009008C3">
              <w:rPr>
                <w:rFonts w:hint="cs"/>
                <w:sz w:val="20"/>
                <w:szCs w:val="20"/>
                <w:lang w:val="sl-SI" w:eastAsia="sl-SI"/>
              </w:rPr>
              <w:t>č</w:t>
            </w:r>
            <w:r w:rsidRPr="009008C3">
              <w:rPr>
                <w:sz w:val="20"/>
                <w:szCs w:val="20"/>
                <w:lang w:val="sl-SI" w:eastAsia="sl-SI"/>
              </w:rPr>
              <w:t>a me</w:t>
            </w:r>
            <w:r w:rsidRPr="009008C3">
              <w:rPr>
                <w:rFonts w:hint="cs"/>
                <w:sz w:val="20"/>
                <w:szCs w:val="20"/>
                <w:lang w:val="sl-SI" w:eastAsia="sl-SI"/>
              </w:rPr>
              <w:t>š</w:t>
            </w:r>
            <w:r w:rsidRPr="009008C3">
              <w:rPr>
                <w:sz w:val="20"/>
                <w:szCs w:val="20"/>
                <w:lang w:val="sl-SI" w:eastAsia="sl-SI"/>
              </w:rPr>
              <w:t>anje razli</w:t>
            </w:r>
            <w:r w:rsidRPr="009008C3">
              <w:rPr>
                <w:rFonts w:hint="cs"/>
                <w:sz w:val="20"/>
                <w:szCs w:val="20"/>
                <w:lang w:val="sl-SI" w:eastAsia="sl-SI"/>
              </w:rPr>
              <w:t>č</w:t>
            </w:r>
            <w:r w:rsidRPr="009008C3">
              <w:rPr>
                <w:sz w:val="20"/>
                <w:szCs w:val="20"/>
                <w:lang w:val="sl-SI" w:eastAsia="sl-SI"/>
              </w:rPr>
              <w:t>nih podnebnih vplivov. Koli</w:t>
            </w:r>
            <w:r w:rsidRPr="009008C3">
              <w:rPr>
                <w:rFonts w:hint="cs"/>
                <w:sz w:val="20"/>
                <w:szCs w:val="20"/>
                <w:lang w:val="sl-SI" w:eastAsia="sl-SI"/>
              </w:rPr>
              <w:t>č</w:t>
            </w:r>
            <w:r w:rsidRPr="009008C3">
              <w:rPr>
                <w:sz w:val="20"/>
                <w:szCs w:val="20"/>
                <w:lang w:val="sl-SI" w:eastAsia="sl-SI"/>
              </w:rPr>
              <w:t>ina padavin se zmanj</w:t>
            </w:r>
            <w:r w:rsidRPr="009008C3">
              <w:rPr>
                <w:rFonts w:hint="cs"/>
                <w:sz w:val="20"/>
                <w:szCs w:val="20"/>
                <w:lang w:val="sl-SI" w:eastAsia="sl-SI"/>
              </w:rPr>
              <w:t>š</w:t>
            </w:r>
            <w:r w:rsidRPr="009008C3">
              <w:rPr>
                <w:sz w:val="20"/>
                <w:szCs w:val="20"/>
                <w:lang w:val="sl-SI" w:eastAsia="sl-SI"/>
              </w:rPr>
              <w:t>uje od zahoda proti</w:t>
            </w:r>
            <w:r>
              <w:rPr>
                <w:sz w:val="20"/>
                <w:szCs w:val="20"/>
                <w:lang w:val="sl-SI" w:eastAsia="sl-SI"/>
              </w:rPr>
              <w:t xml:space="preserve"> </w:t>
            </w:r>
            <w:r w:rsidRPr="009008C3">
              <w:rPr>
                <w:sz w:val="20"/>
                <w:szCs w:val="20"/>
                <w:lang w:val="sl-SI" w:eastAsia="sl-SI"/>
              </w:rPr>
              <w:t>vzhodu (od 3500 mm v Kaninskem pogorju, do 750 mm v Pomurju). Koli</w:t>
            </w:r>
            <w:r w:rsidRPr="009008C3">
              <w:rPr>
                <w:rFonts w:hint="cs"/>
                <w:sz w:val="20"/>
                <w:szCs w:val="20"/>
                <w:lang w:val="sl-SI" w:eastAsia="sl-SI"/>
              </w:rPr>
              <w:t>č</w:t>
            </w:r>
            <w:r w:rsidRPr="009008C3">
              <w:rPr>
                <w:sz w:val="20"/>
                <w:szCs w:val="20"/>
                <w:lang w:val="sl-SI" w:eastAsia="sl-SI"/>
              </w:rPr>
              <w:t>ina padavin niha in takrat se pojavljajo su</w:t>
            </w:r>
            <w:r w:rsidRPr="009008C3">
              <w:rPr>
                <w:rFonts w:hint="cs"/>
                <w:sz w:val="20"/>
                <w:szCs w:val="20"/>
                <w:lang w:val="sl-SI" w:eastAsia="sl-SI"/>
              </w:rPr>
              <w:t>š</w:t>
            </w:r>
            <w:r w:rsidRPr="009008C3">
              <w:rPr>
                <w:sz w:val="20"/>
                <w:szCs w:val="20"/>
                <w:lang w:val="sl-SI" w:eastAsia="sl-SI"/>
              </w:rPr>
              <w:t>e, med jesenskim de</w:t>
            </w:r>
            <w:r w:rsidRPr="009008C3">
              <w:rPr>
                <w:rFonts w:hint="cs"/>
                <w:sz w:val="20"/>
                <w:szCs w:val="20"/>
                <w:lang w:val="sl-SI" w:eastAsia="sl-SI"/>
              </w:rPr>
              <w:t>ž</w:t>
            </w:r>
            <w:r w:rsidRPr="009008C3">
              <w:rPr>
                <w:sz w:val="20"/>
                <w:szCs w:val="20"/>
                <w:lang w:val="sl-SI" w:eastAsia="sl-SI"/>
              </w:rPr>
              <w:t>evjem pa ob</w:t>
            </w:r>
            <w:r w:rsidRPr="009008C3">
              <w:rPr>
                <w:rFonts w:hint="cs"/>
                <w:sz w:val="20"/>
                <w:szCs w:val="20"/>
                <w:lang w:val="sl-SI" w:eastAsia="sl-SI"/>
              </w:rPr>
              <w:t>č</w:t>
            </w:r>
            <w:r w:rsidRPr="009008C3">
              <w:rPr>
                <w:sz w:val="20"/>
                <w:szCs w:val="20"/>
                <w:lang w:val="sl-SI" w:eastAsia="sl-SI"/>
              </w:rPr>
              <w:t>asno poplave.</w:t>
            </w:r>
            <w:r>
              <w:rPr>
                <w:sz w:val="20"/>
                <w:szCs w:val="20"/>
                <w:lang w:val="sl-SI" w:eastAsia="sl-SI"/>
              </w:rPr>
              <w:t xml:space="preserve"> </w:t>
            </w:r>
            <w:r w:rsidRPr="009008C3">
              <w:rPr>
                <w:sz w:val="20"/>
                <w:szCs w:val="20"/>
                <w:lang w:val="sl-SI" w:eastAsia="sl-SI"/>
              </w:rPr>
              <w:t>Padavin je sicer dovolj, a jih praviloma primanjkuje v zgodnjepomladnih in poletnih mesecih, ko rastline</w:t>
            </w:r>
            <w:r>
              <w:rPr>
                <w:sz w:val="20"/>
                <w:szCs w:val="20"/>
                <w:lang w:val="sl-SI" w:eastAsia="sl-SI"/>
              </w:rPr>
              <w:t xml:space="preserve"> </w:t>
            </w:r>
            <w:r w:rsidRPr="009008C3">
              <w:rPr>
                <w:sz w:val="20"/>
                <w:szCs w:val="20"/>
                <w:lang w:val="sl-SI" w:eastAsia="sl-SI"/>
              </w:rPr>
              <w:t>potrebujejo najve</w:t>
            </w:r>
            <w:r w:rsidRPr="009008C3">
              <w:rPr>
                <w:rFonts w:hint="cs"/>
                <w:sz w:val="20"/>
                <w:szCs w:val="20"/>
                <w:lang w:val="sl-SI" w:eastAsia="sl-SI"/>
              </w:rPr>
              <w:t>č</w:t>
            </w:r>
            <w:r w:rsidRPr="009008C3">
              <w:rPr>
                <w:sz w:val="20"/>
                <w:szCs w:val="20"/>
                <w:lang w:val="sl-SI" w:eastAsia="sl-SI"/>
              </w:rPr>
              <w:t xml:space="preserve"> vode za svojo rast in razvoj. Zadnje desetletje praviloma zaznamujejo zime brez</w:t>
            </w:r>
            <w:r>
              <w:rPr>
                <w:sz w:val="20"/>
                <w:szCs w:val="20"/>
                <w:lang w:val="sl-SI" w:eastAsia="sl-SI"/>
              </w:rPr>
              <w:t xml:space="preserve"> </w:t>
            </w:r>
            <w:r w:rsidRPr="009008C3">
              <w:rPr>
                <w:sz w:val="20"/>
                <w:szCs w:val="20"/>
                <w:lang w:val="sl-SI" w:eastAsia="sl-SI"/>
              </w:rPr>
              <w:t>snega in poletne su</w:t>
            </w:r>
            <w:r w:rsidRPr="009008C3">
              <w:rPr>
                <w:rFonts w:hint="cs"/>
                <w:sz w:val="20"/>
                <w:szCs w:val="20"/>
                <w:lang w:val="sl-SI" w:eastAsia="sl-SI"/>
              </w:rPr>
              <w:t>š</w:t>
            </w:r>
            <w:r w:rsidRPr="009008C3">
              <w:rPr>
                <w:sz w:val="20"/>
                <w:szCs w:val="20"/>
                <w:lang w:val="sl-SI" w:eastAsia="sl-SI"/>
              </w:rPr>
              <w:t>e, ki povzro</w:t>
            </w:r>
            <w:r w:rsidRPr="009008C3">
              <w:rPr>
                <w:rFonts w:hint="cs"/>
                <w:sz w:val="20"/>
                <w:szCs w:val="20"/>
                <w:lang w:val="sl-SI" w:eastAsia="sl-SI"/>
              </w:rPr>
              <w:t>č</w:t>
            </w:r>
            <w:r w:rsidRPr="009008C3">
              <w:rPr>
                <w:sz w:val="20"/>
                <w:szCs w:val="20"/>
                <w:lang w:val="sl-SI" w:eastAsia="sl-SI"/>
              </w:rPr>
              <w:t xml:space="preserve">ajo </w:t>
            </w:r>
            <w:r w:rsidRPr="009008C3">
              <w:rPr>
                <w:rFonts w:hint="cs"/>
                <w:sz w:val="20"/>
                <w:szCs w:val="20"/>
                <w:lang w:val="sl-SI" w:eastAsia="sl-SI"/>
              </w:rPr>
              <w:t>š</w:t>
            </w:r>
            <w:r w:rsidRPr="009008C3">
              <w:rPr>
                <w:sz w:val="20"/>
                <w:szCs w:val="20"/>
                <w:lang w:val="sl-SI" w:eastAsia="sl-SI"/>
              </w:rPr>
              <w:t>kodo na kmetijskih pridelkih.</w:t>
            </w:r>
            <w:r>
              <w:rPr>
                <w:sz w:val="20"/>
                <w:szCs w:val="20"/>
                <w:lang w:val="sl-SI" w:eastAsia="sl-SI"/>
              </w:rPr>
              <w:t xml:space="preserve"> </w:t>
            </w:r>
            <w:r w:rsidRPr="009008C3">
              <w:rPr>
                <w:sz w:val="20"/>
                <w:szCs w:val="20"/>
                <w:lang w:val="sl-SI" w:eastAsia="sl-SI"/>
              </w:rPr>
              <w:t>Zaradi navedenega je nujno razmi</w:t>
            </w:r>
            <w:r w:rsidRPr="009008C3">
              <w:rPr>
                <w:rFonts w:hint="cs"/>
                <w:sz w:val="20"/>
                <w:szCs w:val="20"/>
                <w:lang w:val="sl-SI" w:eastAsia="sl-SI"/>
              </w:rPr>
              <w:t>š</w:t>
            </w:r>
            <w:r w:rsidRPr="009008C3">
              <w:rPr>
                <w:sz w:val="20"/>
                <w:szCs w:val="20"/>
                <w:lang w:val="sl-SI" w:eastAsia="sl-SI"/>
              </w:rPr>
              <w:t xml:space="preserve">ljati o uvedbi namakanja, s </w:t>
            </w:r>
            <w:r w:rsidRPr="009008C3">
              <w:rPr>
                <w:rFonts w:hint="cs"/>
                <w:sz w:val="20"/>
                <w:szCs w:val="20"/>
                <w:lang w:val="sl-SI" w:eastAsia="sl-SI"/>
              </w:rPr>
              <w:t>č</w:t>
            </w:r>
            <w:r w:rsidRPr="009008C3">
              <w:rPr>
                <w:sz w:val="20"/>
                <w:szCs w:val="20"/>
                <w:lang w:val="sl-SI" w:eastAsia="sl-SI"/>
              </w:rPr>
              <w:t>imer zmanj</w:t>
            </w:r>
            <w:r w:rsidRPr="009008C3">
              <w:rPr>
                <w:rFonts w:hint="cs"/>
                <w:sz w:val="20"/>
                <w:szCs w:val="20"/>
                <w:lang w:val="sl-SI" w:eastAsia="sl-SI"/>
              </w:rPr>
              <w:t>š</w:t>
            </w:r>
            <w:r w:rsidRPr="009008C3">
              <w:rPr>
                <w:sz w:val="20"/>
                <w:szCs w:val="20"/>
                <w:lang w:val="sl-SI" w:eastAsia="sl-SI"/>
              </w:rPr>
              <w:t>ujemo tveganja za su</w:t>
            </w:r>
            <w:r w:rsidRPr="009008C3">
              <w:rPr>
                <w:rFonts w:hint="cs"/>
                <w:sz w:val="20"/>
                <w:szCs w:val="20"/>
                <w:lang w:val="sl-SI" w:eastAsia="sl-SI"/>
              </w:rPr>
              <w:t>š</w:t>
            </w:r>
            <w:r w:rsidRPr="009008C3">
              <w:rPr>
                <w:sz w:val="20"/>
                <w:szCs w:val="20"/>
                <w:lang w:val="sl-SI" w:eastAsia="sl-SI"/>
              </w:rPr>
              <w:t>o,</w:t>
            </w:r>
            <w:r>
              <w:rPr>
                <w:sz w:val="20"/>
                <w:szCs w:val="20"/>
                <w:lang w:val="sl-SI" w:eastAsia="sl-SI"/>
              </w:rPr>
              <w:t xml:space="preserve"> </w:t>
            </w:r>
            <w:r w:rsidRPr="009008C3">
              <w:rPr>
                <w:sz w:val="20"/>
                <w:szCs w:val="20"/>
                <w:lang w:val="sl-SI" w:eastAsia="sl-SI"/>
              </w:rPr>
              <w:t>obenem pa zagotavljamo redne in kakovostne pridelke na na</w:t>
            </w:r>
            <w:r w:rsidRPr="009008C3">
              <w:rPr>
                <w:rFonts w:hint="cs"/>
                <w:sz w:val="20"/>
                <w:szCs w:val="20"/>
                <w:lang w:val="sl-SI" w:eastAsia="sl-SI"/>
              </w:rPr>
              <w:t>š</w:t>
            </w:r>
            <w:r w:rsidRPr="009008C3">
              <w:rPr>
                <w:sz w:val="20"/>
                <w:szCs w:val="20"/>
                <w:lang w:val="sl-SI" w:eastAsia="sl-SI"/>
              </w:rPr>
              <w:t>ih njivah in nasadih</w:t>
            </w:r>
            <w:r>
              <w:rPr>
                <w:sz w:val="20"/>
                <w:szCs w:val="20"/>
                <w:lang w:val="sl-SI" w:eastAsia="sl-SI"/>
              </w:rPr>
              <w:t xml:space="preserve"> (Černe M., 2017).</w:t>
            </w:r>
          </w:p>
          <w:p w14:paraId="7C490275" w14:textId="77777777" w:rsidR="002D312D" w:rsidRDefault="002D312D" w:rsidP="005C1F28">
            <w:pPr>
              <w:pStyle w:val="Telobesedila"/>
              <w:rPr>
                <w:sz w:val="20"/>
                <w:szCs w:val="20"/>
                <w:lang w:val="sl-SI" w:eastAsia="sl-SI"/>
              </w:rPr>
            </w:pPr>
          </w:p>
          <w:p w14:paraId="17F036F2" w14:textId="77777777" w:rsidR="002D312D" w:rsidRDefault="002D312D" w:rsidP="005C1F28">
            <w:pPr>
              <w:pStyle w:val="Telobesedila"/>
              <w:rPr>
                <w:sz w:val="20"/>
                <w:szCs w:val="20"/>
                <w:lang w:val="sl-SI" w:eastAsia="sl-SI"/>
              </w:rPr>
            </w:pPr>
            <w:r w:rsidRPr="009356D9">
              <w:rPr>
                <w:sz w:val="20"/>
                <w:szCs w:val="20"/>
                <w:lang w:val="sl-SI" w:eastAsia="sl-SI"/>
              </w:rPr>
              <w:t>Dr</w:t>
            </w:r>
            <w:r w:rsidRPr="009356D9">
              <w:rPr>
                <w:rFonts w:hint="cs"/>
                <w:sz w:val="20"/>
                <w:szCs w:val="20"/>
                <w:lang w:val="sl-SI" w:eastAsia="sl-SI"/>
              </w:rPr>
              <w:t>ž</w:t>
            </w:r>
            <w:r w:rsidRPr="009356D9">
              <w:rPr>
                <w:sz w:val="20"/>
                <w:szCs w:val="20"/>
                <w:lang w:val="sl-SI" w:eastAsia="sl-SI"/>
              </w:rPr>
              <w:t xml:space="preserve">avni zbor </w:t>
            </w:r>
            <w:r>
              <w:rPr>
                <w:sz w:val="20"/>
                <w:szCs w:val="20"/>
                <w:lang w:val="sl-SI" w:eastAsia="sl-SI"/>
              </w:rPr>
              <w:t xml:space="preserve">RS </w:t>
            </w:r>
            <w:r w:rsidRPr="009356D9">
              <w:rPr>
                <w:sz w:val="20"/>
                <w:szCs w:val="20"/>
                <w:lang w:val="sl-SI" w:eastAsia="sl-SI"/>
              </w:rPr>
              <w:t>je 29. 3. 2011 sprejel Resolucijo o strate</w:t>
            </w:r>
            <w:r w:rsidRPr="009356D9">
              <w:rPr>
                <w:rFonts w:hint="cs"/>
                <w:sz w:val="20"/>
                <w:szCs w:val="20"/>
                <w:lang w:val="sl-SI" w:eastAsia="sl-SI"/>
              </w:rPr>
              <w:t>š</w:t>
            </w:r>
            <w:r w:rsidRPr="009356D9">
              <w:rPr>
                <w:sz w:val="20"/>
                <w:szCs w:val="20"/>
                <w:lang w:val="sl-SI" w:eastAsia="sl-SI"/>
              </w:rPr>
              <w:t>kih usmeritvah</w:t>
            </w:r>
            <w:r>
              <w:rPr>
                <w:sz w:val="20"/>
                <w:szCs w:val="20"/>
                <w:lang w:val="sl-SI" w:eastAsia="sl-SI"/>
              </w:rPr>
              <w:t xml:space="preserve"> </w:t>
            </w:r>
            <w:r w:rsidRPr="009356D9">
              <w:rPr>
                <w:sz w:val="20"/>
                <w:szCs w:val="20"/>
                <w:lang w:val="sl-SI" w:eastAsia="sl-SI"/>
              </w:rPr>
              <w:t xml:space="preserve">razvoja slovenskega kmetijstva in </w:t>
            </w:r>
            <w:r w:rsidRPr="009356D9">
              <w:rPr>
                <w:rFonts w:hint="cs"/>
                <w:sz w:val="20"/>
                <w:szCs w:val="20"/>
                <w:lang w:val="sl-SI" w:eastAsia="sl-SI"/>
              </w:rPr>
              <w:t>ž</w:t>
            </w:r>
            <w:r w:rsidRPr="009356D9">
              <w:rPr>
                <w:sz w:val="20"/>
                <w:szCs w:val="20"/>
                <w:lang w:val="sl-SI" w:eastAsia="sl-SI"/>
              </w:rPr>
              <w:t xml:space="preserve">ivilstva do leta 2020 </w:t>
            </w:r>
            <w:r w:rsidRPr="009356D9">
              <w:rPr>
                <w:rFonts w:hint="cs"/>
                <w:sz w:val="20"/>
                <w:szCs w:val="20"/>
                <w:lang w:val="sl-SI" w:eastAsia="sl-SI"/>
              </w:rPr>
              <w:t>–</w:t>
            </w:r>
            <w:r w:rsidRPr="009356D9">
              <w:rPr>
                <w:sz w:val="20"/>
                <w:szCs w:val="20"/>
                <w:lang w:val="sl-SI" w:eastAsia="sl-SI"/>
              </w:rPr>
              <w:t xml:space="preserve"> Zagotovimo.si hrano za jutri</w:t>
            </w:r>
            <w:r>
              <w:rPr>
                <w:sz w:val="20"/>
                <w:szCs w:val="20"/>
                <w:lang w:val="sl-SI" w:eastAsia="sl-SI"/>
              </w:rPr>
              <w:t xml:space="preserve">. </w:t>
            </w:r>
            <w:r w:rsidRPr="009356D9">
              <w:rPr>
                <w:sz w:val="20"/>
                <w:szCs w:val="20"/>
                <w:lang w:val="sl-SI" w:eastAsia="sl-SI"/>
              </w:rPr>
              <w:t>Resolucija dolo</w:t>
            </w:r>
            <w:r w:rsidRPr="009356D9">
              <w:rPr>
                <w:rFonts w:hint="cs"/>
                <w:sz w:val="20"/>
                <w:szCs w:val="20"/>
                <w:lang w:val="sl-SI" w:eastAsia="sl-SI"/>
              </w:rPr>
              <w:t>č</w:t>
            </w:r>
            <w:r w:rsidRPr="009356D9">
              <w:rPr>
                <w:sz w:val="20"/>
                <w:szCs w:val="20"/>
                <w:lang w:val="sl-SI" w:eastAsia="sl-SI"/>
              </w:rPr>
              <w:t>a strate</w:t>
            </w:r>
            <w:r w:rsidRPr="009356D9">
              <w:rPr>
                <w:rFonts w:hint="cs"/>
                <w:sz w:val="20"/>
                <w:szCs w:val="20"/>
                <w:lang w:val="sl-SI" w:eastAsia="sl-SI"/>
              </w:rPr>
              <w:t>š</w:t>
            </w:r>
            <w:r w:rsidRPr="009356D9">
              <w:rPr>
                <w:sz w:val="20"/>
                <w:szCs w:val="20"/>
                <w:lang w:val="sl-SI" w:eastAsia="sl-SI"/>
              </w:rPr>
              <w:t>ke cilje razvoja kmetijstva in proizvodnje hrane</w:t>
            </w:r>
            <w:r>
              <w:rPr>
                <w:sz w:val="20"/>
                <w:szCs w:val="20"/>
                <w:lang w:val="sl-SI" w:eastAsia="sl-SI"/>
              </w:rPr>
              <w:t xml:space="preserve">. </w:t>
            </w:r>
            <w:r w:rsidRPr="009356D9">
              <w:rPr>
                <w:sz w:val="20"/>
                <w:szCs w:val="20"/>
                <w:lang w:val="sl-SI" w:eastAsia="sl-SI"/>
              </w:rPr>
              <w:t>Strategija v poglavju Ohranjanje rodnosti tal in proizvodnega potenciala kmetijskih zemlji</w:t>
            </w:r>
            <w:r w:rsidRPr="009356D9">
              <w:rPr>
                <w:rFonts w:hint="cs"/>
                <w:sz w:val="20"/>
                <w:szCs w:val="20"/>
                <w:lang w:val="sl-SI" w:eastAsia="sl-SI"/>
              </w:rPr>
              <w:t>šč</w:t>
            </w:r>
            <w:r>
              <w:rPr>
                <w:sz w:val="20"/>
                <w:szCs w:val="20"/>
                <w:lang w:val="sl-SI" w:eastAsia="sl-SI"/>
              </w:rPr>
              <w:t xml:space="preserve"> </w:t>
            </w:r>
            <w:r w:rsidRPr="009356D9">
              <w:rPr>
                <w:sz w:val="20"/>
                <w:szCs w:val="20"/>
                <w:lang w:val="sl-SI" w:eastAsia="sl-SI"/>
              </w:rPr>
              <w:t>obravnava ukrepe kmetijske zemlji</w:t>
            </w:r>
            <w:r w:rsidRPr="009356D9">
              <w:rPr>
                <w:rFonts w:hint="cs"/>
                <w:sz w:val="20"/>
                <w:szCs w:val="20"/>
                <w:lang w:val="sl-SI" w:eastAsia="sl-SI"/>
              </w:rPr>
              <w:t>š</w:t>
            </w:r>
            <w:r w:rsidRPr="009356D9">
              <w:rPr>
                <w:sz w:val="20"/>
                <w:szCs w:val="20"/>
                <w:lang w:val="sl-SI" w:eastAsia="sl-SI"/>
              </w:rPr>
              <w:t>ke politike, ki so usmerjeni k ohranjanju in izbolj</w:t>
            </w:r>
            <w:r w:rsidRPr="009356D9">
              <w:rPr>
                <w:rFonts w:hint="cs"/>
                <w:sz w:val="20"/>
                <w:szCs w:val="20"/>
                <w:lang w:val="sl-SI" w:eastAsia="sl-SI"/>
              </w:rPr>
              <w:t>š</w:t>
            </w:r>
            <w:r w:rsidRPr="009356D9">
              <w:rPr>
                <w:sz w:val="20"/>
                <w:szCs w:val="20"/>
                <w:lang w:val="sl-SI" w:eastAsia="sl-SI"/>
              </w:rPr>
              <w:t>evanju</w:t>
            </w:r>
            <w:r>
              <w:rPr>
                <w:sz w:val="20"/>
                <w:szCs w:val="20"/>
                <w:lang w:val="sl-SI" w:eastAsia="sl-SI"/>
              </w:rPr>
              <w:t xml:space="preserve"> </w:t>
            </w:r>
            <w:r w:rsidRPr="009356D9">
              <w:rPr>
                <w:sz w:val="20"/>
                <w:szCs w:val="20"/>
                <w:lang w:val="sl-SI" w:eastAsia="sl-SI"/>
              </w:rPr>
              <w:t>pridelovalnega potenciala ter pove</w:t>
            </w:r>
            <w:r w:rsidRPr="009356D9">
              <w:rPr>
                <w:rFonts w:hint="cs"/>
                <w:sz w:val="20"/>
                <w:szCs w:val="20"/>
                <w:lang w:val="sl-SI" w:eastAsia="sl-SI"/>
              </w:rPr>
              <w:t>č</w:t>
            </w:r>
            <w:r w:rsidRPr="009356D9">
              <w:rPr>
                <w:sz w:val="20"/>
                <w:szCs w:val="20"/>
                <w:lang w:val="sl-SI" w:eastAsia="sl-SI"/>
              </w:rPr>
              <w:t xml:space="preserve">evanju </w:t>
            </w:r>
            <w:r w:rsidRPr="009356D9">
              <w:rPr>
                <w:sz w:val="20"/>
                <w:szCs w:val="20"/>
                <w:lang w:val="sl-SI" w:eastAsia="sl-SI"/>
              </w:rPr>
              <w:lastRenderedPageBreak/>
              <w:t>obsega kmetijskih zemlji</w:t>
            </w:r>
            <w:r w:rsidRPr="009356D9">
              <w:rPr>
                <w:rFonts w:hint="cs"/>
                <w:sz w:val="20"/>
                <w:szCs w:val="20"/>
                <w:lang w:val="sl-SI" w:eastAsia="sl-SI"/>
              </w:rPr>
              <w:t>šč</w:t>
            </w:r>
            <w:r w:rsidRPr="009356D9">
              <w:rPr>
                <w:sz w:val="20"/>
                <w:szCs w:val="20"/>
                <w:lang w:val="sl-SI" w:eastAsia="sl-SI"/>
              </w:rPr>
              <w:t xml:space="preserve"> za</w:t>
            </w:r>
            <w:r>
              <w:rPr>
                <w:sz w:val="20"/>
                <w:szCs w:val="20"/>
                <w:lang w:val="sl-SI" w:eastAsia="sl-SI"/>
              </w:rPr>
              <w:t xml:space="preserve"> </w:t>
            </w:r>
            <w:r w:rsidRPr="009356D9">
              <w:rPr>
                <w:sz w:val="20"/>
                <w:szCs w:val="20"/>
                <w:lang w:val="sl-SI" w:eastAsia="sl-SI"/>
              </w:rPr>
              <w:t>pridelavo hrane. Med temi ukrepi so agrarne operacije po Zakonu o kmetijskih zemlji</w:t>
            </w:r>
            <w:r w:rsidRPr="009356D9">
              <w:rPr>
                <w:rFonts w:hint="cs"/>
                <w:sz w:val="20"/>
                <w:szCs w:val="20"/>
                <w:lang w:val="sl-SI" w:eastAsia="sl-SI"/>
              </w:rPr>
              <w:t>šč</w:t>
            </w:r>
            <w:r w:rsidRPr="009356D9">
              <w:rPr>
                <w:sz w:val="20"/>
                <w:szCs w:val="20"/>
                <w:lang w:val="sl-SI" w:eastAsia="sl-SI"/>
              </w:rPr>
              <w:t>ih</w:t>
            </w:r>
            <w:r>
              <w:rPr>
                <w:sz w:val="20"/>
                <w:szCs w:val="20"/>
                <w:lang w:val="sl-SI" w:eastAsia="sl-SI"/>
              </w:rPr>
              <w:t xml:space="preserve"> </w:t>
            </w:r>
            <w:r w:rsidRPr="009356D9">
              <w:rPr>
                <w:sz w:val="20"/>
                <w:szCs w:val="20"/>
                <w:lang w:val="sl-SI" w:eastAsia="sl-SI"/>
              </w:rPr>
              <w:t>(Ur</w:t>
            </w:r>
            <w:r>
              <w:rPr>
                <w:sz w:val="20"/>
                <w:szCs w:val="20"/>
                <w:lang w:val="sl-SI" w:eastAsia="sl-SI"/>
              </w:rPr>
              <w:t>.</w:t>
            </w:r>
            <w:r w:rsidRPr="009356D9">
              <w:rPr>
                <w:sz w:val="20"/>
                <w:szCs w:val="20"/>
                <w:lang w:val="sl-SI" w:eastAsia="sl-SI"/>
              </w:rPr>
              <w:t xml:space="preserve"> l</w:t>
            </w:r>
            <w:r>
              <w:rPr>
                <w:sz w:val="20"/>
                <w:szCs w:val="20"/>
                <w:lang w:val="sl-SI" w:eastAsia="sl-SI"/>
              </w:rPr>
              <w:t>.</w:t>
            </w:r>
            <w:r w:rsidRPr="009356D9">
              <w:rPr>
                <w:sz w:val="20"/>
                <w:szCs w:val="20"/>
                <w:lang w:val="sl-SI" w:eastAsia="sl-SI"/>
              </w:rPr>
              <w:t xml:space="preserve"> RS, </w:t>
            </w:r>
            <w:r w:rsidRPr="009356D9">
              <w:rPr>
                <w:rFonts w:hint="cs"/>
                <w:sz w:val="20"/>
                <w:szCs w:val="20"/>
                <w:lang w:val="sl-SI" w:eastAsia="sl-SI"/>
              </w:rPr>
              <w:t>š</w:t>
            </w:r>
            <w:r w:rsidRPr="009356D9">
              <w:rPr>
                <w:sz w:val="20"/>
                <w:szCs w:val="20"/>
                <w:lang w:val="sl-SI" w:eastAsia="sl-SI"/>
              </w:rPr>
              <w:t xml:space="preserve">t. 71/11 − </w:t>
            </w:r>
            <w:r>
              <w:rPr>
                <w:sz w:val="20"/>
                <w:szCs w:val="20"/>
                <w:lang w:val="sl-SI" w:eastAsia="sl-SI"/>
              </w:rPr>
              <w:t>UPB</w:t>
            </w:r>
            <w:r w:rsidRPr="009356D9">
              <w:rPr>
                <w:sz w:val="20"/>
                <w:szCs w:val="20"/>
                <w:lang w:val="sl-SI" w:eastAsia="sl-SI"/>
              </w:rPr>
              <w:t>, 58/12, 27/16</w:t>
            </w:r>
            <w:r>
              <w:rPr>
                <w:sz w:val="20"/>
                <w:szCs w:val="20"/>
                <w:lang w:val="sl-SI" w:eastAsia="sl-SI"/>
              </w:rPr>
              <w:t>,</w:t>
            </w:r>
            <w:r w:rsidRPr="009356D9">
              <w:rPr>
                <w:sz w:val="20"/>
                <w:szCs w:val="20"/>
                <w:lang w:val="sl-SI" w:eastAsia="sl-SI"/>
              </w:rPr>
              <w:t xml:space="preserve"> 27/17 </w:t>
            </w:r>
            <w:r w:rsidRPr="009356D9">
              <w:rPr>
                <w:rFonts w:hint="cs"/>
                <w:sz w:val="20"/>
                <w:szCs w:val="20"/>
                <w:lang w:val="sl-SI" w:eastAsia="sl-SI"/>
              </w:rPr>
              <w:t>–</w:t>
            </w:r>
            <w:r w:rsidRPr="009356D9">
              <w:rPr>
                <w:sz w:val="20"/>
                <w:szCs w:val="20"/>
                <w:lang w:val="sl-SI" w:eastAsia="sl-SI"/>
              </w:rPr>
              <w:t xml:space="preserve"> ZKme-1D</w:t>
            </w:r>
            <w:r>
              <w:rPr>
                <w:sz w:val="20"/>
                <w:szCs w:val="20"/>
                <w:lang w:val="sl-SI" w:eastAsia="sl-SI"/>
              </w:rPr>
              <w:t>, 79/17)</w:t>
            </w:r>
            <w:r w:rsidRPr="009356D9">
              <w:rPr>
                <w:sz w:val="20"/>
                <w:szCs w:val="20"/>
                <w:lang w:val="sl-SI" w:eastAsia="sl-SI"/>
              </w:rPr>
              <w:t>, kamor spada tudi namakanje.</w:t>
            </w:r>
            <w:r>
              <w:rPr>
                <w:sz w:val="20"/>
                <w:szCs w:val="20"/>
                <w:lang w:val="sl-SI" w:eastAsia="sl-SI"/>
              </w:rPr>
              <w:t xml:space="preserve"> Pomen namakanja kmetijskih površin je prepoznan s sprejetim </w:t>
            </w:r>
            <w:r w:rsidRPr="009356D9">
              <w:rPr>
                <w:sz w:val="20"/>
                <w:szCs w:val="20"/>
                <w:lang w:val="sl-SI" w:eastAsia="sl-SI"/>
              </w:rPr>
              <w:t>Na</w:t>
            </w:r>
            <w:r w:rsidRPr="009356D9">
              <w:rPr>
                <w:rFonts w:hint="cs"/>
                <w:sz w:val="20"/>
                <w:szCs w:val="20"/>
                <w:lang w:val="sl-SI" w:eastAsia="sl-SI"/>
              </w:rPr>
              <w:t>č</w:t>
            </w:r>
            <w:r w:rsidRPr="009356D9">
              <w:rPr>
                <w:sz w:val="20"/>
                <w:szCs w:val="20"/>
                <w:lang w:val="sl-SI" w:eastAsia="sl-SI"/>
              </w:rPr>
              <w:t>rt</w:t>
            </w:r>
            <w:r>
              <w:rPr>
                <w:sz w:val="20"/>
                <w:szCs w:val="20"/>
                <w:lang w:val="sl-SI" w:eastAsia="sl-SI"/>
              </w:rPr>
              <w:t>om</w:t>
            </w:r>
            <w:r w:rsidRPr="009356D9">
              <w:rPr>
                <w:sz w:val="20"/>
                <w:szCs w:val="20"/>
                <w:lang w:val="sl-SI" w:eastAsia="sl-SI"/>
              </w:rPr>
              <w:t xml:space="preserve"> razvoja namakanja</w:t>
            </w:r>
            <w:r>
              <w:rPr>
                <w:sz w:val="20"/>
                <w:szCs w:val="20"/>
                <w:lang w:val="sl-SI" w:eastAsia="sl-SI"/>
              </w:rPr>
              <w:t xml:space="preserve"> </w:t>
            </w:r>
            <w:r w:rsidRPr="009356D9">
              <w:rPr>
                <w:sz w:val="20"/>
                <w:szCs w:val="20"/>
                <w:lang w:val="sl-SI" w:eastAsia="sl-SI"/>
              </w:rPr>
              <w:t>in rabe vode za namakanje v kmetijstvu v Republiki Sloveniji do leta 2023</w:t>
            </w:r>
            <w:r>
              <w:rPr>
                <w:sz w:val="20"/>
                <w:szCs w:val="20"/>
                <w:lang w:val="sl-SI" w:eastAsia="sl-SI"/>
              </w:rPr>
              <w:t xml:space="preserve">, </w:t>
            </w:r>
            <w:r w:rsidRPr="00356B3E">
              <w:rPr>
                <w:sz w:val="20"/>
                <w:szCs w:val="20"/>
                <w:lang w:val="sl-SI" w:eastAsia="sl-SI"/>
              </w:rPr>
              <w:t>ki je bil sprejet kot eden od ukrepov</w:t>
            </w:r>
            <w:r>
              <w:rPr>
                <w:sz w:val="20"/>
                <w:szCs w:val="20"/>
                <w:lang w:val="sl-SI" w:eastAsia="sl-SI"/>
              </w:rPr>
              <w:t xml:space="preserve"> </w:t>
            </w:r>
            <w:r w:rsidRPr="00356B3E">
              <w:rPr>
                <w:sz w:val="20"/>
                <w:szCs w:val="20"/>
                <w:lang w:val="sl-SI" w:eastAsia="sl-SI"/>
              </w:rPr>
              <w:t>za odpravo in prepre</w:t>
            </w:r>
            <w:r w:rsidRPr="00356B3E">
              <w:rPr>
                <w:rFonts w:hint="cs"/>
                <w:sz w:val="20"/>
                <w:szCs w:val="20"/>
                <w:lang w:val="sl-SI" w:eastAsia="sl-SI"/>
              </w:rPr>
              <w:t>č</w:t>
            </w:r>
            <w:r w:rsidRPr="00356B3E">
              <w:rPr>
                <w:sz w:val="20"/>
                <w:szCs w:val="20"/>
                <w:lang w:val="sl-SI" w:eastAsia="sl-SI"/>
              </w:rPr>
              <w:t>evanje posledic vse pogostej</w:t>
            </w:r>
            <w:r w:rsidRPr="00356B3E">
              <w:rPr>
                <w:rFonts w:hint="cs"/>
                <w:sz w:val="20"/>
                <w:szCs w:val="20"/>
                <w:lang w:val="sl-SI" w:eastAsia="sl-SI"/>
              </w:rPr>
              <w:t>š</w:t>
            </w:r>
            <w:r w:rsidRPr="00356B3E">
              <w:rPr>
                <w:sz w:val="20"/>
                <w:szCs w:val="20"/>
                <w:lang w:val="sl-SI" w:eastAsia="sl-SI"/>
              </w:rPr>
              <w:t>ih su</w:t>
            </w:r>
            <w:r w:rsidRPr="00356B3E">
              <w:rPr>
                <w:rFonts w:hint="cs"/>
                <w:sz w:val="20"/>
                <w:szCs w:val="20"/>
                <w:lang w:val="sl-SI" w:eastAsia="sl-SI"/>
              </w:rPr>
              <w:t>š</w:t>
            </w:r>
            <w:r w:rsidRPr="00356B3E">
              <w:rPr>
                <w:sz w:val="20"/>
                <w:szCs w:val="20"/>
                <w:lang w:val="sl-SI" w:eastAsia="sl-SI"/>
              </w:rPr>
              <w:t>.</w:t>
            </w:r>
            <w:r w:rsidRPr="009356D9">
              <w:rPr>
                <w:sz w:val="20"/>
                <w:szCs w:val="20"/>
                <w:lang w:val="sl-SI" w:eastAsia="sl-SI"/>
              </w:rPr>
              <w:t>. V na</w:t>
            </w:r>
            <w:r w:rsidRPr="009356D9">
              <w:rPr>
                <w:rFonts w:hint="cs"/>
                <w:sz w:val="20"/>
                <w:szCs w:val="20"/>
                <w:lang w:val="sl-SI" w:eastAsia="sl-SI"/>
              </w:rPr>
              <w:t>č</w:t>
            </w:r>
            <w:r w:rsidRPr="009356D9">
              <w:rPr>
                <w:sz w:val="20"/>
                <w:szCs w:val="20"/>
                <w:lang w:val="sl-SI" w:eastAsia="sl-SI"/>
              </w:rPr>
              <w:t>rtu je predvideno, da</w:t>
            </w:r>
            <w:r>
              <w:rPr>
                <w:sz w:val="20"/>
                <w:szCs w:val="20"/>
                <w:lang w:val="sl-SI" w:eastAsia="sl-SI"/>
              </w:rPr>
              <w:t xml:space="preserve"> </w:t>
            </w:r>
            <w:r w:rsidRPr="009356D9">
              <w:rPr>
                <w:sz w:val="20"/>
                <w:szCs w:val="20"/>
                <w:lang w:val="sl-SI" w:eastAsia="sl-SI"/>
              </w:rPr>
              <w:t>se obnovi stare sisteme namakanja in izgradi nove na skupaj 12.440 ha njiv.</w:t>
            </w:r>
            <w:r>
              <w:rPr>
                <w:sz w:val="20"/>
                <w:szCs w:val="20"/>
                <w:lang w:val="sl-SI" w:eastAsia="sl-SI"/>
              </w:rPr>
              <w:t xml:space="preserve"> (Načrt)</w:t>
            </w:r>
          </w:p>
          <w:p w14:paraId="75789FE0" w14:textId="77777777" w:rsidR="002D312D" w:rsidRDefault="002D312D" w:rsidP="005C1F28">
            <w:pPr>
              <w:pStyle w:val="Telobesedila"/>
              <w:rPr>
                <w:sz w:val="20"/>
                <w:szCs w:val="20"/>
                <w:lang w:val="sl-SI" w:eastAsia="sl-SI"/>
              </w:rPr>
            </w:pPr>
          </w:p>
          <w:p w14:paraId="2F9A5CE5" w14:textId="77777777" w:rsidR="002D312D" w:rsidRPr="00A64DD8" w:rsidRDefault="002D312D" w:rsidP="005C1F28">
            <w:pPr>
              <w:pStyle w:val="Telobesedila"/>
              <w:rPr>
                <w:sz w:val="20"/>
                <w:szCs w:val="20"/>
                <w:lang w:val="sl-SI" w:eastAsia="sl-SI"/>
              </w:rPr>
            </w:pPr>
            <w:r w:rsidRPr="00024E09">
              <w:rPr>
                <w:sz w:val="20"/>
                <w:szCs w:val="20"/>
                <w:lang w:val="sl-SI" w:eastAsia="sl-SI"/>
              </w:rPr>
              <w:t>Po podatkih MKGP so na 9</w:t>
            </w:r>
            <w:r>
              <w:rPr>
                <w:sz w:val="20"/>
                <w:szCs w:val="20"/>
                <w:lang w:val="sl-SI" w:eastAsia="sl-SI"/>
              </w:rPr>
              <w:t>.</w:t>
            </w:r>
            <w:r w:rsidRPr="00024E09">
              <w:rPr>
                <w:sz w:val="20"/>
                <w:szCs w:val="20"/>
                <w:lang w:val="sl-SI" w:eastAsia="sl-SI"/>
              </w:rPr>
              <w:t>264 ha kmetijskih povr</w:t>
            </w:r>
            <w:r w:rsidRPr="00024E09">
              <w:rPr>
                <w:rFonts w:hint="cs"/>
                <w:sz w:val="20"/>
                <w:szCs w:val="20"/>
                <w:lang w:val="sl-SI" w:eastAsia="sl-SI"/>
              </w:rPr>
              <w:t>š</w:t>
            </w:r>
            <w:r w:rsidRPr="00024E09">
              <w:rPr>
                <w:sz w:val="20"/>
                <w:szCs w:val="20"/>
                <w:lang w:val="sl-SI" w:eastAsia="sl-SI"/>
              </w:rPr>
              <w:t>in zgrajeni NS z ve</w:t>
            </w:r>
            <w:r w:rsidRPr="00024E09">
              <w:rPr>
                <w:rFonts w:hint="cs"/>
                <w:sz w:val="20"/>
                <w:szCs w:val="20"/>
                <w:lang w:val="sl-SI" w:eastAsia="sl-SI"/>
              </w:rPr>
              <w:t>č</w:t>
            </w:r>
            <w:r w:rsidRPr="00024E09">
              <w:rPr>
                <w:sz w:val="20"/>
                <w:szCs w:val="20"/>
                <w:lang w:val="sl-SI" w:eastAsia="sl-SI"/>
              </w:rPr>
              <w:t xml:space="preserve"> uporabniki, na 1.459 ha</w:t>
            </w:r>
            <w:r>
              <w:rPr>
                <w:sz w:val="20"/>
                <w:szCs w:val="20"/>
                <w:lang w:val="sl-SI" w:eastAsia="sl-SI"/>
              </w:rPr>
              <w:t xml:space="preserve"> </w:t>
            </w:r>
            <w:r w:rsidRPr="00024E09">
              <w:rPr>
                <w:sz w:val="20"/>
                <w:szCs w:val="20"/>
                <w:lang w:val="sl-SI" w:eastAsia="sl-SI"/>
              </w:rPr>
              <w:t>kmetijskih povr</w:t>
            </w:r>
            <w:r w:rsidRPr="00024E09">
              <w:rPr>
                <w:rFonts w:hint="cs"/>
                <w:sz w:val="20"/>
                <w:szCs w:val="20"/>
                <w:lang w:val="sl-SI" w:eastAsia="sl-SI"/>
              </w:rPr>
              <w:t>š</w:t>
            </w:r>
            <w:r w:rsidRPr="00024E09">
              <w:rPr>
                <w:sz w:val="20"/>
                <w:szCs w:val="20"/>
                <w:lang w:val="sl-SI" w:eastAsia="sl-SI"/>
              </w:rPr>
              <w:t xml:space="preserve">in pa so zgrajeni NS za posamezne uporabnike, kar je skupaj 2,3 % </w:t>
            </w:r>
            <w:r>
              <w:rPr>
                <w:sz w:val="20"/>
                <w:szCs w:val="20"/>
                <w:lang w:val="sl-SI" w:eastAsia="sl-SI"/>
              </w:rPr>
              <w:t>KZU</w:t>
            </w:r>
            <w:r w:rsidRPr="00024E09">
              <w:rPr>
                <w:sz w:val="20"/>
                <w:szCs w:val="20"/>
                <w:lang w:val="sl-SI" w:eastAsia="sl-SI"/>
              </w:rPr>
              <w:t>.</w:t>
            </w:r>
            <w:r>
              <w:rPr>
                <w:sz w:val="20"/>
                <w:szCs w:val="20"/>
                <w:lang w:val="sl-SI" w:eastAsia="sl-SI"/>
              </w:rPr>
              <w:t xml:space="preserve"> Na podlagi treh ciljnih razvojnih projektov (CRP) je bilo ugotovljeno, da</w:t>
            </w:r>
            <w:r w:rsidRPr="0034468A">
              <w:rPr>
                <w:sz w:val="20"/>
                <w:szCs w:val="20"/>
                <w:lang w:val="sl-SI" w:eastAsia="sl-SI"/>
              </w:rPr>
              <w:t xml:space="preserve"> imamo v Sloveniji 221.355 ha oziroma 10,29 % KZ potencialno primernih za</w:t>
            </w:r>
            <w:r>
              <w:rPr>
                <w:sz w:val="20"/>
                <w:szCs w:val="20"/>
                <w:lang w:val="sl-SI" w:eastAsia="sl-SI"/>
              </w:rPr>
              <w:t xml:space="preserve"> </w:t>
            </w:r>
            <w:r w:rsidRPr="0034468A">
              <w:rPr>
                <w:sz w:val="20"/>
                <w:szCs w:val="20"/>
                <w:lang w:val="sl-SI" w:eastAsia="sl-SI"/>
              </w:rPr>
              <w:t>namakanje</w:t>
            </w:r>
            <w:r>
              <w:rPr>
                <w:sz w:val="20"/>
                <w:szCs w:val="20"/>
                <w:lang w:val="sl-SI" w:eastAsia="sl-SI"/>
              </w:rPr>
              <w:t xml:space="preserve">, od tega največji delež odpadne na njive in vrtove (82,3 %). (Načrt) </w:t>
            </w:r>
            <w:r w:rsidRPr="00A64DD8">
              <w:rPr>
                <w:sz w:val="20"/>
                <w:szCs w:val="20"/>
                <w:lang w:val="sl-SI" w:eastAsia="sl-SI"/>
              </w:rPr>
              <w:t>Poraba vode za namakanje je odvisna predvsem od vremenskih razmer v posameznem letu. Povpre</w:t>
            </w:r>
            <w:r w:rsidRPr="00A64DD8">
              <w:rPr>
                <w:rFonts w:hint="cs"/>
                <w:sz w:val="20"/>
                <w:szCs w:val="20"/>
                <w:lang w:val="sl-SI" w:eastAsia="sl-SI"/>
              </w:rPr>
              <w:t>č</w:t>
            </w:r>
            <w:r w:rsidRPr="00A64DD8">
              <w:rPr>
                <w:sz w:val="20"/>
                <w:szCs w:val="20"/>
                <w:lang w:val="sl-SI" w:eastAsia="sl-SI"/>
              </w:rPr>
              <w:t>na poraba vode na hektar namakanih zemlji</w:t>
            </w:r>
            <w:r w:rsidRPr="00A64DD8">
              <w:rPr>
                <w:rFonts w:hint="cs"/>
                <w:sz w:val="20"/>
                <w:szCs w:val="20"/>
                <w:lang w:val="sl-SI" w:eastAsia="sl-SI"/>
              </w:rPr>
              <w:t>šč</w:t>
            </w:r>
            <w:r w:rsidRPr="00A64DD8">
              <w:rPr>
                <w:sz w:val="20"/>
                <w:szCs w:val="20"/>
                <w:lang w:val="sl-SI" w:eastAsia="sl-SI"/>
              </w:rPr>
              <w:t xml:space="preserve"> je v obdobju 2000</w:t>
            </w:r>
            <w:r w:rsidRPr="00A64DD8">
              <w:rPr>
                <w:rFonts w:hint="cs"/>
                <w:sz w:val="20"/>
                <w:szCs w:val="20"/>
                <w:lang w:val="sl-SI" w:eastAsia="sl-SI"/>
              </w:rPr>
              <w:t>–</w:t>
            </w:r>
            <w:r w:rsidRPr="00A64DD8">
              <w:rPr>
                <w:sz w:val="20"/>
                <w:szCs w:val="20"/>
                <w:lang w:val="sl-SI" w:eastAsia="sl-SI"/>
              </w:rPr>
              <w:t>2019 zna</w:t>
            </w:r>
            <w:r w:rsidRPr="00A64DD8">
              <w:rPr>
                <w:rFonts w:hint="cs"/>
                <w:sz w:val="20"/>
                <w:szCs w:val="20"/>
                <w:lang w:val="sl-SI" w:eastAsia="sl-SI"/>
              </w:rPr>
              <w:t>š</w:t>
            </w:r>
            <w:r w:rsidRPr="00A64DD8">
              <w:rPr>
                <w:sz w:val="20"/>
                <w:szCs w:val="20"/>
                <w:lang w:val="sl-SI" w:eastAsia="sl-SI"/>
              </w:rPr>
              <w:t>ala 1.411 m</w:t>
            </w:r>
            <w:r>
              <w:rPr>
                <w:sz w:val="20"/>
                <w:szCs w:val="20"/>
                <w:vertAlign w:val="superscript"/>
                <w:lang w:val="sl-SI" w:eastAsia="sl-SI"/>
              </w:rPr>
              <w:t>3</w:t>
            </w:r>
            <w:r w:rsidRPr="00A64DD8">
              <w:rPr>
                <w:sz w:val="20"/>
                <w:szCs w:val="20"/>
                <w:lang w:val="sl-SI" w:eastAsia="sl-SI"/>
              </w:rPr>
              <w:t xml:space="preserve"> letno, od najve</w:t>
            </w:r>
            <w:r w:rsidRPr="00A64DD8">
              <w:rPr>
                <w:rFonts w:hint="cs"/>
                <w:sz w:val="20"/>
                <w:szCs w:val="20"/>
                <w:lang w:val="sl-SI" w:eastAsia="sl-SI"/>
              </w:rPr>
              <w:t>č</w:t>
            </w:r>
            <w:r w:rsidRPr="00A64DD8">
              <w:rPr>
                <w:sz w:val="20"/>
                <w:szCs w:val="20"/>
                <w:lang w:val="sl-SI" w:eastAsia="sl-SI"/>
              </w:rPr>
              <w:t xml:space="preserve"> 3.199 m</w:t>
            </w:r>
            <w:r>
              <w:rPr>
                <w:sz w:val="20"/>
                <w:szCs w:val="20"/>
                <w:vertAlign w:val="superscript"/>
                <w:lang w:val="sl-SI" w:eastAsia="sl-SI"/>
              </w:rPr>
              <w:t>3</w:t>
            </w:r>
            <w:r w:rsidRPr="00A64DD8">
              <w:rPr>
                <w:sz w:val="20"/>
                <w:szCs w:val="20"/>
                <w:lang w:val="sl-SI" w:eastAsia="sl-SI"/>
              </w:rPr>
              <w:t xml:space="preserve"> na hektar v letu 2001 do najmanj 459 m</w:t>
            </w:r>
            <w:r>
              <w:rPr>
                <w:sz w:val="20"/>
                <w:szCs w:val="20"/>
                <w:vertAlign w:val="superscript"/>
                <w:lang w:val="sl-SI" w:eastAsia="sl-SI"/>
              </w:rPr>
              <w:t>3</w:t>
            </w:r>
            <w:r w:rsidRPr="00A64DD8">
              <w:rPr>
                <w:sz w:val="20"/>
                <w:szCs w:val="20"/>
                <w:lang w:val="sl-SI" w:eastAsia="sl-SI"/>
              </w:rPr>
              <w:t xml:space="preserve"> na hektar v letu 2010. V letih 2000, 2001, 2003 in 2006, ki so bila najbolj su</w:t>
            </w:r>
            <w:r w:rsidRPr="00A64DD8">
              <w:rPr>
                <w:rFonts w:hint="cs"/>
                <w:sz w:val="20"/>
                <w:szCs w:val="20"/>
                <w:lang w:val="sl-SI" w:eastAsia="sl-SI"/>
              </w:rPr>
              <w:t>š</w:t>
            </w:r>
            <w:r w:rsidRPr="00A64DD8">
              <w:rPr>
                <w:sz w:val="20"/>
                <w:szCs w:val="20"/>
                <w:lang w:val="sl-SI" w:eastAsia="sl-SI"/>
              </w:rPr>
              <w:t>na, je bilo za namakanje porabljeno v povpre</w:t>
            </w:r>
            <w:r w:rsidRPr="00A64DD8">
              <w:rPr>
                <w:rFonts w:hint="cs"/>
                <w:sz w:val="20"/>
                <w:szCs w:val="20"/>
                <w:lang w:val="sl-SI" w:eastAsia="sl-SI"/>
              </w:rPr>
              <w:t>č</w:t>
            </w:r>
            <w:r w:rsidRPr="00A64DD8">
              <w:rPr>
                <w:sz w:val="20"/>
                <w:szCs w:val="20"/>
                <w:lang w:val="sl-SI" w:eastAsia="sl-SI"/>
              </w:rPr>
              <w:t>ju 6.920.000 m</w:t>
            </w:r>
            <w:r>
              <w:rPr>
                <w:sz w:val="20"/>
                <w:szCs w:val="20"/>
                <w:vertAlign w:val="superscript"/>
                <w:lang w:val="sl-SI" w:eastAsia="sl-SI"/>
              </w:rPr>
              <w:t>3</w:t>
            </w:r>
            <w:r w:rsidRPr="00A64DD8">
              <w:rPr>
                <w:sz w:val="20"/>
                <w:szCs w:val="20"/>
                <w:lang w:val="sl-SI" w:eastAsia="sl-SI"/>
              </w:rPr>
              <w:t xml:space="preserve"> letno), v preostalih letih pa je bila poraba vode manj</w:t>
            </w:r>
            <w:r w:rsidRPr="00A64DD8">
              <w:rPr>
                <w:rFonts w:hint="cs"/>
                <w:sz w:val="20"/>
                <w:szCs w:val="20"/>
                <w:lang w:val="sl-SI" w:eastAsia="sl-SI"/>
              </w:rPr>
              <w:t>š</w:t>
            </w:r>
            <w:r w:rsidRPr="00A64DD8">
              <w:rPr>
                <w:sz w:val="20"/>
                <w:szCs w:val="20"/>
                <w:lang w:val="sl-SI" w:eastAsia="sl-SI"/>
              </w:rPr>
              <w:t>a</w:t>
            </w:r>
            <w:r>
              <w:rPr>
                <w:sz w:val="20"/>
                <w:szCs w:val="20"/>
                <w:lang w:val="sl-SI" w:eastAsia="sl-SI"/>
              </w:rPr>
              <w:t>,</w:t>
            </w:r>
            <w:r w:rsidRPr="00A64DD8">
              <w:rPr>
                <w:sz w:val="20"/>
                <w:szCs w:val="20"/>
                <w:lang w:val="sl-SI" w:eastAsia="sl-SI"/>
              </w:rPr>
              <w:t xml:space="preserve"> v povpre</w:t>
            </w:r>
            <w:r w:rsidRPr="00A64DD8">
              <w:rPr>
                <w:rFonts w:hint="cs"/>
                <w:sz w:val="20"/>
                <w:szCs w:val="20"/>
                <w:lang w:val="sl-SI" w:eastAsia="sl-SI"/>
              </w:rPr>
              <w:t>č</w:t>
            </w:r>
            <w:r w:rsidRPr="00A64DD8">
              <w:rPr>
                <w:sz w:val="20"/>
                <w:szCs w:val="20"/>
                <w:lang w:val="sl-SI" w:eastAsia="sl-SI"/>
              </w:rPr>
              <w:t>ju 3.042.000 m</w:t>
            </w:r>
            <w:r>
              <w:rPr>
                <w:sz w:val="20"/>
                <w:szCs w:val="20"/>
                <w:vertAlign w:val="superscript"/>
                <w:lang w:val="sl-SI" w:eastAsia="sl-SI"/>
              </w:rPr>
              <w:t>3</w:t>
            </w:r>
            <w:r w:rsidRPr="00A64DD8">
              <w:rPr>
                <w:sz w:val="20"/>
                <w:szCs w:val="20"/>
                <w:lang w:val="sl-SI" w:eastAsia="sl-SI"/>
              </w:rPr>
              <w:t xml:space="preserve"> letno. Leta 2019 je bilo porabljenih 1,030 m</w:t>
            </w:r>
            <w:r>
              <w:rPr>
                <w:sz w:val="20"/>
                <w:szCs w:val="20"/>
                <w:vertAlign w:val="superscript"/>
                <w:lang w:val="sl-SI" w:eastAsia="sl-SI"/>
              </w:rPr>
              <w:t>3</w:t>
            </w:r>
            <w:r w:rsidRPr="00A64DD8">
              <w:rPr>
                <w:sz w:val="20"/>
                <w:szCs w:val="20"/>
                <w:lang w:val="sl-SI" w:eastAsia="sl-SI"/>
              </w:rPr>
              <w:t xml:space="preserve"> vode na hektar namakanih povr</w:t>
            </w:r>
            <w:r w:rsidRPr="00A64DD8">
              <w:rPr>
                <w:rFonts w:hint="cs"/>
                <w:sz w:val="20"/>
                <w:szCs w:val="20"/>
                <w:lang w:val="sl-SI" w:eastAsia="sl-SI"/>
              </w:rPr>
              <w:t>š</w:t>
            </w:r>
            <w:r w:rsidRPr="00A64DD8">
              <w:rPr>
                <w:sz w:val="20"/>
                <w:szCs w:val="20"/>
                <w:lang w:val="sl-SI" w:eastAsia="sl-SI"/>
              </w:rPr>
              <w:t xml:space="preserve">in, kar je dobra </w:t>
            </w:r>
            <w:r w:rsidRPr="00A64DD8">
              <w:rPr>
                <w:rFonts w:hint="cs"/>
                <w:sz w:val="20"/>
                <w:szCs w:val="20"/>
                <w:lang w:val="sl-SI" w:eastAsia="sl-SI"/>
              </w:rPr>
              <w:t>č</w:t>
            </w:r>
            <w:r w:rsidRPr="00A64DD8">
              <w:rPr>
                <w:sz w:val="20"/>
                <w:szCs w:val="20"/>
                <w:lang w:val="sl-SI" w:eastAsia="sl-SI"/>
              </w:rPr>
              <w:t>etrtina manj (</w:t>
            </w:r>
            <w:r w:rsidRPr="00A64DD8">
              <w:rPr>
                <w:rFonts w:hint="cs"/>
                <w:sz w:val="20"/>
                <w:szCs w:val="20"/>
                <w:lang w:val="sl-SI" w:eastAsia="sl-SI"/>
              </w:rPr>
              <w:t>–</w:t>
            </w:r>
            <w:r w:rsidRPr="00A64DD8">
              <w:rPr>
                <w:sz w:val="20"/>
                <w:szCs w:val="20"/>
                <w:lang w:val="sl-SI" w:eastAsia="sl-SI"/>
              </w:rPr>
              <w:t>27%) od dolgoletnega povpre</w:t>
            </w:r>
            <w:r w:rsidRPr="00A64DD8">
              <w:rPr>
                <w:rFonts w:hint="cs"/>
                <w:sz w:val="20"/>
                <w:szCs w:val="20"/>
                <w:lang w:val="sl-SI" w:eastAsia="sl-SI"/>
              </w:rPr>
              <w:t>č</w:t>
            </w:r>
            <w:r w:rsidRPr="00A64DD8">
              <w:rPr>
                <w:sz w:val="20"/>
                <w:szCs w:val="20"/>
                <w:lang w:val="sl-SI" w:eastAsia="sl-SI"/>
              </w:rPr>
              <w:t>ja</w:t>
            </w:r>
            <w:r>
              <w:rPr>
                <w:sz w:val="20"/>
                <w:szCs w:val="20"/>
                <w:lang w:val="sl-SI" w:eastAsia="sl-SI"/>
              </w:rPr>
              <w:t>. (ARSO)</w:t>
            </w:r>
            <w:r w:rsidRPr="00A64DD8">
              <w:rPr>
                <w:sz w:val="20"/>
                <w:szCs w:val="20"/>
                <w:lang w:val="sl-SI" w:eastAsia="sl-SI"/>
              </w:rPr>
              <w:t>.</w:t>
            </w:r>
          </w:p>
          <w:p w14:paraId="4FEA953B" w14:textId="77777777" w:rsidR="002D312D" w:rsidRPr="00A64DD8" w:rsidRDefault="002D312D" w:rsidP="005C1F28">
            <w:pPr>
              <w:pStyle w:val="Telobesedila"/>
              <w:rPr>
                <w:sz w:val="20"/>
                <w:szCs w:val="20"/>
                <w:lang w:val="sl-SI" w:eastAsia="sl-SI"/>
              </w:rPr>
            </w:pPr>
          </w:p>
          <w:p w14:paraId="756BE2AE" w14:textId="77777777" w:rsidR="002D312D" w:rsidRPr="00E21A2D" w:rsidRDefault="002D312D" w:rsidP="005C1F28">
            <w:pPr>
              <w:pStyle w:val="Telobesedila"/>
              <w:rPr>
                <w:sz w:val="20"/>
                <w:szCs w:val="20"/>
                <w:lang w:val="sl-SI" w:eastAsia="sl-SI"/>
              </w:rPr>
            </w:pPr>
            <w:r w:rsidRPr="00A64DD8">
              <w:rPr>
                <w:sz w:val="20"/>
                <w:szCs w:val="20"/>
                <w:lang w:val="sl-SI" w:eastAsia="sl-SI"/>
              </w:rPr>
              <w:t>V Sloveniji je dele</w:t>
            </w:r>
            <w:r w:rsidRPr="00A64DD8">
              <w:rPr>
                <w:rFonts w:hint="cs"/>
                <w:sz w:val="20"/>
                <w:szCs w:val="20"/>
                <w:lang w:val="sl-SI" w:eastAsia="sl-SI"/>
              </w:rPr>
              <w:t>ž</w:t>
            </w:r>
            <w:r w:rsidRPr="00A64DD8">
              <w:rPr>
                <w:sz w:val="20"/>
                <w:szCs w:val="20"/>
                <w:lang w:val="sl-SI" w:eastAsia="sl-SI"/>
              </w:rPr>
              <w:t xml:space="preserve"> za namakanje pripravljenih zemlji</w:t>
            </w:r>
            <w:r w:rsidRPr="00A64DD8">
              <w:rPr>
                <w:rFonts w:hint="cs"/>
                <w:sz w:val="20"/>
                <w:szCs w:val="20"/>
                <w:lang w:val="sl-SI" w:eastAsia="sl-SI"/>
              </w:rPr>
              <w:t>šč</w:t>
            </w:r>
            <w:r w:rsidRPr="00A64DD8">
              <w:rPr>
                <w:sz w:val="20"/>
                <w:szCs w:val="20"/>
                <w:lang w:val="sl-SI" w:eastAsia="sl-SI"/>
              </w:rPr>
              <w:t xml:space="preserve"> glede na skupno kmetijsko zemljo v uporabi med najni</w:t>
            </w:r>
            <w:r w:rsidRPr="00A64DD8">
              <w:rPr>
                <w:rFonts w:hint="cs"/>
                <w:sz w:val="20"/>
                <w:szCs w:val="20"/>
                <w:lang w:val="sl-SI" w:eastAsia="sl-SI"/>
              </w:rPr>
              <w:t>ž</w:t>
            </w:r>
            <w:r w:rsidRPr="00A64DD8">
              <w:rPr>
                <w:sz w:val="20"/>
                <w:szCs w:val="20"/>
                <w:lang w:val="sl-SI" w:eastAsia="sl-SI"/>
              </w:rPr>
              <w:t>jimi znotraj dr</w:t>
            </w:r>
            <w:r w:rsidRPr="00A64DD8">
              <w:rPr>
                <w:rFonts w:hint="cs"/>
                <w:sz w:val="20"/>
                <w:szCs w:val="20"/>
                <w:lang w:val="sl-SI" w:eastAsia="sl-SI"/>
              </w:rPr>
              <w:t>ž</w:t>
            </w:r>
            <w:r w:rsidRPr="00A64DD8">
              <w:rPr>
                <w:sz w:val="20"/>
                <w:szCs w:val="20"/>
                <w:lang w:val="sl-SI" w:eastAsia="sl-SI"/>
              </w:rPr>
              <w:t xml:space="preserve">av </w:t>
            </w:r>
            <w:r w:rsidRPr="00A64DD8">
              <w:rPr>
                <w:rFonts w:hint="cs"/>
                <w:sz w:val="20"/>
                <w:szCs w:val="20"/>
                <w:lang w:val="sl-SI" w:eastAsia="sl-SI"/>
              </w:rPr>
              <w:t>č</w:t>
            </w:r>
            <w:r w:rsidRPr="00A64DD8">
              <w:rPr>
                <w:sz w:val="20"/>
                <w:szCs w:val="20"/>
                <w:lang w:val="sl-SI" w:eastAsia="sl-SI"/>
              </w:rPr>
              <w:t>lanic EU.</w:t>
            </w:r>
            <w:r>
              <w:rPr>
                <w:sz w:val="20"/>
                <w:szCs w:val="20"/>
                <w:lang w:val="sl-SI" w:eastAsia="sl-SI"/>
              </w:rPr>
              <w:t xml:space="preserve"> </w:t>
            </w:r>
            <w:bookmarkStart w:id="2" w:name="_Hlk81068774"/>
            <w:r>
              <w:rPr>
                <w:sz w:val="20"/>
                <w:szCs w:val="20"/>
                <w:lang w:val="sl-SI" w:eastAsia="sl-SI"/>
              </w:rPr>
              <w:t>Iz Načrta izhaja, da je bilo o</w:t>
            </w:r>
            <w:r w:rsidRPr="00E21A2D">
              <w:rPr>
                <w:sz w:val="20"/>
                <w:szCs w:val="20"/>
                <w:lang w:val="sl-SI" w:eastAsia="sl-SI"/>
              </w:rPr>
              <w:t>bravnavanih 155 vodnih teles povr</w:t>
            </w:r>
            <w:r w:rsidRPr="00E21A2D">
              <w:rPr>
                <w:rFonts w:hint="cs"/>
                <w:sz w:val="20"/>
                <w:szCs w:val="20"/>
                <w:lang w:val="sl-SI" w:eastAsia="sl-SI"/>
              </w:rPr>
              <w:t>š</w:t>
            </w:r>
            <w:r w:rsidRPr="00E21A2D">
              <w:rPr>
                <w:sz w:val="20"/>
                <w:szCs w:val="20"/>
                <w:lang w:val="sl-SI" w:eastAsia="sl-SI"/>
              </w:rPr>
              <w:t>inskih voda (VTPV) in ugotovljeno,</w:t>
            </w:r>
            <w:r>
              <w:rPr>
                <w:sz w:val="20"/>
                <w:szCs w:val="20"/>
                <w:lang w:val="sl-SI" w:eastAsia="sl-SI"/>
              </w:rPr>
              <w:t xml:space="preserve"> </w:t>
            </w:r>
            <w:r w:rsidRPr="00E21A2D">
              <w:rPr>
                <w:sz w:val="20"/>
                <w:szCs w:val="20"/>
                <w:lang w:val="sl-SI" w:eastAsia="sl-SI"/>
              </w:rPr>
              <w:t>da vodotoki s sne</w:t>
            </w:r>
            <w:r w:rsidRPr="00E21A2D">
              <w:rPr>
                <w:rFonts w:hint="cs"/>
                <w:sz w:val="20"/>
                <w:szCs w:val="20"/>
                <w:lang w:val="sl-SI" w:eastAsia="sl-SI"/>
              </w:rPr>
              <w:t>ž</w:t>
            </w:r>
            <w:r w:rsidRPr="00E21A2D">
              <w:rPr>
                <w:sz w:val="20"/>
                <w:szCs w:val="20"/>
                <w:lang w:val="sl-SI" w:eastAsia="sl-SI"/>
              </w:rPr>
              <w:t>nim hidrolo</w:t>
            </w:r>
            <w:r w:rsidRPr="00E21A2D">
              <w:rPr>
                <w:rFonts w:hint="cs"/>
                <w:sz w:val="20"/>
                <w:szCs w:val="20"/>
                <w:lang w:val="sl-SI" w:eastAsia="sl-SI"/>
              </w:rPr>
              <w:t>š</w:t>
            </w:r>
            <w:r w:rsidRPr="00E21A2D">
              <w:rPr>
                <w:sz w:val="20"/>
                <w:szCs w:val="20"/>
                <w:lang w:val="sl-SI" w:eastAsia="sl-SI"/>
              </w:rPr>
              <w:t>kim re</w:t>
            </w:r>
            <w:r w:rsidRPr="00E21A2D">
              <w:rPr>
                <w:rFonts w:hint="cs"/>
                <w:sz w:val="20"/>
                <w:szCs w:val="20"/>
                <w:lang w:val="sl-SI" w:eastAsia="sl-SI"/>
              </w:rPr>
              <w:t>ž</w:t>
            </w:r>
            <w:r w:rsidRPr="00E21A2D">
              <w:rPr>
                <w:sz w:val="20"/>
                <w:szCs w:val="20"/>
                <w:lang w:val="sl-SI" w:eastAsia="sl-SI"/>
              </w:rPr>
              <w:t>imom (Drava, Mura in Sava) omogo</w:t>
            </w:r>
            <w:r w:rsidRPr="00E21A2D">
              <w:rPr>
                <w:rFonts w:hint="cs"/>
                <w:sz w:val="20"/>
                <w:szCs w:val="20"/>
                <w:lang w:val="sl-SI" w:eastAsia="sl-SI"/>
              </w:rPr>
              <w:t>č</w:t>
            </w:r>
            <w:r w:rsidRPr="00E21A2D">
              <w:rPr>
                <w:sz w:val="20"/>
                <w:szCs w:val="20"/>
                <w:lang w:val="sl-SI" w:eastAsia="sl-SI"/>
              </w:rPr>
              <w:t>ajo direktno rabo</w:t>
            </w:r>
            <w:r>
              <w:rPr>
                <w:sz w:val="20"/>
                <w:szCs w:val="20"/>
                <w:lang w:val="sl-SI" w:eastAsia="sl-SI"/>
              </w:rPr>
              <w:t xml:space="preserve"> </w:t>
            </w:r>
            <w:r w:rsidRPr="00E21A2D">
              <w:rPr>
                <w:sz w:val="20"/>
                <w:szCs w:val="20"/>
                <w:lang w:val="sl-SI" w:eastAsia="sl-SI"/>
              </w:rPr>
              <w:t xml:space="preserve">vode za namakanje KZ tudi poleti, medtem ko vodotoki z </w:t>
            </w:r>
            <w:proofErr w:type="spellStart"/>
            <w:r w:rsidRPr="00E21A2D">
              <w:rPr>
                <w:sz w:val="20"/>
                <w:szCs w:val="20"/>
                <w:lang w:val="sl-SI" w:eastAsia="sl-SI"/>
              </w:rPr>
              <w:t>nizkovodnimi</w:t>
            </w:r>
            <w:proofErr w:type="spellEnd"/>
            <w:r w:rsidRPr="00E21A2D">
              <w:rPr>
                <w:sz w:val="20"/>
                <w:szCs w:val="20"/>
                <w:lang w:val="sl-SI" w:eastAsia="sl-SI"/>
              </w:rPr>
              <w:t xml:space="preserve"> razmerami (Vipava,</w:t>
            </w:r>
            <w:r>
              <w:rPr>
                <w:sz w:val="20"/>
                <w:szCs w:val="20"/>
                <w:lang w:val="sl-SI" w:eastAsia="sl-SI"/>
              </w:rPr>
              <w:t xml:space="preserve"> </w:t>
            </w:r>
            <w:r w:rsidRPr="00E21A2D">
              <w:rPr>
                <w:sz w:val="20"/>
                <w:szCs w:val="20"/>
                <w:lang w:val="sl-SI" w:eastAsia="sl-SI"/>
              </w:rPr>
              <w:t>Krka, Dragonja in Ri</w:t>
            </w:r>
            <w:r w:rsidRPr="00E21A2D">
              <w:rPr>
                <w:rFonts w:hint="cs"/>
                <w:sz w:val="20"/>
                <w:szCs w:val="20"/>
                <w:lang w:val="sl-SI" w:eastAsia="sl-SI"/>
              </w:rPr>
              <w:t>ž</w:t>
            </w:r>
            <w:r w:rsidRPr="00E21A2D">
              <w:rPr>
                <w:sz w:val="20"/>
                <w:szCs w:val="20"/>
                <w:lang w:val="sl-SI" w:eastAsia="sl-SI"/>
              </w:rPr>
              <w:t>ana) poleti na</w:t>
            </w:r>
            <w:r w:rsidRPr="00E21A2D">
              <w:rPr>
                <w:rFonts w:hint="cs"/>
                <w:sz w:val="20"/>
                <w:szCs w:val="20"/>
                <w:lang w:val="sl-SI" w:eastAsia="sl-SI"/>
              </w:rPr>
              <w:t>č</w:t>
            </w:r>
            <w:r w:rsidRPr="00E21A2D">
              <w:rPr>
                <w:sz w:val="20"/>
                <w:szCs w:val="20"/>
                <w:lang w:val="sl-SI" w:eastAsia="sl-SI"/>
              </w:rPr>
              <w:t>eloma ne omogo</w:t>
            </w:r>
            <w:r w:rsidRPr="00E21A2D">
              <w:rPr>
                <w:rFonts w:hint="cs"/>
                <w:sz w:val="20"/>
                <w:szCs w:val="20"/>
                <w:lang w:val="sl-SI" w:eastAsia="sl-SI"/>
              </w:rPr>
              <w:t>č</w:t>
            </w:r>
            <w:r w:rsidRPr="00E21A2D">
              <w:rPr>
                <w:sz w:val="20"/>
                <w:szCs w:val="20"/>
                <w:lang w:val="sl-SI" w:eastAsia="sl-SI"/>
              </w:rPr>
              <w:t>ajo odvzema ve</w:t>
            </w:r>
            <w:r w:rsidRPr="00E21A2D">
              <w:rPr>
                <w:rFonts w:hint="cs"/>
                <w:sz w:val="20"/>
                <w:szCs w:val="20"/>
                <w:lang w:val="sl-SI" w:eastAsia="sl-SI"/>
              </w:rPr>
              <w:t>č</w:t>
            </w:r>
            <w:r w:rsidRPr="00E21A2D">
              <w:rPr>
                <w:sz w:val="20"/>
                <w:szCs w:val="20"/>
                <w:lang w:val="sl-SI" w:eastAsia="sl-SI"/>
              </w:rPr>
              <w:t>jih koli</w:t>
            </w:r>
            <w:r w:rsidRPr="00E21A2D">
              <w:rPr>
                <w:rFonts w:hint="cs"/>
                <w:sz w:val="20"/>
                <w:szCs w:val="20"/>
                <w:lang w:val="sl-SI" w:eastAsia="sl-SI"/>
              </w:rPr>
              <w:t>č</w:t>
            </w:r>
            <w:r w:rsidRPr="00E21A2D">
              <w:rPr>
                <w:sz w:val="20"/>
                <w:szCs w:val="20"/>
                <w:lang w:val="sl-SI" w:eastAsia="sl-SI"/>
              </w:rPr>
              <w:t>in vode za</w:t>
            </w:r>
            <w:r>
              <w:rPr>
                <w:sz w:val="20"/>
                <w:szCs w:val="20"/>
                <w:lang w:val="sl-SI" w:eastAsia="sl-SI"/>
              </w:rPr>
              <w:t xml:space="preserve"> </w:t>
            </w:r>
            <w:r w:rsidRPr="00E21A2D">
              <w:rPr>
                <w:sz w:val="20"/>
                <w:szCs w:val="20"/>
                <w:lang w:val="sl-SI" w:eastAsia="sl-SI"/>
              </w:rPr>
              <w:t>namakanje, zato je na teh obmo</w:t>
            </w:r>
            <w:r w:rsidRPr="00E21A2D">
              <w:rPr>
                <w:rFonts w:hint="cs"/>
                <w:sz w:val="20"/>
                <w:szCs w:val="20"/>
                <w:lang w:val="sl-SI" w:eastAsia="sl-SI"/>
              </w:rPr>
              <w:t>č</w:t>
            </w:r>
            <w:r w:rsidRPr="00E21A2D">
              <w:rPr>
                <w:sz w:val="20"/>
                <w:szCs w:val="20"/>
                <w:lang w:val="sl-SI" w:eastAsia="sl-SI"/>
              </w:rPr>
              <w:t>jih dovoljen odvzem vode za ta namen le pri visokih pretokih,</w:t>
            </w:r>
            <w:r>
              <w:rPr>
                <w:sz w:val="20"/>
                <w:szCs w:val="20"/>
                <w:lang w:val="sl-SI" w:eastAsia="sl-SI"/>
              </w:rPr>
              <w:t xml:space="preserve"> </w:t>
            </w:r>
            <w:r w:rsidRPr="00E21A2D">
              <w:rPr>
                <w:sz w:val="20"/>
                <w:szCs w:val="20"/>
                <w:lang w:val="sl-SI" w:eastAsia="sl-SI"/>
              </w:rPr>
              <w:t>priporo</w:t>
            </w:r>
            <w:r w:rsidRPr="00E21A2D">
              <w:rPr>
                <w:rFonts w:hint="cs"/>
                <w:sz w:val="20"/>
                <w:szCs w:val="20"/>
                <w:lang w:val="sl-SI" w:eastAsia="sl-SI"/>
              </w:rPr>
              <w:t>č</w:t>
            </w:r>
            <w:r w:rsidRPr="00E21A2D">
              <w:rPr>
                <w:sz w:val="20"/>
                <w:szCs w:val="20"/>
                <w:lang w:val="sl-SI" w:eastAsia="sl-SI"/>
              </w:rPr>
              <w:t>a pa se zadr</w:t>
            </w:r>
            <w:r w:rsidRPr="00E21A2D">
              <w:rPr>
                <w:rFonts w:hint="cs"/>
                <w:sz w:val="20"/>
                <w:szCs w:val="20"/>
                <w:lang w:val="sl-SI" w:eastAsia="sl-SI"/>
              </w:rPr>
              <w:t>ž</w:t>
            </w:r>
            <w:r w:rsidRPr="00E21A2D">
              <w:rPr>
                <w:sz w:val="20"/>
                <w:szCs w:val="20"/>
                <w:lang w:val="sl-SI" w:eastAsia="sl-SI"/>
              </w:rPr>
              <w:t>evanje vode v vodnih zbiralnikih.</w:t>
            </w:r>
          </w:p>
          <w:p w14:paraId="46E41CC7" w14:textId="77777777" w:rsidR="002D312D" w:rsidRPr="00E21A2D" w:rsidRDefault="002D312D" w:rsidP="005C1F28">
            <w:pPr>
              <w:pStyle w:val="Telobesedila"/>
              <w:rPr>
                <w:sz w:val="20"/>
                <w:szCs w:val="20"/>
                <w:lang w:val="sl-SI" w:eastAsia="sl-SI"/>
              </w:rPr>
            </w:pPr>
            <w:r w:rsidRPr="00E21A2D">
              <w:rPr>
                <w:sz w:val="20"/>
                <w:szCs w:val="20"/>
                <w:lang w:val="sl-SI" w:eastAsia="sl-SI"/>
              </w:rPr>
              <w:t>Analiza je pokazala, da je od 155 VTPV potencialno:</w:t>
            </w:r>
          </w:p>
          <w:p w14:paraId="3830E9F7" w14:textId="77777777" w:rsidR="002D312D" w:rsidRPr="00E21A2D" w:rsidRDefault="002D312D" w:rsidP="005C1F28">
            <w:pPr>
              <w:pStyle w:val="Telobesedila"/>
              <w:rPr>
                <w:sz w:val="20"/>
                <w:szCs w:val="20"/>
                <w:lang w:val="sl-SI" w:eastAsia="sl-SI"/>
              </w:rPr>
            </w:pPr>
            <w:r w:rsidRPr="00E21A2D">
              <w:rPr>
                <w:sz w:val="20"/>
                <w:szCs w:val="20"/>
                <w:lang w:val="sl-SI" w:eastAsia="sl-SI"/>
              </w:rPr>
              <w:t>- 71 VTPV primernih za direkten odvzem iz povr</w:t>
            </w:r>
            <w:r w:rsidRPr="00E21A2D">
              <w:rPr>
                <w:rFonts w:hint="cs"/>
                <w:sz w:val="20"/>
                <w:szCs w:val="20"/>
                <w:lang w:val="sl-SI" w:eastAsia="sl-SI"/>
              </w:rPr>
              <w:t>š</w:t>
            </w:r>
            <w:r w:rsidRPr="00E21A2D">
              <w:rPr>
                <w:sz w:val="20"/>
                <w:szCs w:val="20"/>
                <w:lang w:val="sl-SI" w:eastAsia="sl-SI"/>
              </w:rPr>
              <w:t>inskih voda za namakanje,</w:t>
            </w:r>
          </w:p>
          <w:p w14:paraId="478C833E" w14:textId="77777777" w:rsidR="002D312D" w:rsidRPr="00E21A2D" w:rsidRDefault="002D312D" w:rsidP="005C1F28">
            <w:pPr>
              <w:pStyle w:val="Telobesedila"/>
              <w:rPr>
                <w:sz w:val="20"/>
                <w:szCs w:val="20"/>
                <w:lang w:val="sl-SI" w:eastAsia="sl-SI"/>
              </w:rPr>
            </w:pPr>
            <w:r w:rsidRPr="00E21A2D">
              <w:rPr>
                <w:sz w:val="20"/>
                <w:szCs w:val="20"/>
                <w:lang w:val="sl-SI" w:eastAsia="sl-SI"/>
              </w:rPr>
              <w:t>- pri 8 VTPV odvzem vode mo</w:t>
            </w:r>
            <w:r w:rsidRPr="00E21A2D">
              <w:rPr>
                <w:rFonts w:hint="cs"/>
                <w:sz w:val="20"/>
                <w:szCs w:val="20"/>
                <w:lang w:val="sl-SI" w:eastAsia="sl-SI"/>
              </w:rPr>
              <w:t>ž</w:t>
            </w:r>
            <w:r w:rsidRPr="00E21A2D">
              <w:rPr>
                <w:sz w:val="20"/>
                <w:szCs w:val="20"/>
                <w:lang w:val="sl-SI" w:eastAsia="sl-SI"/>
              </w:rPr>
              <w:t>en iz zadr</w:t>
            </w:r>
            <w:r w:rsidRPr="00E21A2D">
              <w:rPr>
                <w:rFonts w:hint="cs"/>
                <w:sz w:val="20"/>
                <w:szCs w:val="20"/>
                <w:lang w:val="sl-SI" w:eastAsia="sl-SI"/>
              </w:rPr>
              <w:t>ž</w:t>
            </w:r>
            <w:r w:rsidRPr="00E21A2D">
              <w:rPr>
                <w:sz w:val="20"/>
                <w:szCs w:val="20"/>
                <w:lang w:val="sl-SI" w:eastAsia="sl-SI"/>
              </w:rPr>
              <w:t>evalnikov oziroma jezer,</w:t>
            </w:r>
          </w:p>
          <w:p w14:paraId="7493CB8B" w14:textId="77777777" w:rsidR="002D312D" w:rsidRPr="00E21A2D" w:rsidRDefault="002D312D" w:rsidP="005C1F28">
            <w:pPr>
              <w:pStyle w:val="Telobesedila"/>
              <w:rPr>
                <w:sz w:val="20"/>
                <w:szCs w:val="20"/>
                <w:lang w:val="sl-SI" w:eastAsia="sl-SI"/>
              </w:rPr>
            </w:pPr>
            <w:r w:rsidRPr="00E21A2D">
              <w:rPr>
                <w:sz w:val="20"/>
                <w:szCs w:val="20"/>
                <w:lang w:val="sl-SI" w:eastAsia="sl-SI"/>
              </w:rPr>
              <w:t>- pri 54 VTPV direkten odvzem iz povr</w:t>
            </w:r>
            <w:r w:rsidRPr="00E21A2D">
              <w:rPr>
                <w:rFonts w:hint="cs"/>
                <w:sz w:val="20"/>
                <w:szCs w:val="20"/>
                <w:lang w:val="sl-SI" w:eastAsia="sl-SI"/>
              </w:rPr>
              <w:t>š</w:t>
            </w:r>
            <w:r w:rsidRPr="00E21A2D">
              <w:rPr>
                <w:sz w:val="20"/>
                <w:szCs w:val="20"/>
                <w:lang w:val="sl-SI" w:eastAsia="sl-SI"/>
              </w:rPr>
              <w:t>inskih voda ni mo</w:t>
            </w:r>
            <w:r w:rsidRPr="00E21A2D">
              <w:rPr>
                <w:rFonts w:hint="cs"/>
                <w:sz w:val="20"/>
                <w:szCs w:val="20"/>
                <w:lang w:val="sl-SI" w:eastAsia="sl-SI"/>
              </w:rPr>
              <w:t>ž</w:t>
            </w:r>
            <w:r w:rsidRPr="00E21A2D">
              <w:rPr>
                <w:sz w:val="20"/>
                <w:szCs w:val="20"/>
                <w:lang w:val="sl-SI" w:eastAsia="sl-SI"/>
              </w:rPr>
              <w:t>en,</w:t>
            </w:r>
          </w:p>
          <w:p w14:paraId="64F49485" w14:textId="77777777" w:rsidR="002D312D" w:rsidRPr="00E21A2D" w:rsidRDefault="002D312D" w:rsidP="005C1F28">
            <w:pPr>
              <w:pStyle w:val="Telobesedila"/>
              <w:rPr>
                <w:sz w:val="20"/>
                <w:szCs w:val="20"/>
                <w:lang w:val="sl-SI" w:eastAsia="sl-SI"/>
              </w:rPr>
            </w:pPr>
            <w:r w:rsidRPr="00E21A2D">
              <w:rPr>
                <w:sz w:val="20"/>
                <w:szCs w:val="20"/>
                <w:lang w:val="sl-SI" w:eastAsia="sl-SI"/>
              </w:rPr>
              <w:t>- pri 8 VTPV ni znanih podatkov o koli</w:t>
            </w:r>
            <w:r w:rsidRPr="00E21A2D">
              <w:rPr>
                <w:rFonts w:hint="cs"/>
                <w:sz w:val="20"/>
                <w:szCs w:val="20"/>
                <w:lang w:val="sl-SI" w:eastAsia="sl-SI"/>
              </w:rPr>
              <w:t>č</w:t>
            </w:r>
            <w:r w:rsidRPr="00E21A2D">
              <w:rPr>
                <w:sz w:val="20"/>
                <w:szCs w:val="20"/>
                <w:lang w:val="sl-SI" w:eastAsia="sl-SI"/>
              </w:rPr>
              <w:t>ini vode,</w:t>
            </w:r>
          </w:p>
          <w:p w14:paraId="15F2AA6E" w14:textId="77777777" w:rsidR="002D312D" w:rsidRDefault="002D312D" w:rsidP="005C1F28">
            <w:pPr>
              <w:pStyle w:val="Telobesedila"/>
              <w:rPr>
                <w:sz w:val="20"/>
                <w:szCs w:val="20"/>
                <w:lang w:val="sl-SI" w:eastAsia="sl-SI"/>
              </w:rPr>
            </w:pPr>
            <w:r w:rsidRPr="00E21A2D">
              <w:rPr>
                <w:sz w:val="20"/>
                <w:szCs w:val="20"/>
                <w:lang w:val="sl-SI" w:eastAsia="sl-SI"/>
              </w:rPr>
              <w:t>- 13 umetno preoblikovanih vodnih teles primernih za odvzem vode za namakanje (vir: Na</w:t>
            </w:r>
            <w:r w:rsidRPr="00E21A2D">
              <w:rPr>
                <w:rFonts w:hint="cs"/>
                <w:sz w:val="20"/>
                <w:szCs w:val="20"/>
                <w:lang w:val="sl-SI" w:eastAsia="sl-SI"/>
              </w:rPr>
              <w:t>č</w:t>
            </w:r>
            <w:r w:rsidRPr="00E21A2D">
              <w:rPr>
                <w:sz w:val="20"/>
                <w:szCs w:val="20"/>
                <w:lang w:val="sl-SI" w:eastAsia="sl-SI"/>
              </w:rPr>
              <w:t>rt)</w:t>
            </w:r>
            <w:r>
              <w:rPr>
                <w:sz w:val="20"/>
                <w:szCs w:val="20"/>
                <w:lang w:val="sl-SI" w:eastAsia="sl-SI"/>
              </w:rPr>
              <w:t xml:space="preserve">   </w:t>
            </w:r>
          </w:p>
          <w:bookmarkEnd w:id="2"/>
          <w:p w14:paraId="046C8FF0" w14:textId="77777777" w:rsidR="002D312D" w:rsidRDefault="002D312D" w:rsidP="005C1F28">
            <w:pPr>
              <w:pStyle w:val="Telobesedila"/>
              <w:rPr>
                <w:sz w:val="20"/>
                <w:szCs w:val="20"/>
                <w:lang w:val="sl-SI" w:eastAsia="sl-SI"/>
              </w:rPr>
            </w:pPr>
          </w:p>
          <w:p w14:paraId="3597E472" w14:textId="77777777" w:rsidR="00EF1D60" w:rsidRPr="009463D0" w:rsidRDefault="00EF1D60" w:rsidP="005C1F28">
            <w:pPr>
              <w:pStyle w:val="Telobesedila"/>
              <w:rPr>
                <w:color w:val="auto"/>
                <w:sz w:val="20"/>
                <w:szCs w:val="20"/>
                <w:lang w:val="sl-SI" w:eastAsia="sl-SI"/>
              </w:rPr>
            </w:pPr>
            <w:r w:rsidRPr="009463D0">
              <w:rPr>
                <w:color w:val="auto"/>
                <w:sz w:val="20"/>
                <w:szCs w:val="20"/>
                <w:lang w:val="sl-SI" w:eastAsia="sl-SI"/>
              </w:rPr>
              <w:t>Najve</w:t>
            </w:r>
            <w:r w:rsidRPr="009463D0">
              <w:rPr>
                <w:rFonts w:hint="cs"/>
                <w:color w:val="auto"/>
                <w:sz w:val="20"/>
                <w:szCs w:val="20"/>
                <w:lang w:val="sl-SI" w:eastAsia="sl-SI"/>
              </w:rPr>
              <w:t>č</w:t>
            </w:r>
            <w:r w:rsidRPr="009463D0">
              <w:rPr>
                <w:color w:val="auto"/>
                <w:sz w:val="20"/>
                <w:szCs w:val="20"/>
                <w:lang w:val="sl-SI" w:eastAsia="sl-SI"/>
              </w:rPr>
              <w:t xml:space="preserve"> strnjenih kmetijskih povr</w:t>
            </w:r>
            <w:r w:rsidRPr="009463D0">
              <w:rPr>
                <w:rFonts w:hint="cs"/>
                <w:color w:val="auto"/>
                <w:sz w:val="20"/>
                <w:szCs w:val="20"/>
                <w:lang w:val="sl-SI" w:eastAsia="sl-SI"/>
              </w:rPr>
              <w:t>š</w:t>
            </w:r>
            <w:r w:rsidRPr="009463D0">
              <w:rPr>
                <w:color w:val="auto"/>
                <w:sz w:val="20"/>
                <w:szCs w:val="20"/>
                <w:lang w:val="sl-SI" w:eastAsia="sl-SI"/>
              </w:rPr>
              <w:t>in se nahaja v pore</w:t>
            </w:r>
            <w:r w:rsidRPr="009463D0">
              <w:rPr>
                <w:rFonts w:hint="cs"/>
                <w:color w:val="auto"/>
                <w:sz w:val="20"/>
                <w:szCs w:val="20"/>
                <w:lang w:val="sl-SI" w:eastAsia="sl-SI"/>
              </w:rPr>
              <w:t>č</w:t>
            </w:r>
            <w:r w:rsidRPr="009463D0">
              <w:rPr>
                <w:color w:val="auto"/>
                <w:sz w:val="20"/>
                <w:szCs w:val="20"/>
                <w:lang w:val="sl-SI" w:eastAsia="sl-SI"/>
              </w:rPr>
              <w:t>jih Mure, Drave, Save in So</w:t>
            </w:r>
            <w:r w:rsidRPr="009463D0">
              <w:rPr>
                <w:rFonts w:hint="cs"/>
                <w:color w:val="auto"/>
                <w:sz w:val="20"/>
                <w:szCs w:val="20"/>
                <w:lang w:val="sl-SI" w:eastAsia="sl-SI"/>
              </w:rPr>
              <w:t>č</w:t>
            </w:r>
            <w:r w:rsidRPr="009463D0">
              <w:rPr>
                <w:color w:val="auto"/>
                <w:sz w:val="20"/>
                <w:szCs w:val="20"/>
                <w:lang w:val="sl-SI" w:eastAsia="sl-SI"/>
              </w:rPr>
              <w:t>e, kjer se nahajajo tudi najbolj obse</w:t>
            </w:r>
            <w:r w:rsidRPr="009463D0">
              <w:rPr>
                <w:rFonts w:hint="cs"/>
                <w:color w:val="auto"/>
                <w:sz w:val="20"/>
                <w:szCs w:val="20"/>
                <w:lang w:val="sl-SI" w:eastAsia="sl-SI"/>
              </w:rPr>
              <w:t>ž</w:t>
            </w:r>
            <w:r w:rsidRPr="009463D0">
              <w:rPr>
                <w:color w:val="auto"/>
                <w:sz w:val="20"/>
                <w:szCs w:val="20"/>
                <w:lang w:val="sl-SI" w:eastAsia="sl-SI"/>
              </w:rPr>
              <w:t>na poplavna obmo</w:t>
            </w:r>
            <w:r w:rsidRPr="009463D0">
              <w:rPr>
                <w:rFonts w:hint="cs"/>
                <w:color w:val="auto"/>
                <w:sz w:val="20"/>
                <w:szCs w:val="20"/>
                <w:lang w:val="sl-SI" w:eastAsia="sl-SI"/>
              </w:rPr>
              <w:t>č</w:t>
            </w:r>
            <w:r w:rsidRPr="009463D0">
              <w:rPr>
                <w:color w:val="auto"/>
                <w:sz w:val="20"/>
                <w:szCs w:val="20"/>
                <w:lang w:val="sl-SI" w:eastAsia="sl-SI"/>
              </w:rPr>
              <w:t>ja v Sloveniji. Gre za ni</w:t>
            </w:r>
            <w:r w:rsidRPr="009463D0">
              <w:rPr>
                <w:rFonts w:hint="cs"/>
                <w:color w:val="auto"/>
                <w:sz w:val="20"/>
                <w:szCs w:val="20"/>
                <w:lang w:val="sl-SI" w:eastAsia="sl-SI"/>
              </w:rPr>
              <w:t>ž</w:t>
            </w:r>
            <w:r w:rsidRPr="009463D0">
              <w:rPr>
                <w:color w:val="auto"/>
                <w:sz w:val="20"/>
                <w:szCs w:val="20"/>
                <w:lang w:val="sl-SI" w:eastAsia="sl-SI"/>
              </w:rPr>
              <w:t xml:space="preserve">insko-ravninske predele severovzhodne in subpanonske Slovenije, predalpske doline in kotline ter ravnice ob </w:t>
            </w:r>
            <w:proofErr w:type="spellStart"/>
            <w:r w:rsidRPr="009463D0">
              <w:rPr>
                <w:color w:val="auto"/>
                <w:sz w:val="20"/>
                <w:szCs w:val="20"/>
                <w:lang w:val="sl-SI" w:eastAsia="sl-SI"/>
              </w:rPr>
              <w:lastRenderedPageBreak/>
              <w:t>Ledavi</w:t>
            </w:r>
            <w:proofErr w:type="spellEnd"/>
            <w:r w:rsidRPr="009463D0">
              <w:rPr>
                <w:color w:val="auto"/>
                <w:sz w:val="20"/>
                <w:szCs w:val="20"/>
                <w:lang w:val="sl-SI" w:eastAsia="sl-SI"/>
              </w:rPr>
              <w:t xml:space="preserve">, Muri in </w:t>
            </w:r>
            <w:r w:rsidRPr="009463D0">
              <w:rPr>
                <w:rFonts w:hint="cs"/>
                <w:color w:val="auto"/>
                <w:sz w:val="20"/>
                <w:szCs w:val="20"/>
                <w:lang w:val="sl-SI" w:eastAsia="sl-SI"/>
              </w:rPr>
              <w:t>Šč</w:t>
            </w:r>
            <w:r w:rsidRPr="009463D0">
              <w:rPr>
                <w:color w:val="auto"/>
                <w:sz w:val="20"/>
                <w:szCs w:val="20"/>
                <w:lang w:val="sl-SI" w:eastAsia="sl-SI"/>
              </w:rPr>
              <w:t>avnici. Poplavna obmo</w:t>
            </w:r>
            <w:r w:rsidRPr="009463D0">
              <w:rPr>
                <w:rFonts w:hint="cs"/>
                <w:color w:val="auto"/>
                <w:sz w:val="20"/>
                <w:szCs w:val="20"/>
                <w:lang w:val="sl-SI" w:eastAsia="sl-SI"/>
              </w:rPr>
              <w:t>č</w:t>
            </w:r>
            <w:r w:rsidRPr="009463D0">
              <w:rPr>
                <w:color w:val="auto"/>
                <w:sz w:val="20"/>
                <w:szCs w:val="20"/>
                <w:lang w:val="sl-SI" w:eastAsia="sl-SI"/>
              </w:rPr>
              <w:t>ja so tudi ob Dravi pod Mariborom in pritokih (Pesnica, Polskava, Dravinja) ter Ljubljansko barje, kjer se prepletata kmetijska in gozdna raba povr</w:t>
            </w:r>
            <w:r w:rsidRPr="009463D0">
              <w:rPr>
                <w:rFonts w:hint="cs"/>
                <w:color w:val="auto"/>
                <w:sz w:val="20"/>
                <w:szCs w:val="20"/>
                <w:lang w:val="sl-SI" w:eastAsia="sl-SI"/>
              </w:rPr>
              <w:t>š</w:t>
            </w:r>
            <w:r w:rsidRPr="009463D0">
              <w:rPr>
                <w:color w:val="auto"/>
                <w:sz w:val="20"/>
                <w:szCs w:val="20"/>
                <w:lang w:val="sl-SI" w:eastAsia="sl-SI"/>
              </w:rPr>
              <w:t>in. Vsakoletne poplave zalijejo okoli 2.300 ha povr</w:t>
            </w:r>
            <w:r w:rsidRPr="009463D0">
              <w:rPr>
                <w:rFonts w:hint="cs"/>
                <w:color w:val="auto"/>
                <w:sz w:val="20"/>
                <w:szCs w:val="20"/>
                <w:lang w:val="sl-SI" w:eastAsia="sl-SI"/>
              </w:rPr>
              <w:t>š</w:t>
            </w:r>
            <w:r w:rsidRPr="009463D0">
              <w:rPr>
                <w:color w:val="auto"/>
                <w:sz w:val="20"/>
                <w:szCs w:val="20"/>
                <w:lang w:val="sl-SI" w:eastAsia="sl-SI"/>
              </w:rPr>
              <w:t>in. Ob nastopu poplavnih dogodkov so kmetijske povr</w:t>
            </w:r>
            <w:r w:rsidRPr="009463D0">
              <w:rPr>
                <w:rFonts w:hint="cs"/>
                <w:color w:val="auto"/>
                <w:sz w:val="20"/>
                <w:szCs w:val="20"/>
                <w:lang w:val="sl-SI" w:eastAsia="sl-SI"/>
              </w:rPr>
              <w:t>š</w:t>
            </w:r>
            <w:r w:rsidRPr="009463D0">
              <w:rPr>
                <w:color w:val="auto"/>
                <w:sz w:val="20"/>
                <w:szCs w:val="20"/>
                <w:lang w:val="sl-SI" w:eastAsia="sl-SI"/>
              </w:rPr>
              <w:t>ine na ravninskih predelih praviloma vedno znotraj obmo</w:t>
            </w:r>
            <w:r w:rsidRPr="009463D0">
              <w:rPr>
                <w:rFonts w:hint="cs"/>
                <w:color w:val="auto"/>
                <w:sz w:val="20"/>
                <w:szCs w:val="20"/>
                <w:lang w:val="sl-SI" w:eastAsia="sl-SI"/>
              </w:rPr>
              <w:t>č</w:t>
            </w:r>
            <w:r w:rsidRPr="009463D0">
              <w:rPr>
                <w:color w:val="auto"/>
                <w:sz w:val="20"/>
                <w:szCs w:val="20"/>
                <w:lang w:val="sl-SI" w:eastAsia="sl-SI"/>
              </w:rPr>
              <w:t>ja poplav (</w:t>
            </w:r>
            <w:proofErr w:type="spellStart"/>
            <w:r w:rsidRPr="009463D0">
              <w:rPr>
                <w:color w:val="auto"/>
                <w:sz w:val="20"/>
                <w:szCs w:val="20"/>
                <w:lang w:val="sl-SI" w:eastAsia="sl-SI"/>
              </w:rPr>
              <w:t>Okoljsko</w:t>
            </w:r>
            <w:proofErr w:type="spellEnd"/>
            <w:r w:rsidRPr="009463D0">
              <w:rPr>
                <w:color w:val="auto"/>
                <w:sz w:val="20"/>
                <w:szCs w:val="20"/>
                <w:lang w:val="sl-SI" w:eastAsia="sl-SI"/>
              </w:rPr>
              <w:t xml:space="preserve"> poro</w:t>
            </w:r>
            <w:r w:rsidRPr="009463D0">
              <w:rPr>
                <w:rFonts w:hint="cs"/>
                <w:color w:val="auto"/>
                <w:sz w:val="20"/>
                <w:szCs w:val="20"/>
                <w:lang w:val="sl-SI" w:eastAsia="sl-SI"/>
              </w:rPr>
              <w:t>č</w:t>
            </w:r>
            <w:r w:rsidRPr="009463D0">
              <w:rPr>
                <w:color w:val="auto"/>
                <w:sz w:val="20"/>
                <w:szCs w:val="20"/>
                <w:lang w:val="sl-SI" w:eastAsia="sl-SI"/>
              </w:rPr>
              <w:t xml:space="preserve">ilo za NZPO 2017-2021, IPSUM d.o.o.) </w:t>
            </w:r>
          </w:p>
          <w:p w14:paraId="3B11BA42" w14:textId="77777777" w:rsidR="00EF1D60" w:rsidRDefault="00EF1D60" w:rsidP="005C1F28">
            <w:pPr>
              <w:pStyle w:val="Telobesedila"/>
              <w:rPr>
                <w:color w:val="00B0F0"/>
                <w:sz w:val="20"/>
                <w:szCs w:val="20"/>
                <w:lang w:val="sl-SI" w:eastAsia="sl-SI"/>
              </w:rPr>
            </w:pPr>
          </w:p>
          <w:p w14:paraId="79241B14" w14:textId="39805780" w:rsidR="00EF1D60" w:rsidRPr="009463D0" w:rsidRDefault="00EF1D60" w:rsidP="005C1F28">
            <w:pPr>
              <w:pStyle w:val="Telobesedila"/>
              <w:rPr>
                <w:color w:val="auto"/>
                <w:sz w:val="20"/>
                <w:szCs w:val="20"/>
                <w:lang w:val="sl-SI" w:eastAsia="sl-SI"/>
              </w:rPr>
            </w:pPr>
            <w:r w:rsidRPr="009463D0">
              <w:rPr>
                <w:color w:val="auto"/>
                <w:sz w:val="20"/>
                <w:szCs w:val="20"/>
                <w:lang w:val="sl-SI" w:eastAsia="sl-SI"/>
              </w:rPr>
              <w:t>Na površinskih vodah so opredeljeni tudi odseki kopalnih voda. Zahteve za upravljanje kakovosti kopalnih voda na evropskem nivoju dolo</w:t>
            </w:r>
            <w:r w:rsidRPr="009463D0">
              <w:rPr>
                <w:rFonts w:hint="cs"/>
                <w:color w:val="auto"/>
                <w:sz w:val="20"/>
                <w:szCs w:val="20"/>
                <w:lang w:val="sl-SI" w:eastAsia="sl-SI"/>
              </w:rPr>
              <w:t>č</w:t>
            </w:r>
            <w:r w:rsidRPr="009463D0">
              <w:rPr>
                <w:color w:val="auto"/>
                <w:sz w:val="20"/>
                <w:szCs w:val="20"/>
                <w:lang w:val="sl-SI" w:eastAsia="sl-SI"/>
              </w:rPr>
              <w:t>a Direktiva Evropskega Parlamenta in Sveta 2006/7/ES z dne 15. februarja 2006 o upravljanju kakovosti kopalnih voda in razveljavitvi Direktive 76/160/EGS. Slovenska zakonodaja je z zahtevami veljavne direktive usklajena in sicer podro</w:t>
            </w:r>
            <w:r w:rsidRPr="009463D0">
              <w:rPr>
                <w:rFonts w:hint="cs"/>
                <w:color w:val="auto"/>
                <w:sz w:val="20"/>
                <w:szCs w:val="20"/>
                <w:lang w:val="sl-SI" w:eastAsia="sl-SI"/>
              </w:rPr>
              <w:t>č</w:t>
            </w:r>
            <w:r w:rsidRPr="009463D0">
              <w:rPr>
                <w:color w:val="auto"/>
                <w:sz w:val="20"/>
                <w:szCs w:val="20"/>
                <w:lang w:val="sl-SI" w:eastAsia="sl-SI"/>
              </w:rPr>
              <w:t>je urejajo Zakon o vodah (ZV-1) ter podzakonska predpisa, Pravilnik o podrobnej</w:t>
            </w:r>
            <w:r w:rsidRPr="009463D0">
              <w:rPr>
                <w:rFonts w:hint="cs"/>
                <w:color w:val="auto"/>
                <w:sz w:val="20"/>
                <w:szCs w:val="20"/>
                <w:lang w:val="sl-SI" w:eastAsia="sl-SI"/>
              </w:rPr>
              <w:t>š</w:t>
            </w:r>
            <w:r w:rsidRPr="009463D0">
              <w:rPr>
                <w:color w:val="auto"/>
                <w:sz w:val="20"/>
                <w:szCs w:val="20"/>
                <w:lang w:val="sl-SI" w:eastAsia="sl-SI"/>
              </w:rPr>
              <w:t xml:space="preserve">ih kriterijih za ugotavljanje kopalnih voda (Ur. l. RS, </w:t>
            </w:r>
            <w:r w:rsidRPr="009463D0">
              <w:rPr>
                <w:rFonts w:hint="cs"/>
                <w:color w:val="auto"/>
                <w:sz w:val="20"/>
                <w:szCs w:val="20"/>
                <w:lang w:val="sl-SI" w:eastAsia="sl-SI"/>
              </w:rPr>
              <w:t>š</w:t>
            </w:r>
            <w:r w:rsidRPr="009463D0">
              <w:rPr>
                <w:color w:val="auto"/>
                <w:sz w:val="20"/>
                <w:szCs w:val="20"/>
                <w:lang w:val="sl-SI" w:eastAsia="sl-SI"/>
              </w:rPr>
              <w:t xml:space="preserve">t. 39/08) in Uredba o upravljanju kakovosti kopalnih voda (Ur. l. RS, </w:t>
            </w:r>
            <w:r w:rsidRPr="009463D0">
              <w:rPr>
                <w:rFonts w:hint="cs"/>
                <w:color w:val="auto"/>
                <w:sz w:val="20"/>
                <w:szCs w:val="20"/>
                <w:lang w:val="sl-SI" w:eastAsia="sl-SI"/>
              </w:rPr>
              <w:t>š</w:t>
            </w:r>
            <w:r w:rsidRPr="009463D0">
              <w:rPr>
                <w:color w:val="auto"/>
                <w:sz w:val="20"/>
                <w:szCs w:val="20"/>
                <w:lang w:val="sl-SI" w:eastAsia="sl-SI"/>
              </w:rPr>
              <w:t>t- 25/08). Seznam kopalnih voda dolo</w:t>
            </w:r>
            <w:r w:rsidRPr="009463D0">
              <w:rPr>
                <w:rFonts w:hint="cs"/>
                <w:color w:val="auto"/>
                <w:sz w:val="20"/>
                <w:szCs w:val="20"/>
                <w:lang w:val="sl-SI" w:eastAsia="sl-SI"/>
              </w:rPr>
              <w:t>č</w:t>
            </w:r>
            <w:r w:rsidRPr="009463D0">
              <w:rPr>
                <w:color w:val="auto"/>
                <w:sz w:val="20"/>
                <w:szCs w:val="20"/>
                <w:lang w:val="sl-SI" w:eastAsia="sl-SI"/>
              </w:rPr>
              <w:t>i Vlada z Uredbo o upravljanju kakovosti kopalnih voda. Na seznam kopalnih voda je tako vklju</w:t>
            </w:r>
            <w:r w:rsidRPr="009463D0">
              <w:rPr>
                <w:rFonts w:hint="cs"/>
                <w:color w:val="auto"/>
                <w:sz w:val="20"/>
                <w:szCs w:val="20"/>
                <w:lang w:val="sl-SI" w:eastAsia="sl-SI"/>
              </w:rPr>
              <w:t>č</w:t>
            </w:r>
            <w:r w:rsidRPr="009463D0">
              <w:rPr>
                <w:color w:val="auto"/>
                <w:sz w:val="20"/>
                <w:szCs w:val="20"/>
                <w:lang w:val="sl-SI" w:eastAsia="sl-SI"/>
              </w:rPr>
              <w:t xml:space="preserve">eno 48 kopalnih voda, od tega 21 na vodnih telesih morja in 27 na vodnih telesih celinskih voda. Na teh odsekih se v </w:t>
            </w:r>
            <w:r w:rsidRPr="009463D0">
              <w:rPr>
                <w:rFonts w:hint="cs"/>
                <w:color w:val="auto"/>
                <w:sz w:val="20"/>
                <w:szCs w:val="20"/>
                <w:lang w:val="sl-SI" w:eastAsia="sl-SI"/>
              </w:rPr>
              <w:t>č</w:t>
            </w:r>
            <w:r w:rsidRPr="009463D0">
              <w:rPr>
                <w:color w:val="auto"/>
                <w:sz w:val="20"/>
                <w:szCs w:val="20"/>
                <w:lang w:val="sl-SI" w:eastAsia="sl-SI"/>
              </w:rPr>
              <w:t>asu kopalne sezone vsake 14 dni spremlja tudi kakovost vode in sicer na morju od za</w:t>
            </w:r>
            <w:r w:rsidRPr="009463D0">
              <w:rPr>
                <w:rFonts w:hint="cs"/>
                <w:color w:val="auto"/>
                <w:sz w:val="20"/>
                <w:szCs w:val="20"/>
                <w:lang w:val="sl-SI" w:eastAsia="sl-SI"/>
              </w:rPr>
              <w:t>č</w:t>
            </w:r>
            <w:r w:rsidRPr="009463D0">
              <w:rPr>
                <w:color w:val="auto"/>
                <w:sz w:val="20"/>
                <w:szCs w:val="20"/>
                <w:lang w:val="sl-SI" w:eastAsia="sl-SI"/>
              </w:rPr>
              <w:t>etka junija do sredine septembra, na celinskih vodah pa od 15. junija do konca avgusta.</w:t>
            </w:r>
          </w:p>
          <w:p w14:paraId="0BA9ADAF" w14:textId="0778D770" w:rsidR="00EF1D60" w:rsidRPr="009463D0" w:rsidRDefault="00EF1D60" w:rsidP="005C1F28">
            <w:pPr>
              <w:pStyle w:val="Telobesedila"/>
              <w:rPr>
                <w:color w:val="auto"/>
                <w:sz w:val="20"/>
                <w:szCs w:val="20"/>
                <w:lang w:val="sl-SI" w:eastAsia="sl-SI"/>
              </w:rPr>
            </w:pPr>
          </w:p>
          <w:p w14:paraId="1980F7F5" w14:textId="368CA20E" w:rsidR="00EF1D60" w:rsidRPr="001B7D2C" w:rsidRDefault="00EF1D60" w:rsidP="005C1F28">
            <w:pPr>
              <w:pStyle w:val="Telobesedila"/>
              <w:rPr>
                <w:color w:val="00B0F0"/>
                <w:sz w:val="20"/>
                <w:szCs w:val="20"/>
                <w:lang w:val="sl-SI" w:eastAsia="sl-SI"/>
              </w:rPr>
            </w:pPr>
            <w:r w:rsidRPr="009463D0">
              <w:rPr>
                <w:color w:val="auto"/>
                <w:sz w:val="20"/>
                <w:szCs w:val="20"/>
                <w:lang w:val="sl-SI" w:eastAsia="sl-SI"/>
              </w:rPr>
              <w:t>Kakovost kopalne vode se v skladu z Uredbo o upravljanju kakovosti kopalnih voda vrednoti na podlagi mikrobiolo</w:t>
            </w:r>
            <w:r w:rsidRPr="009463D0">
              <w:rPr>
                <w:rFonts w:hint="cs"/>
                <w:color w:val="auto"/>
                <w:sz w:val="20"/>
                <w:szCs w:val="20"/>
                <w:lang w:val="sl-SI" w:eastAsia="sl-SI"/>
              </w:rPr>
              <w:t>š</w:t>
            </w:r>
            <w:r w:rsidRPr="009463D0">
              <w:rPr>
                <w:color w:val="auto"/>
                <w:sz w:val="20"/>
                <w:szCs w:val="20"/>
                <w:lang w:val="sl-SI" w:eastAsia="sl-SI"/>
              </w:rPr>
              <w:t>kih parametrov. Pri tem so pomembni tisti viri onesna</w:t>
            </w:r>
            <w:r w:rsidRPr="009463D0">
              <w:rPr>
                <w:rFonts w:hint="cs"/>
                <w:color w:val="auto"/>
                <w:sz w:val="20"/>
                <w:szCs w:val="20"/>
                <w:lang w:val="sl-SI" w:eastAsia="sl-SI"/>
              </w:rPr>
              <w:t>ž</w:t>
            </w:r>
            <w:r w:rsidRPr="009463D0">
              <w:rPr>
                <w:color w:val="auto"/>
                <w:sz w:val="20"/>
                <w:szCs w:val="20"/>
                <w:lang w:val="sl-SI" w:eastAsia="sl-SI"/>
              </w:rPr>
              <w:t>evanja, ki lahko povzro</w:t>
            </w:r>
            <w:r w:rsidRPr="009463D0">
              <w:rPr>
                <w:rFonts w:hint="cs"/>
                <w:color w:val="auto"/>
                <w:sz w:val="20"/>
                <w:szCs w:val="20"/>
                <w:lang w:val="sl-SI" w:eastAsia="sl-SI"/>
              </w:rPr>
              <w:t>č</w:t>
            </w:r>
            <w:r w:rsidRPr="009463D0">
              <w:rPr>
                <w:color w:val="auto"/>
                <w:sz w:val="20"/>
                <w:szCs w:val="20"/>
                <w:lang w:val="sl-SI" w:eastAsia="sl-SI"/>
              </w:rPr>
              <w:t>ijo mikrobiolo</w:t>
            </w:r>
            <w:r w:rsidRPr="009463D0">
              <w:rPr>
                <w:rFonts w:hint="cs"/>
                <w:color w:val="auto"/>
                <w:sz w:val="20"/>
                <w:szCs w:val="20"/>
                <w:lang w:val="sl-SI" w:eastAsia="sl-SI"/>
              </w:rPr>
              <w:t>š</w:t>
            </w:r>
            <w:r w:rsidRPr="009463D0">
              <w:rPr>
                <w:color w:val="auto"/>
                <w:sz w:val="20"/>
                <w:szCs w:val="20"/>
                <w:lang w:val="sl-SI" w:eastAsia="sl-SI"/>
              </w:rPr>
              <w:t>ko onesna</w:t>
            </w:r>
            <w:r w:rsidRPr="009463D0">
              <w:rPr>
                <w:rFonts w:hint="cs"/>
                <w:color w:val="auto"/>
                <w:sz w:val="20"/>
                <w:szCs w:val="20"/>
                <w:lang w:val="sl-SI" w:eastAsia="sl-SI"/>
              </w:rPr>
              <w:t>ž</w:t>
            </w:r>
            <w:r w:rsidRPr="009463D0">
              <w:rPr>
                <w:color w:val="auto"/>
                <w:sz w:val="20"/>
                <w:szCs w:val="20"/>
                <w:lang w:val="sl-SI" w:eastAsia="sl-SI"/>
              </w:rPr>
              <w:t>enje kopalne vode. Obremenitev kopalnih voda je lahko posledica razpr</w:t>
            </w:r>
            <w:r w:rsidRPr="009463D0">
              <w:rPr>
                <w:rFonts w:hint="cs"/>
                <w:color w:val="auto"/>
                <w:sz w:val="20"/>
                <w:szCs w:val="20"/>
                <w:lang w:val="sl-SI" w:eastAsia="sl-SI"/>
              </w:rPr>
              <w:t>š</w:t>
            </w:r>
            <w:r w:rsidRPr="009463D0">
              <w:rPr>
                <w:color w:val="auto"/>
                <w:sz w:val="20"/>
                <w:szCs w:val="20"/>
                <w:lang w:val="sl-SI" w:eastAsia="sl-SI"/>
              </w:rPr>
              <w:t>enih ali to</w:t>
            </w:r>
            <w:r w:rsidRPr="009463D0">
              <w:rPr>
                <w:rFonts w:hint="cs"/>
                <w:color w:val="auto"/>
                <w:sz w:val="20"/>
                <w:szCs w:val="20"/>
                <w:lang w:val="sl-SI" w:eastAsia="sl-SI"/>
              </w:rPr>
              <w:t>č</w:t>
            </w:r>
            <w:r w:rsidRPr="009463D0">
              <w:rPr>
                <w:color w:val="auto"/>
                <w:sz w:val="20"/>
                <w:szCs w:val="20"/>
                <w:lang w:val="sl-SI" w:eastAsia="sl-SI"/>
              </w:rPr>
              <w:t>kovnih virov. Pri tem je pomembna dejanska raba v prispevnem območju kopalnih voda. Na območju kopalnih voda obalnega morja, porečju Kolpe</w:t>
            </w:r>
            <w:r w:rsidR="001B7D2C" w:rsidRPr="009463D0">
              <w:rPr>
                <w:color w:val="auto"/>
                <w:sz w:val="20"/>
                <w:szCs w:val="20"/>
                <w:lang w:val="sl-SI" w:eastAsia="sl-SI"/>
              </w:rPr>
              <w:t>,</w:t>
            </w:r>
            <w:r w:rsidRPr="009463D0">
              <w:rPr>
                <w:color w:val="auto"/>
                <w:sz w:val="20"/>
                <w:szCs w:val="20"/>
                <w:lang w:val="sl-SI" w:eastAsia="sl-SI"/>
              </w:rPr>
              <w:t xml:space="preserve"> Soče</w:t>
            </w:r>
            <w:r w:rsidR="001B7D2C" w:rsidRPr="009463D0">
              <w:rPr>
                <w:color w:val="auto"/>
                <w:sz w:val="20"/>
                <w:szCs w:val="20"/>
                <w:lang w:val="sl-SI" w:eastAsia="sl-SI"/>
              </w:rPr>
              <w:t xml:space="preserve"> in Krke</w:t>
            </w:r>
            <w:r w:rsidRPr="009463D0">
              <w:rPr>
                <w:color w:val="auto"/>
                <w:sz w:val="20"/>
                <w:szCs w:val="20"/>
                <w:lang w:val="sl-SI" w:eastAsia="sl-SI"/>
              </w:rPr>
              <w:t xml:space="preserve"> ter naravnih jezer Bohinj in Bled v dejanski rabi prevladujejo gozdne površine ter kmetijske površine, ki so pretežno v ekstenzivni rabi.</w:t>
            </w:r>
            <w:r w:rsidR="008C2639" w:rsidRPr="009463D0">
              <w:rPr>
                <w:color w:val="auto"/>
                <w:sz w:val="20"/>
                <w:szCs w:val="20"/>
                <w:lang w:val="sl-SI" w:eastAsia="sl-SI"/>
              </w:rPr>
              <w:t xml:space="preserve"> Po podatkih karte kopalnih voda (vir. ARSO, 17.2.2022) so bile vsa merilna mesta kakovosti kopalnih voda v Sloveniji skladna s priporočili NIJZ. </w:t>
            </w:r>
            <w:r w:rsidRPr="009463D0">
              <w:rPr>
                <w:color w:val="auto"/>
                <w:sz w:val="20"/>
                <w:szCs w:val="20"/>
                <w:lang w:val="sl-SI" w:eastAsia="sl-SI"/>
              </w:rPr>
              <w:t xml:space="preserve"> </w:t>
            </w:r>
          </w:p>
        </w:tc>
        <w:tc>
          <w:tcPr>
            <w:tcW w:w="7229" w:type="dxa"/>
            <w:shd w:val="clear" w:color="auto" w:fill="auto"/>
          </w:tcPr>
          <w:p w14:paraId="03B53C1D" w14:textId="77777777" w:rsidR="002D312D" w:rsidRDefault="002D312D" w:rsidP="005C1F28">
            <w:pPr>
              <w:pStyle w:val="Telobesedila"/>
              <w:rPr>
                <w:sz w:val="20"/>
                <w:szCs w:val="20"/>
                <w:lang w:val="sl-SI" w:eastAsia="sl-SI"/>
              </w:rPr>
            </w:pPr>
            <w:r>
              <w:rPr>
                <w:sz w:val="20"/>
                <w:szCs w:val="20"/>
                <w:lang w:val="sl-SI" w:eastAsia="sl-SI"/>
              </w:rPr>
              <w:lastRenderedPageBreak/>
              <w:t xml:space="preserve">Glede na zadnje podatke, ki jih je Slovenija zbrala za pripravo NUV III se kaže, da kmetijstvo ne vpliva bistveno na kemijsko stanje površinskih vodotokov. Še vedno pa ima kmetijstvo vpliv na ekološko stanje površinskih vodotokov. Vpliv se kaže preko obremenjenosti s hranili, organskimi snovmi ter zaradi hidrološke spremenjenosti in splošne degradiranosti. </w:t>
            </w:r>
            <w:r w:rsidRPr="009D5F11">
              <w:rPr>
                <w:sz w:val="20"/>
                <w:szCs w:val="20"/>
                <w:lang w:val="sl-SI" w:eastAsia="sl-SI"/>
              </w:rPr>
              <w:t>V obdobju 2014</w:t>
            </w:r>
            <w:r w:rsidRPr="009D5F11">
              <w:rPr>
                <w:rFonts w:hint="cs"/>
                <w:sz w:val="20"/>
                <w:szCs w:val="20"/>
                <w:lang w:val="sl-SI" w:eastAsia="sl-SI"/>
              </w:rPr>
              <w:t>–</w:t>
            </w:r>
            <w:r w:rsidRPr="009D5F11">
              <w:rPr>
                <w:sz w:val="20"/>
                <w:szCs w:val="20"/>
                <w:lang w:val="sl-SI" w:eastAsia="sl-SI"/>
              </w:rPr>
              <w:t>2019 29 vodnih teles (19 %) n</w:t>
            </w:r>
            <w:r>
              <w:rPr>
                <w:sz w:val="20"/>
                <w:szCs w:val="20"/>
                <w:lang w:val="sl-SI" w:eastAsia="sl-SI"/>
              </w:rPr>
              <w:t>i</w:t>
            </w:r>
            <w:r w:rsidRPr="009D5F11">
              <w:rPr>
                <w:sz w:val="20"/>
                <w:szCs w:val="20"/>
                <w:lang w:val="sl-SI" w:eastAsia="sl-SI"/>
              </w:rPr>
              <w:t xml:space="preserve"> dosega</w:t>
            </w:r>
            <w:r>
              <w:rPr>
                <w:sz w:val="20"/>
                <w:szCs w:val="20"/>
                <w:lang w:val="sl-SI" w:eastAsia="sl-SI"/>
              </w:rPr>
              <w:t>lo</w:t>
            </w:r>
            <w:r w:rsidRPr="009D5F11">
              <w:rPr>
                <w:sz w:val="20"/>
                <w:szCs w:val="20"/>
                <w:lang w:val="sl-SI" w:eastAsia="sl-SI"/>
              </w:rPr>
              <w:t xml:space="preserve"> dobrega ekolo</w:t>
            </w:r>
            <w:r w:rsidRPr="009D5F11">
              <w:rPr>
                <w:rFonts w:hint="cs"/>
                <w:sz w:val="20"/>
                <w:szCs w:val="20"/>
                <w:lang w:val="sl-SI" w:eastAsia="sl-SI"/>
              </w:rPr>
              <w:t>š</w:t>
            </w:r>
            <w:r w:rsidRPr="009D5F11">
              <w:rPr>
                <w:sz w:val="20"/>
                <w:szCs w:val="20"/>
                <w:lang w:val="sl-SI" w:eastAsia="sl-SI"/>
              </w:rPr>
              <w:t>kega stanja zaradi obremenjenosti s hranili, 18 vodnih teles (13 %) n</w:t>
            </w:r>
            <w:r>
              <w:rPr>
                <w:sz w:val="20"/>
                <w:szCs w:val="20"/>
                <w:lang w:val="sl-SI" w:eastAsia="sl-SI"/>
              </w:rPr>
              <w:t>i</w:t>
            </w:r>
            <w:r w:rsidRPr="009D5F11">
              <w:rPr>
                <w:sz w:val="20"/>
                <w:szCs w:val="20"/>
                <w:lang w:val="sl-SI" w:eastAsia="sl-SI"/>
              </w:rPr>
              <w:t xml:space="preserve"> </w:t>
            </w:r>
            <w:r w:rsidRPr="009D5F11">
              <w:rPr>
                <w:sz w:val="20"/>
                <w:szCs w:val="20"/>
                <w:lang w:val="sl-SI" w:eastAsia="sl-SI"/>
              </w:rPr>
              <w:lastRenderedPageBreak/>
              <w:t>dosega</w:t>
            </w:r>
            <w:r>
              <w:rPr>
                <w:sz w:val="20"/>
                <w:szCs w:val="20"/>
                <w:lang w:val="sl-SI" w:eastAsia="sl-SI"/>
              </w:rPr>
              <w:t>lo</w:t>
            </w:r>
            <w:r w:rsidRPr="009D5F11">
              <w:rPr>
                <w:sz w:val="20"/>
                <w:szCs w:val="20"/>
                <w:lang w:val="sl-SI" w:eastAsia="sl-SI"/>
              </w:rPr>
              <w:t xml:space="preserve"> dobrega ekolo</w:t>
            </w:r>
            <w:r w:rsidRPr="009D5F11">
              <w:rPr>
                <w:rFonts w:hint="cs"/>
                <w:sz w:val="20"/>
                <w:szCs w:val="20"/>
                <w:lang w:val="sl-SI" w:eastAsia="sl-SI"/>
              </w:rPr>
              <w:t>š</w:t>
            </w:r>
            <w:r w:rsidRPr="009D5F11">
              <w:rPr>
                <w:sz w:val="20"/>
                <w:szCs w:val="20"/>
                <w:lang w:val="sl-SI" w:eastAsia="sl-SI"/>
              </w:rPr>
              <w:t>kega stanja zaradi obremenjenosti z organskimi snovmi in 64 vodnih teles (42 %) ne dosega dobrega ekolo</w:t>
            </w:r>
            <w:r w:rsidRPr="009D5F11">
              <w:rPr>
                <w:rFonts w:hint="cs"/>
                <w:sz w:val="20"/>
                <w:szCs w:val="20"/>
                <w:lang w:val="sl-SI" w:eastAsia="sl-SI"/>
              </w:rPr>
              <w:t>š</w:t>
            </w:r>
            <w:r w:rsidRPr="009D5F11">
              <w:rPr>
                <w:sz w:val="20"/>
                <w:szCs w:val="20"/>
                <w:lang w:val="sl-SI" w:eastAsia="sl-SI"/>
              </w:rPr>
              <w:t xml:space="preserve">kega stanja zaradi </w:t>
            </w:r>
            <w:proofErr w:type="spellStart"/>
            <w:r w:rsidRPr="009D5F11">
              <w:rPr>
                <w:sz w:val="20"/>
                <w:szCs w:val="20"/>
                <w:lang w:val="sl-SI" w:eastAsia="sl-SI"/>
              </w:rPr>
              <w:t>hidromorfolo</w:t>
            </w:r>
            <w:r w:rsidRPr="009D5F11">
              <w:rPr>
                <w:rFonts w:hint="cs"/>
                <w:sz w:val="20"/>
                <w:szCs w:val="20"/>
                <w:lang w:val="sl-SI" w:eastAsia="sl-SI"/>
              </w:rPr>
              <w:t>š</w:t>
            </w:r>
            <w:r w:rsidRPr="009D5F11">
              <w:rPr>
                <w:sz w:val="20"/>
                <w:szCs w:val="20"/>
                <w:lang w:val="sl-SI" w:eastAsia="sl-SI"/>
              </w:rPr>
              <w:t>ke</w:t>
            </w:r>
            <w:proofErr w:type="spellEnd"/>
            <w:r w:rsidRPr="009D5F11">
              <w:rPr>
                <w:sz w:val="20"/>
                <w:szCs w:val="20"/>
                <w:lang w:val="sl-SI" w:eastAsia="sl-SI"/>
              </w:rPr>
              <w:t xml:space="preserve"> spremenjenosti in splo</w:t>
            </w:r>
            <w:r w:rsidRPr="009D5F11">
              <w:rPr>
                <w:rFonts w:hint="cs"/>
                <w:sz w:val="20"/>
                <w:szCs w:val="20"/>
                <w:lang w:val="sl-SI" w:eastAsia="sl-SI"/>
              </w:rPr>
              <w:t>š</w:t>
            </w:r>
            <w:r w:rsidRPr="009D5F11">
              <w:rPr>
                <w:sz w:val="20"/>
                <w:szCs w:val="20"/>
                <w:lang w:val="sl-SI" w:eastAsia="sl-SI"/>
              </w:rPr>
              <w:t>ne degradiranosti.</w:t>
            </w:r>
          </w:p>
          <w:p w14:paraId="5ACFCA4C" w14:textId="77777777" w:rsidR="002D312D" w:rsidRDefault="002D312D" w:rsidP="005C1F28">
            <w:pPr>
              <w:pStyle w:val="Telobesedila"/>
              <w:rPr>
                <w:sz w:val="20"/>
                <w:szCs w:val="20"/>
                <w:lang w:val="sl-SI" w:eastAsia="sl-SI"/>
              </w:rPr>
            </w:pPr>
            <w:r w:rsidRPr="00C26E25">
              <w:rPr>
                <w:sz w:val="20"/>
                <w:szCs w:val="20"/>
                <w:lang w:val="sl-SI" w:eastAsia="sl-SI"/>
              </w:rPr>
              <w:t>Glavni viri obremenitev vodotokov s hranili in organskimi snovmi so spiranje s kmetijskih povr</w:t>
            </w:r>
            <w:r w:rsidRPr="00C26E25">
              <w:rPr>
                <w:rFonts w:hint="cs"/>
                <w:sz w:val="20"/>
                <w:szCs w:val="20"/>
                <w:lang w:val="sl-SI" w:eastAsia="sl-SI"/>
              </w:rPr>
              <w:t>š</w:t>
            </w:r>
            <w:r w:rsidRPr="00C26E25">
              <w:rPr>
                <w:sz w:val="20"/>
                <w:szCs w:val="20"/>
                <w:lang w:val="sl-SI" w:eastAsia="sl-SI"/>
              </w:rPr>
              <w:t xml:space="preserve">in ter izpusti komunalnih in industrijskih odpadnih voda. Preobremenjenost s hranili je </w:t>
            </w:r>
            <w:r w:rsidRPr="00C26E25">
              <w:rPr>
                <w:rFonts w:hint="cs"/>
                <w:sz w:val="20"/>
                <w:szCs w:val="20"/>
                <w:lang w:val="sl-SI" w:eastAsia="sl-SI"/>
              </w:rPr>
              <w:t>š</w:t>
            </w:r>
            <w:r w:rsidRPr="00C26E25">
              <w:rPr>
                <w:sz w:val="20"/>
                <w:szCs w:val="20"/>
                <w:lang w:val="sl-SI" w:eastAsia="sl-SI"/>
              </w:rPr>
              <w:t>e vedno glavni problem jezer in zadr</w:t>
            </w:r>
            <w:r w:rsidRPr="00C26E25">
              <w:rPr>
                <w:rFonts w:hint="cs"/>
                <w:sz w:val="20"/>
                <w:szCs w:val="20"/>
                <w:lang w:val="sl-SI" w:eastAsia="sl-SI"/>
              </w:rPr>
              <w:t>ž</w:t>
            </w:r>
            <w:r w:rsidRPr="00C26E25">
              <w:rPr>
                <w:sz w:val="20"/>
                <w:szCs w:val="20"/>
                <w:lang w:val="sl-SI" w:eastAsia="sl-SI"/>
              </w:rPr>
              <w:t>evalnikov, saj v obdobju ocenjevanja 2014</w:t>
            </w:r>
            <w:r w:rsidRPr="00C26E25">
              <w:rPr>
                <w:rFonts w:hint="cs"/>
                <w:sz w:val="20"/>
                <w:szCs w:val="20"/>
                <w:lang w:val="sl-SI" w:eastAsia="sl-SI"/>
              </w:rPr>
              <w:t>–</w:t>
            </w:r>
            <w:r w:rsidRPr="00C26E25">
              <w:rPr>
                <w:sz w:val="20"/>
                <w:szCs w:val="20"/>
                <w:lang w:val="sl-SI" w:eastAsia="sl-SI"/>
              </w:rPr>
              <w:t>2019 od skupno 11 vodnih teles v kategoriji jezer 7 vodnih teles (64 %) ne dosega dobrega trofi</w:t>
            </w:r>
            <w:r w:rsidRPr="00C26E25">
              <w:rPr>
                <w:rFonts w:hint="cs"/>
                <w:sz w:val="20"/>
                <w:szCs w:val="20"/>
                <w:lang w:val="sl-SI" w:eastAsia="sl-SI"/>
              </w:rPr>
              <w:t>č</w:t>
            </w:r>
            <w:r w:rsidRPr="00C26E25">
              <w:rPr>
                <w:sz w:val="20"/>
                <w:szCs w:val="20"/>
                <w:lang w:val="sl-SI" w:eastAsia="sl-SI"/>
              </w:rPr>
              <w:t>nega stanja.</w:t>
            </w:r>
            <w:r>
              <w:rPr>
                <w:sz w:val="20"/>
                <w:szCs w:val="20"/>
                <w:lang w:val="sl-SI" w:eastAsia="sl-SI"/>
              </w:rPr>
              <w:t xml:space="preserve"> </w:t>
            </w:r>
            <w:r w:rsidRPr="00DA75D1">
              <w:rPr>
                <w:sz w:val="20"/>
                <w:szCs w:val="20"/>
                <w:lang w:val="sl-SI" w:eastAsia="sl-SI"/>
              </w:rPr>
              <w:t>V obdobju 2014</w:t>
            </w:r>
            <w:r w:rsidRPr="00DA75D1">
              <w:rPr>
                <w:rFonts w:hint="cs"/>
                <w:sz w:val="20"/>
                <w:szCs w:val="20"/>
                <w:lang w:val="sl-SI" w:eastAsia="sl-SI"/>
              </w:rPr>
              <w:t>–</w:t>
            </w:r>
            <w:r w:rsidRPr="00DA75D1">
              <w:rPr>
                <w:sz w:val="20"/>
                <w:szCs w:val="20"/>
                <w:lang w:val="sl-SI" w:eastAsia="sl-SI"/>
              </w:rPr>
              <w:t>2019 14 vodnih teles (9 %) ne dosega dobrega ekolo</w:t>
            </w:r>
            <w:r w:rsidRPr="00DA75D1">
              <w:rPr>
                <w:rFonts w:hint="cs"/>
                <w:sz w:val="20"/>
                <w:szCs w:val="20"/>
                <w:lang w:val="sl-SI" w:eastAsia="sl-SI"/>
              </w:rPr>
              <w:t>š</w:t>
            </w:r>
            <w:r w:rsidRPr="00DA75D1">
              <w:rPr>
                <w:sz w:val="20"/>
                <w:szCs w:val="20"/>
                <w:lang w:val="sl-SI" w:eastAsia="sl-SI"/>
              </w:rPr>
              <w:t>kega stanja zaradi obremenjenosti s posebnimi onesna</w:t>
            </w:r>
            <w:r w:rsidRPr="00DA75D1">
              <w:rPr>
                <w:rFonts w:hint="cs"/>
                <w:sz w:val="20"/>
                <w:szCs w:val="20"/>
                <w:lang w:val="sl-SI" w:eastAsia="sl-SI"/>
              </w:rPr>
              <w:t>ž</w:t>
            </w:r>
            <w:r w:rsidRPr="00DA75D1">
              <w:rPr>
                <w:sz w:val="20"/>
                <w:szCs w:val="20"/>
                <w:lang w:val="sl-SI" w:eastAsia="sl-SI"/>
              </w:rPr>
              <w:t>evali</w:t>
            </w:r>
          </w:p>
          <w:p w14:paraId="7090B46D" w14:textId="77777777" w:rsidR="002D312D" w:rsidRDefault="002D312D" w:rsidP="005C1F28">
            <w:pPr>
              <w:pStyle w:val="Telobesedila"/>
              <w:rPr>
                <w:sz w:val="20"/>
                <w:szCs w:val="20"/>
                <w:lang w:val="sl-SI" w:eastAsia="sl-SI"/>
              </w:rPr>
            </w:pPr>
          </w:p>
          <w:p w14:paraId="7A66AC3C" w14:textId="77777777" w:rsidR="002D312D" w:rsidRDefault="002D312D" w:rsidP="005C1F28">
            <w:pPr>
              <w:pStyle w:val="Telobesedila"/>
              <w:rPr>
                <w:sz w:val="20"/>
                <w:szCs w:val="20"/>
                <w:lang w:val="sl-SI" w:eastAsia="sl-SI"/>
              </w:rPr>
            </w:pPr>
            <w:r>
              <w:rPr>
                <w:sz w:val="20"/>
                <w:szCs w:val="20"/>
                <w:lang w:val="sl-SI" w:eastAsia="sl-SI"/>
              </w:rPr>
              <w:t xml:space="preserve">Podatki MOP, ARSO kažejo, da glede </w:t>
            </w:r>
            <w:r w:rsidRPr="00C26E25">
              <w:rPr>
                <w:sz w:val="20"/>
                <w:szCs w:val="20"/>
                <w:lang w:val="sl-SI" w:eastAsia="sl-SI"/>
              </w:rPr>
              <w:t>obremenjenost</w:t>
            </w:r>
            <w:r>
              <w:rPr>
                <w:sz w:val="20"/>
                <w:szCs w:val="20"/>
                <w:lang w:val="sl-SI" w:eastAsia="sl-SI"/>
              </w:rPr>
              <w:t>i</w:t>
            </w:r>
            <w:r w:rsidRPr="00C26E25">
              <w:rPr>
                <w:sz w:val="20"/>
                <w:szCs w:val="20"/>
                <w:lang w:val="sl-SI" w:eastAsia="sl-SI"/>
              </w:rPr>
              <w:t xml:space="preserve"> s hranili dosega dobro ekolo</w:t>
            </w:r>
            <w:r w:rsidRPr="00C26E25">
              <w:rPr>
                <w:rFonts w:hint="cs"/>
                <w:sz w:val="20"/>
                <w:szCs w:val="20"/>
                <w:lang w:val="sl-SI" w:eastAsia="sl-SI"/>
              </w:rPr>
              <w:t>š</w:t>
            </w:r>
            <w:r w:rsidRPr="00C26E25">
              <w:rPr>
                <w:sz w:val="20"/>
                <w:szCs w:val="20"/>
                <w:lang w:val="sl-SI" w:eastAsia="sl-SI"/>
              </w:rPr>
              <w:t>ko stanje v primerjavi s prej</w:t>
            </w:r>
            <w:r w:rsidRPr="00C26E25">
              <w:rPr>
                <w:rFonts w:hint="cs"/>
                <w:sz w:val="20"/>
                <w:szCs w:val="20"/>
                <w:lang w:val="sl-SI" w:eastAsia="sl-SI"/>
              </w:rPr>
              <w:t>š</w:t>
            </w:r>
            <w:r w:rsidRPr="00C26E25">
              <w:rPr>
                <w:sz w:val="20"/>
                <w:szCs w:val="20"/>
                <w:lang w:val="sl-SI" w:eastAsia="sl-SI"/>
              </w:rPr>
              <w:t>njim ocenjevalnim obdobjem</w:t>
            </w:r>
            <w:r>
              <w:rPr>
                <w:sz w:val="20"/>
                <w:szCs w:val="20"/>
                <w:lang w:val="sl-SI" w:eastAsia="sl-SI"/>
              </w:rPr>
              <w:t xml:space="preserve"> (2014-2019)</w:t>
            </w:r>
            <w:r w:rsidRPr="00C26E25">
              <w:rPr>
                <w:sz w:val="20"/>
                <w:szCs w:val="20"/>
                <w:lang w:val="sl-SI" w:eastAsia="sl-SI"/>
              </w:rPr>
              <w:t xml:space="preserve"> 6 % ve</w:t>
            </w:r>
            <w:r w:rsidRPr="00C26E25">
              <w:rPr>
                <w:rFonts w:hint="cs"/>
                <w:sz w:val="20"/>
                <w:szCs w:val="20"/>
                <w:lang w:val="sl-SI" w:eastAsia="sl-SI"/>
              </w:rPr>
              <w:t>č</w:t>
            </w:r>
            <w:r w:rsidRPr="00C26E25">
              <w:rPr>
                <w:sz w:val="20"/>
                <w:szCs w:val="20"/>
                <w:lang w:val="sl-SI" w:eastAsia="sl-SI"/>
              </w:rPr>
              <w:t xml:space="preserve"> vodnih teles in v primerjavi z obdobjem 2006</w:t>
            </w:r>
            <w:r w:rsidRPr="00C26E25">
              <w:rPr>
                <w:rFonts w:hint="cs"/>
                <w:sz w:val="20"/>
                <w:szCs w:val="20"/>
                <w:lang w:val="sl-SI" w:eastAsia="sl-SI"/>
              </w:rPr>
              <w:t>–</w:t>
            </w:r>
            <w:r w:rsidRPr="00C26E25">
              <w:rPr>
                <w:sz w:val="20"/>
                <w:szCs w:val="20"/>
                <w:lang w:val="sl-SI" w:eastAsia="sl-SI"/>
              </w:rPr>
              <w:t>2008 3 % ve</w:t>
            </w:r>
            <w:r w:rsidRPr="00C26E25">
              <w:rPr>
                <w:rFonts w:hint="cs"/>
                <w:sz w:val="20"/>
                <w:szCs w:val="20"/>
                <w:lang w:val="sl-SI" w:eastAsia="sl-SI"/>
              </w:rPr>
              <w:t>č</w:t>
            </w:r>
            <w:r w:rsidRPr="00C26E25">
              <w:rPr>
                <w:sz w:val="20"/>
                <w:szCs w:val="20"/>
                <w:lang w:val="sl-SI" w:eastAsia="sl-SI"/>
              </w:rPr>
              <w:t xml:space="preserve"> vodnih teles. Glede na obremenjenost z organskimi snovmi dosega dobro ekolo</w:t>
            </w:r>
            <w:r w:rsidRPr="00C26E25">
              <w:rPr>
                <w:rFonts w:hint="cs"/>
                <w:sz w:val="20"/>
                <w:szCs w:val="20"/>
                <w:lang w:val="sl-SI" w:eastAsia="sl-SI"/>
              </w:rPr>
              <w:t>š</w:t>
            </w:r>
            <w:r w:rsidRPr="00C26E25">
              <w:rPr>
                <w:sz w:val="20"/>
                <w:szCs w:val="20"/>
                <w:lang w:val="sl-SI" w:eastAsia="sl-SI"/>
              </w:rPr>
              <w:t xml:space="preserve">ko stanje v primerjavi </w:t>
            </w:r>
            <w:r>
              <w:rPr>
                <w:sz w:val="20"/>
                <w:szCs w:val="20"/>
                <w:lang w:val="sl-SI" w:eastAsia="sl-SI"/>
              </w:rPr>
              <w:t xml:space="preserve">z </w:t>
            </w:r>
            <w:r w:rsidRPr="00C26E25">
              <w:rPr>
                <w:sz w:val="20"/>
                <w:szCs w:val="20"/>
                <w:lang w:val="sl-SI" w:eastAsia="sl-SI"/>
              </w:rPr>
              <w:t>4 % ve</w:t>
            </w:r>
            <w:r w:rsidRPr="00C26E25">
              <w:rPr>
                <w:rFonts w:hint="cs"/>
                <w:sz w:val="20"/>
                <w:szCs w:val="20"/>
                <w:lang w:val="sl-SI" w:eastAsia="sl-SI"/>
              </w:rPr>
              <w:t>č</w:t>
            </w:r>
            <w:r w:rsidRPr="00C26E25">
              <w:rPr>
                <w:sz w:val="20"/>
                <w:szCs w:val="20"/>
                <w:lang w:val="sl-SI" w:eastAsia="sl-SI"/>
              </w:rPr>
              <w:t xml:space="preserve"> vodnih teles in glede na obdobje 2006</w:t>
            </w:r>
            <w:r w:rsidRPr="00C26E25">
              <w:rPr>
                <w:rFonts w:hint="cs"/>
                <w:sz w:val="20"/>
                <w:szCs w:val="20"/>
                <w:lang w:val="sl-SI" w:eastAsia="sl-SI"/>
              </w:rPr>
              <w:t>–</w:t>
            </w:r>
            <w:r w:rsidRPr="00C26E25">
              <w:rPr>
                <w:sz w:val="20"/>
                <w:szCs w:val="20"/>
                <w:lang w:val="sl-SI" w:eastAsia="sl-SI"/>
              </w:rPr>
              <w:t>2008 5 % ve</w:t>
            </w:r>
            <w:r w:rsidRPr="00C26E25">
              <w:rPr>
                <w:rFonts w:hint="cs"/>
                <w:sz w:val="20"/>
                <w:szCs w:val="20"/>
                <w:lang w:val="sl-SI" w:eastAsia="sl-SI"/>
              </w:rPr>
              <w:t>č</w:t>
            </w:r>
            <w:r w:rsidRPr="00C26E25">
              <w:rPr>
                <w:sz w:val="20"/>
                <w:szCs w:val="20"/>
                <w:lang w:val="sl-SI" w:eastAsia="sl-SI"/>
              </w:rPr>
              <w:t xml:space="preserve"> vodnih teles.</w:t>
            </w:r>
          </w:p>
          <w:p w14:paraId="4FEA76B4" w14:textId="77777777" w:rsidR="002D312D" w:rsidRDefault="002D312D" w:rsidP="005C1F28">
            <w:pPr>
              <w:pStyle w:val="Telobesedila"/>
              <w:rPr>
                <w:sz w:val="20"/>
                <w:szCs w:val="20"/>
                <w:lang w:val="sl-SI" w:eastAsia="sl-SI"/>
              </w:rPr>
            </w:pPr>
          </w:p>
          <w:p w14:paraId="70D8A96F" w14:textId="77777777" w:rsidR="002D312D" w:rsidRDefault="002D312D" w:rsidP="005C1F28">
            <w:pPr>
              <w:pStyle w:val="Telobesedila"/>
              <w:rPr>
                <w:sz w:val="20"/>
                <w:szCs w:val="20"/>
                <w:lang w:val="sl-SI" w:eastAsia="sl-SI"/>
              </w:rPr>
            </w:pPr>
            <w:r w:rsidRPr="00DA75D1">
              <w:rPr>
                <w:sz w:val="20"/>
                <w:szCs w:val="20"/>
                <w:lang w:val="sl-SI" w:eastAsia="sl-SI"/>
              </w:rPr>
              <w:t>V Sloveniji so najslab</w:t>
            </w:r>
            <w:r w:rsidRPr="00DA75D1">
              <w:rPr>
                <w:rFonts w:hint="cs"/>
                <w:sz w:val="20"/>
                <w:szCs w:val="20"/>
                <w:lang w:val="sl-SI" w:eastAsia="sl-SI"/>
              </w:rPr>
              <w:t>š</w:t>
            </w:r>
            <w:r w:rsidRPr="00DA75D1">
              <w:rPr>
                <w:sz w:val="20"/>
                <w:szCs w:val="20"/>
                <w:lang w:val="sl-SI" w:eastAsia="sl-SI"/>
              </w:rPr>
              <w:t>e ocenjena vodna telesa v pore</w:t>
            </w:r>
            <w:r w:rsidRPr="00DA75D1">
              <w:rPr>
                <w:rFonts w:hint="cs"/>
                <w:sz w:val="20"/>
                <w:szCs w:val="20"/>
                <w:lang w:val="sl-SI" w:eastAsia="sl-SI"/>
              </w:rPr>
              <w:t>č</w:t>
            </w:r>
            <w:r w:rsidRPr="00DA75D1">
              <w:rPr>
                <w:sz w:val="20"/>
                <w:szCs w:val="20"/>
                <w:lang w:val="sl-SI" w:eastAsia="sl-SI"/>
              </w:rPr>
              <w:t>ju Mure, kjer 11 vodnih teles (79 %) ne dosega dobrega ekolo</w:t>
            </w:r>
            <w:r w:rsidRPr="00DA75D1">
              <w:rPr>
                <w:rFonts w:hint="cs"/>
                <w:sz w:val="20"/>
                <w:szCs w:val="20"/>
                <w:lang w:val="sl-SI" w:eastAsia="sl-SI"/>
              </w:rPr>
              <w:t>š</w:t>
            </w:r>
            <w:r w:rsidRPr="00DA75D1">
              <w:rPr>
                <w:sz w:val="20"/>
                <w:szCs w:val="20"/>
                <w:lang w:val="sl-SI" w:eastAsia="sl-SI"/>
              </w:rPr>
              <w:t>kega stanja, ve</w:t>
            </w:r>
            <w:r w:rsidRPr="00DA75D1">
              <w:rPr>
                <w:rFonts w:hint="cs"/>
                <w:sz w:val="20"/>
                <w:szCs w:val="20"/>
                <w:lang w:val="sl-SI" w:eastAsia="sl-SI"/>
              </w:rPr>
              <w:t>č</w:t>
            </w:r>
            <w:r w:rsidRPr="00DA75D1">
              <w:rPr>
                <w:sz w:val="20"/>
                <w:szCs w:val="20"/>
                <w:lang w:val="sl-SI" w:eastAsia="sl-SI"/>
              </w:rPr>
              <w:t xml:space="preserve">inoma zaradi obremenjenosti s hranili ter </w:t>
            </w:r>
            <w:proofErr w:type="spellStart"/>
            <w:r w:rsidRPr="00DA75D1">
              <w:rPr>
                <w:sz w:val="20"/>
                <w:szCs w:val="20"/>
                <w:lang w:val="sl-SI" w:eastAsia="sl-SI"/>
              </w:rPr>
              <w:t>hidromorfolo</w:t>
            </w:r>
            <w:r w:rsidRPr="00DA75D1">
              <w:rPr>
                <w:rFonts w:hint="cs"/>
                <w:sz w:val="20"/>
                <w:szCs w:val="20"/>
                <w:lang w:val="sl-SI" w:eastAsia="sl-SI"/>
              </w:rPr>
              <w:t>š</w:t>
            </w:r>
            <w:r w:rsidRPr="00DA75D1">
              <w:rPr>
                <w:sz w:val="20"/>
                <w:szCs w:val="20"/>
                <w:lang w:val="sl-SI" w:eastAsia="sl-SI"/>
              </w:rPr>
              <w:t>ke</w:t>
            </w:r>
            <w:proofErr w:type="spellEnd"/>
            <w:r w:rsidRPr="00DA75D1">
              <w:rPr>
                <w:sz w:val="20"/>
                <w:szCs w:val="20"/>
                <w:lang w:val="sl-SI" w:eastAsia="sl-SI"/>
              </w:rPr>
              <w:t xml:space="preserve"> spremenjenosti in splo</w:t>
            </w:r>
            <w:r w:rsidRPr="00DA75D1">
              <w:rPr>
                <w:rFonts w:hint="cs"/>
                <w:sz w:val="20"/>
                <w:szCs w:val="20"/>
                <w:lang w:val="sl-SI" w:eastAsia="sl-SI"/>
              </w:rPr>
              <w:t>š</w:t>
            </w:r>
            <w:r w:rsidRPr="00DA75D1">
              <w:rPr>
                <w:sz w:val="20"/>
                <w:szCs w:val="20"/>
                <w:lang w:val="sl-SI" w:eastAsia="sl-SI"/>
              </w:rPr>
              <w:t>ne degradiranosti. Pogost problem v pore</w:t>
            </w:r>
            <w:r w:rsidRPr="00DA75D1">
              <w:rPr>
                <w:rFonts w:hint="cs"/>
                <w:sz w:val="20"/>
                <w:szCs w:val="20"/>
                <w:lang w:val="sl-SI" w:eastAsia="sl-SI"/>
              </w:rPr>
              <w:t>č</w:t>
            </w:r>
            <w:r w:rsidRPr="00DA75D1">
              <w:rPr>
                <w:sz w:val="20"/>
                <w:szCs w:val="20"/>
                <w:lang w:val="sl-SI" w:eastAsia="sl-SI"/>
              </w:rPr>
              <w:t>ju Mure je tudi obremenitev z organskimi snovmi ter preseganje mejnih vrednosti za nekatera posebna onesna</w:t>
            </w:r>
            <w:r w:rsidRPr="00DA75D1">
              <w:rPr>
                <w:rFonts w:hint="cs"/>
                <w:sz w:val="20"/>
                <w:szCs w:val="20"/>
                <w:lang w:val="sl-SI" w:eastAsia="sl-SI"/>
              </w:rPr>
              <w:t>ž</w:t>
            </w:r>
            <w:r w:rsidRPr="00DA75D1">
              <w:rPr>
                <w:sz w:val="20"/>
                <w:szCs w:val="20"/>
                <w:lang w:val="sl-SI" w:eastAsia="sl-SI"/>
              </w:rPr>
              <w:t xml:space="preserve">evala, kot so </w:t>
            </w:r>
            <w:proofErr w:type="spellStart"/>
            <w:r w:rsidRPr="00DA75D1">
              <w:rPr>
                <w:sz w:val="20"/>
                <w:szCs w:val="20"/>
                <w:lang w:val="sl-SI" w:eastAsia="sl-SI"/>
              </w:rPr>
              <w:t>metolaklor</w:t>
            </w:r>
            <w:proofErr w:type="spellEnd"/>
            <w:r w:rsidRPr="00DA75D1">
              <w:rPr>
                <w:sz w:val="20"/>
                <w:szCs w:val="20"/>
                <w:lang w:val="sl-SI" w:eastAsia="sl-SI"/>
              </w:rPr>
              <w:t xml:space="preserve">, kobalt in </w:t>
            </w:r>
            <w:proofErr w:type="spellStart"/>
            <w:r w:rsidRPr="00DA75D1">
              <w:rPr>
                <w:sz w:val="20"/>
                <w:szCs w:val="20"/>
                <w:lang w:val="sl-SI" w:eastAsia="sl-SI"/>
              </w:rPr>
              <w:t>terbutilazin</w:t>
            </w:r>
            <w:proofErr w:type="spellEnd"/>
            <w:r w:rsidRPr="00DA75D1">
              <w:rPr>
                <w:sz w:val="20"/>
                <w:szCs w:val="20"/>
                <w:lang w:val="sl-SI" w:eastAsia="sl-SI"/>
              </w:rPr>
              <w:t>, kar sovpada s kmetijsko dejavnostjo v tem delu Slovenije. Tudi v pore</w:t>
            </w:r>
            <w:r w:rsidRPr="00DA75D1">
              <w:rPr>
                <w:rFonts w:hint="cs"/>
                <w:sz w:val="20"/>
                <w:szCs w:val="20"/>
                <w:lang w:val="sl-SI" w:eastAsia="sl-SI"/>
              </w:rPr>
              <w:t>č</w:t>
            </w:r>
            <w:r w:rsidRPr="00DA75D1">
              <w:rPr>
                <w:sz w:val="20"/>
                <w:szCs w:val="20"/>
                <w:lang w:val="sl-SI" w:eastAsia="sl-SI"/>
              </w:rPr>
              <w:t>ju Drave in na obmo</w:t>
            </w:r>
            <w:r w:rsidRPr="00DA75D1">
              <w:rPr>
                <w:rFonts w:hint="cs"/>
                <w:sz w:val="20"/>
                <w:szCs w:val="20"/>
                <w:lang w:val="sl-SI" w:eastAsia="sl-SI"/>
              </w:rPr>
              <w:t>č</w:t>
            </w:r>
            <w:r w:rsidRPr="00DA75D1">
              <w:rPr>
                <w:sz w:val="20"/>
                <w:szCs w:val="20"/>
                <w:lang w:val="sl-SI" w:eastAsia="sl-SI"/>
              </w:rPr>
              <w:t>ju zgornje in srednje Save ve</w:t>
            </w:r>
            <w:r w:rsidRPr="00DA75D1">
              <w:rPr>
                <w:rFonts w:hint="cs"/>
                <w:sz w:val="20"/>
                <w:szCs w:val="20"/>
                <w:lang w:val="sl-SI" w:eastAsia="sl-SI"/>
              </w:rPr>
              <w:t>č</w:t>
            </w:r>
            <w:r w:rsidRPr="00DA75D1">
              <w:rPr>
                <w:sz w:val="20"/>
                <w:szCs w:val="20"/>
                <w:lang w:val="sl-SI" w:eastAsia="sl-SI"/>
              </w:rPr>
              <w:t xml:space="preserve"> kot polovica vodnih teles ne dosega dobrega ekolo</w:t>
            </w:r>
            <w:r w:rsidRPr="00DA75D1">
              <w:rPr>
                <w:rFonts w:hint="cs"/>
                <w:sz w:val="20"/>
                <w:szCs w:val="20"/>
                <w:lang w:val="sl-SI" w:eastAsia="sl-SI"/>
              </w:rPr>
              <w:t>š</w:t>
            </w:r>
            <w:r w:rsidRPr="00DA75D1">
              <w:rPr>
                <w:sz w:val="20"/>
                <w:szCs w:val="20"/>
                <w:lang w:val="sl-SI" w:eastAsia="sl-SI"/>
              </w:rPr>
              <w:t xml:space="preserve">kega stanja, vodilni vzrok je </w:t>
            </w:r>
            <w:proofErr w:type="spellStart"/>
            <w:r w:rsidRPr="00DA75D1">
              <w:rPr>
                <w:sz w:val="20"/>
                <w:szCs w:val="20"/>
                <w:lang w:val="sl-SI" w:eastAsia="sl-SI"/>
              </w:rPr>
              <w:t>hidromorfolo</w:t>
            </w:r>
            <w:r w:rsidRPr="00DA75D1">
              <w:rPr>
                <w:rFonts w:hint="cs"/>
                <w:sz w:val="20"/>
                <w:szCs w:val="20"/>
                <w:lang w:val="sl-SI" w:eastAsia="sl-SI"/>
              </w:rPr>
              <w:t>š</w:t>
            </w:r>
            <w:r w:rsidRPr="00DA75D1">
              <w:rPr>
                <w:sz w:val="20"/>
                <w:szCs w:val="20"/>
                <w:lang w:val="sl-SI" w:eastAsia="sl-SI"/>
              </w:rPr>
              <w:t>ka</w:t>
            </w:r>
            <w:proofErr w:type="spellEnd"/>
            <w:r w:rsidRPr="00DA75D1">
              <w:rPr>
                <w:sz w:val="20"/>
                <w:szCs w:val="20"/>
                <w:lang w:val="sl-SI" w:eastAsia="sl-SI"/>
              </w:rPr>
              <w:t xml:space="preserve"> spremenjenost in splo</w:t>
            </w:r>
            <w:r w:rsidRPr="00DA75D1">
              <w:rPr>
                <w:rFonts w:hint="cs"/>
                <w:sz w:val="20"/>
                <w:szCs w:val="20"/>
                <w:lang w:val="sl-SI" w:eastAsia="sl-SI"/>
              </w:rPr>
              <w:t>š</w:t>
            </w:r>
            <w:r w:rsidRPr="00DA75D1">
              <w:rPr>
                <w:sz w:val="20"/>
                <w:szCs w:val="20"/>
                <w:lang w:val="sl-SI" w:eastAsia="sl-SI"/>
              </w:rPr>
              <w:t>na degradiranost. V obdobju 2014</w:t>
            </w:r>
            <w:r w:rsidRPr="00DA75D1">
              <w:rPr>
                <w:rFonts w:hint="cs"/>
                <w:sz w:val="20"/>
                <w:szCs w:val="20"/>
                <w:lang w:val="sl-SI" w:eastAsia="sl-SI"/>
              </w:rPr>
              <w:t>–</w:t>
            </w:r>
            <w:r w:rsidRPr="00DA75D1">
              <w:rPr>
                <w:sz w:val="20"/>
                <w:szCs w:val="20"/>
                <w:lang w:val="sl-SI" w:eastAsia="sl-SI"/>
              </w:rPr>
              <w:t>2019 je najbolje ocenjeno ekolo</w:t>
            </w:r>
            <w:r w:rsidRPr="00DA75D1">
              <w:rPr>
                <w:rFonts w:hint="cs"/>
                <w:sz w:val="20"/>
                <w:szCs w:val="20"/>
                <w:lang w:val="sl-SI" w:eastAsia="sl-SI"/>
              </w:rPr>
              <w:t>š</w:t>
            </w:r>
            <w:r w:rsidRPr="00DA75D1">
              <w:rPr>
                <w:sz w:val="20"/>
                <w:szCs w:val="20"/>
                <w:lang w:val="sl-SI" w:eastAsia="sl-SI"/>
              </w:rPr>
              <w:t>ko stanje jadranskih rek z obalnim morjem, kjer ve</w:t>
            </w:r>
            <w:r w:rsidRPr="00DA75D1">
              <w:rPr>
                <w:rFonts w:hint="cs"/>
                <w:sz w:val="20"/>
                <w:szCs w:val="20"/>
                <w:lang w:val="sl-SI" w:eastAsia="sl-SI"/>
              </w:rPr>
              <w:t>č</w:t>
            </w:r>
            <w:r w:rsidRPr="00DA75D1">
              <w:rPr>
                <w:sz w:val="20"/>
                <w:szCs w:val="20"/>
                <w:lang w:val="sl-SI" w:eastAsia="sl-SI"/>
              </w:rPr>
              <w:t xml:space="preserve"> kot 90 % vodnih teles dosega dobro ekolo</w:t>
            </w:r>
            <w:r w:rsidRPr="00DA75D1">
              <w:rPr>
                <w:rFonts w:hint="cs"/>
                <w:sz w:val="20"/>
                <w:szCs w:val="20"/>
                <w:lang w:val="sl-SI" w:eastAsia="sl-SI"/>
              </w:rPr>
              <w:t>š</w:t>
            </w:r>
            <w:r w:rsidRPr="00DA75D1">
              <w:rPr>
                <w:sz w:val="20"/>
                <w:szCs w:val="20"/>
                <w:lang w:val="sl-SI" w:eastAsia="sl-SI"/>
              </w:rPr>
              <w:t>ko stanje.</w:t>
            </w:r>
            <w:r>
              <w:rPr>
                <w:sz w:val="20"/>
                <w:szCs w:val="20"/>
                <w:lang w:val="sl-SI" w:eastAsia="sl-SI"/>
              </w:rPr>
              <w:t xml:space="preserve"> </w:t>
            </w:r>
          </w:p>
          <w:p w14:paraId="42E9038E" w14:textId="77777777" w:rsidR="002D312D" w:rsidRDefault="002D312D" w:rsidP="005C1F28">
            <w:pPr>
              <w:pStyle w:val="Telobesedila"/>
              <w:rPr>
                <w:sz w:val="20"/>
                <w:szCs w:val="20"/>
                <w:lang w:val="sl-SI" w:eastAsia="sl-SI"/>
              </w:rPr>
            </w:pPr>
          </w:p>
          <w:p w14:paraId="003A3EB9" w14:textId="176B2A6A" w:rsidR="002D312D" w:rsidRDefault="002D312D" w:rsidP="005C1F28">
            <w:pPr>
              <w:pStyle w:val="Telobesedila"/>
              <w:rPr>
                <w:sz w:val="20"/>
                <w:szCs w:val="20"/>
                <w:lang w:val="sl-SI" w:eastAsia="sl-SI"/>
              </w:rPr>
            </w:pPr>
            <w:r w:rsidRPr="00D9326E">
              <w:rPr>
                <w:sz w:val="20"/>
                <w:szCs w:val="20"/>
                <w:lang w:val="sl-SI" w:eastAsia="sl-SI"/>
              </w:rPr>
              <w:t>Namakanje je najvi</w:t>
            </w:r>
            <w:r w:rsidRPr="00D9326E">
              <w:rPr>
                <w:rFonts w:hint="cs"/>
                <w:sz w:val="20"/>
                <w:szCs w:val="20"/>
                <w:lang w:val="sl-SI" w:eastAsia="sl-SI"/>
              </w:rPr>
              <w:t>š</w:t>
            </w:r>
            <w:r w:rsidRPr="00D9326E">
              <w:rPr>
                <w:sz w:val="20"/>
                <w:szCs w:val="20"/>
                <w:lang w:val="sl-SI" w:eastAsia="sl-SI"/>
              </w:rPr>
              <w:t>ja stopnja kmetijske pridelave. Po trditvah mednarodne organizacije za hrano in</w:t>
            </w:r>
            <w:r>
              <w:rPr>
                <w:sz w:val="20"/>
                <w:szCs w:val="20"/>
                <w:lang w:val="sl-SI" w:eastAsia="sl-SI"/>
              </w:rPr>
              <w:t xml:space="preserve"> </w:t>
            </w:r>
            <w:r w:rsidRPr="00D9326E">
              <w:rPr>
                <w:sz w:val="20"/>
                <w:szCs w:val="20"/>
                <w:lang w:val="sl-SI" w:eastAsia="sl-SI"/>
              </w:rPr>
              <w:t>kmetijstvo (FAO) se skriva najve</w:t>
            </w:r>
            <w:r w:rsidRPr="00D9326E">
              <w:rPr>
                <w:rFonts w:hint="cs"/>
                <w:sz w:val="20"/>
                <w:szCs w:val="20"/>
                <w:lang w:val="sl-SI" w:eastAsia="sl-SI"/>
              </w:rPr>
              <w:t>č</w:t>
            </w:r>
            <w:r w:rsidRPr="00D9326E">
              <w:rPr>
                <w:sz w:val="20"/>
                <w:szCs w:val="20"/>
                <w:lang w:val="sl-SI" w:eastAsia="sl-SI"/>
              </w:rPr>
              <w:t>ji potencial za pove</w:t>
            </w:r>
            <w:r w:rsidRPr="00D9326E">
              <w:rPr>
                <w:rFonts w:hint="cs"/>
                <w:sz w:val="20"/>
                <w:szCs w:val="20"/>
                <w:lang w:val="sl-SI" w:eastAsia="sl-SI"/>
              </w:rPr>
              <w:t>č</w:t>
            </w:r>
            <w:r w:rsidRPr="00D9326E">
              <w:rPr>
                <w:sz w:val="20"/>
                <w:szCs w:val="20"/>
                <w:lang w:val="sl-SI" w:eastAsia="sl-SI"/>
              </w:rPr>
              <w:t>anje kmetijske proizvodnje v genetskem</w:t>
            </w:r>
            <w:r>
              <w:rPr>
                <w:sz w:val="20"/>
                <w:szCs w:val="20"/>
                <w:lang w:val="sl-SI" w:eastAsia="sl-SI"/>
              </w:rPr>
              <w:t xml:space="preserve"> </w:t>
            </w:r>
            <w:r w:rsidRPr="00D9326E">
              <w:rPr>
                <w:sz w:val="20"/>
                <w:szCs w:val="20"/>
                <w:lang w:val="sl-SI" w:eastAsia="sl-SI"/>
              </w:rPr>
              <w:t>potencialu rastlin in namakanju v kmetijstvu.</w:t>
            </w:r>
            <w:r>
              <w:rPr>
                <w:sz w:val="20"/>
                <w:szCs w:val="20"/>
                <w:lang w:val="sl-SI" w:eastAsia="sl-SI"/>
              </w:rPr>
              <w:t xml:space="preserve"> </w:t>
            </w:r>
            <w:r w:rsidRPr="00D9326E">
              <w:rPr>
                <w:sz w:val="20"/>
                <w:szCs w:val="20"/>
                <w:lang w:val="sl-SI" w:eastAsia="sl-SI"/>
              </w:rPr>
              <w:t>Pogost pojav su</w:t>
            </w:r>
            <w:r w:rsidRPr="00D9326E">
              <w:rPr>
                <w:rFonts w:hint="cs"/>
                <w:sz w:val="20"/>
                <w:szCs w:val="20"/>
                <w:lang w:val="sl-SI" w:eastAsia="sl-SI"/>
              </w:rPr>
              <w:t>š</w:t>
            </w:r>
            <w:r>
              <w:rPr>
                <w:sz w:val="20"/>
                <w:szCs w:val="20"/>
                <w:lang w:val="sl-SI" w:eastAsia="sl-SI"/>
              </w:rPr>
              <w:t xml:space="preserve"> </w:t>
            </w:r>
            <w:r w:rsidRPr="00D9326E">
              <w:rPr>
                <w:sz w:val="20"/>
                <w:szCs w:val="20"/>
                <w:lang w:val="sl-SI" w:eastAsia="sl-SI"/>
              </w:rPr>
              <w:t>mo</w:t>
            </w:r>
            <w:r w:rsidRPr="00D9326E">
              <w:rPr>
                <w:rFonts w:hint="cs"/>
                <w:sz w:val="20"/>
                <w:szCs w:val="20"/>
                <w:lang w:val="sl-SI" w:eastAsia="sl-SI"/>
              </w:rPr>
              <w:t>č</w:t>
            </w:r>
            <w:r w:rsidRPr="00D9326E">
              <w:rPr>
                <w:sz w:val="20"/>
                <w:szCs w:val="20"/>
                <w:lang w:val="sl-SI" w:eastAsia="sl-SI"/>
              </w:rPr>
              <w:t>no vpliva na kmetijstvo, katerega temeljna</w:t>
            </w:r>
            <w:r>
              <w:rPr>
                <w:sz w:val="20"/>
                <w:szCs w:val="20"/>
                <w:lang w:val="sl-SI" w:eastAsia="sl-SI"/>
              </w:rPr>
              <w:t xml:space="preserve"> </w:t>
            </w:r>
            <w:r w:rsidRPr="00D9326E">
              <w:rPr>
                <w:sz w:val="20"/>
                <w:szCs w:val="20"/>
                <w:lang w:val="sl-SI" w:eastAsia="sl-SI"/>
              </w:rPr>
              <w:t>naloga je zagotavljanje zadostne preskrbe prebivalstva z varno hrano, vendar pa mora pri tem opravljati</w:t>
            </w:r>
            <w:r>
              <w:rPr>
                <w:sz w:val="20"/>
                <w:szCs w:val="20"/>
                <w:lang w:val="sl-SI" w:eastAsia="sl-SI"/>
              </w:rPr>
              <w:t xml:space="preserve"> </w:t>
            </w:r>
            <w:r w:rsidRPr="00D9326E">
              <w:rPr>
                <w:sz w:val="20"/>
                <w:szCs w:val="20"/>
                <w:lang w:val="sl-SI" w:eastAsia="sl-SI"/>
              </w:rPr>
              <w:t xml:space="preserve">tudi </w:t>
            </w:r>
            <w:proofErr w:type="spellStart"/>
            <w:r w:rsidRPr="00D9326E">
              <w:rPr>
                <w:sz w:val="20"/>
                <w:szCs w:val="20"/>
                <w:lang w:val="sl-SI" w:eastAsia="sl-SI"/>
              </w:rPr>
              <w:t>okoljsko</w:t>
            </w:r>
            <w:proofErr w:type="spellEnd"/>
            <w:r w:rsidRPr="00D9326E">
              <w:rPr>
                <w:sz w:val="20"/>
                <w:szCs w:val="20"/>
                <w:lang w:val="sl-SI" w:eastAsia="sl-SI"/>
              </w:rPr>
              <w:t xml:space="preserve"> funkcijo, to je ohranjanje kakovosti voda, tal, zraka in biotske raznovrstnosti. Vpliv</w:t>
            </w:r>
            <w:r>
              <w:rPr>
                <w:sz w:val="20"/>
                <w:szCs w:val="20"/>
                <w:lang w:val="sl-SI" w:eastAsia="sl-SI"/>
              </w:rPr>
              <w:t xml:space="preserve"> </w:t>
            </w:r>
            <w:r w:rsidRPr="00D9326E">
              <w:rPr>
                <w:sz w:val="20"/>
                <w:szCs w:val="20"/>
                <w:lang w:val="sl-SI" w:eastAsia="sl-SI"/>
              </w:rPr>
              <w:t>podnebnih sprememb na kmetijsko pridelavo</w:t>
            </w:r>
            <w:r w:rsidR="00D80102">
              <w:rPr>
                <w:sz w:val="20"/>
                <w:szCs w:val="20"/>
                <w:lang w:val="sl-SI" w:eastAsia="sl-SI"/>
              </w:rPr>
              <w:t>, zlasti sušo,</w:t>
            </w:r>
            <w:r w:rsidRPr="00D9326E">
              <w:rPr>
                <w:sz w:val="20"/>
                <w:szCs w:val="20"/>
                <w:lang w:val="sl-SI" w:eastAsia="sl-SI"/>
              </w:rPr>
              <w:t xml:space="preserve"> lahko </w:t>
            </w:r>
            <w:r w:rsidR="00D80102">
              <w:rPr>
                <w:sz w:val="20"/>
                <w:szCs w:val="20"/>
                <w:lang w:val="sl-SI" w:eastAsia="sl-SI"/>
              </w:rPr>
              <w:t xml:space="preserve">omilimo </w:t>
            </w:r>
            <w:r w:rsidRPr="00D9326E">
              <w:rPr>
                <w:sz w:val="20"/>
                <w:szCs w:val="20"/>
                <w:lang w:val="sl-SI" w:eastAsia="sl-SI"/>
              </w:rPr>
              <w:t>z izgradnjo namakalnih sistemov in</w:t>
            </w:r>
            <w:r>
              <w:rPr>
                <w:sz w:val="20"/>
                <w:szCs w:val="20"/>
                <w:lang w:val="sl-SI" w:eastAsia="sl-SI"/>
              </w:rPr>
              <w:t xml:space="preserve"> </w:t>
            </w:r>
            <w:r w:rsidRPr="00D9326E">
              <w:rPr>
                <w:sz w:val="20"/>
                <w:szCs w:val="20"/>
                <w:lang w:val="sl-SI" w:eastAsia="sl-SI"/>
              </w:rPr>
              <w:t>predvsem s strokovno pravilnim in skrbno na</w:t>
            </w:r>
            <w:r w:rsidRPr="00D9326E">
              <w:rPr>
                <w:rFonts w:hint="cs"/>
                <w:sz w:val="20"/>
                <w:szCs w:val="20"/>
                <w:lang w:val="sl-SI" w:eastAsia="sl-SI"/>
              </w:rPr>
              <w:t>č</w:t>
            </w:r>
            <w:r w:rsidRPr="00D9326E">
              <w:rPr>
                <w:sz w:val="20"/>
                <w:szCs w:val="20"/>
                <w:lang w:val="sl-SI" w:eastAsia="sl-SI"/>
              </w:rPr>
              <w:t>rtovanim namakanjem kmetijskih zemlji</w:t>
            </w:r>
            <w:r w:rsidRPr="00D9326E">
              <w:rPr>
                <w:rFonts w:hint="cs"/>
                <w:sz w:val="20"/>
                <w:szCs w:val="20"/>
                <w:lang w:val="sl-SI" w:eastAsia="sl-SI"/>
              </w:rPr>
              <w:t>šč</w:t>
            </w:r>
            <w:r w:rsidRPr="00D9326E">
              <w:rPr>
                <w:sz w:val="20"/>
                <w:szCs w:val="20"/>
                <w:lang w:val="sl-SI" w:eastAsia="sl-SI"/>
              </w:rPr>
              <w:t>. Z namakanjem</w:t>
            </w:r>
            <w:r>
              <w:rPr>
                <w:sz w:val="20"/>
                <w:szCs w:val="20"/>
                <w:lang w:val="sl-SI" w:eastAsia="sl-SI"/>
              </w:rPr>
              <w:t xml:space="preserve"> </w:t>
            </w:r>
            <w:r w:rsidRPr="00D9326E">
              <w:rPr>
                <w:sz w:val="20"/>
                <w:szCs w:val="20"/>
                <w:lang w:val="sl-SI" w:eastAsia="sl-SI"/>
              </w:rPr>
              <w:t>kmetijskih zemlji</w:t>
            </w:r>
            <w:r w:rsidRPr="00D9326E">
              <w:rPr>
                <w:rFonts w:hint="cs"/>
                <w:sz w:val="20"/>
                <w:szCs w:val="20"/>
                <w:lang w:val="sl-SI" w:eastAsia="sl-SI"/>
              </w:rPr>
              <w:t>šč</w:t>
            </w:r>
            <w:r w:rsidRPr="00D9326E">
              <w:rPr>
                <w:sz w:val="20"/>
                <w:szCs w:val="20"/>
                <w:lang w:val="sl-SI" w:eastAsia="sl-SI"/>
              </w:rPr>
              <w:t xml:space="preserve"> se zmanj</w:t>
            </w:r>
            <w:r w:rsidRPr="00D9326E">
              <w:rPr>
                <w:rFonts w:hint="cs"/>
                <w:sz w:val="20"/>
                <w:szCs w:val="20"/>
                <w:lang w:val="sl-SI" w:eastAsia="sl-SI"/>
              </w:rPr>
              <w:t>š</w:t>
            </w:r>
            <w:r w:rsidRPr="00D9326E">
              <w:rPr>
                <w:sz w:val="20"/>
                <w:szCs w:val="20"/>
                <w:lang w:val="sl-SI" w:eastAsia="sl-SI"/>
              </w:rPr>
              <w:t>a ob</w:t>
            </w:r>
            <w:r w:rsidRPr="00D9326E">
              <w:rPr>
                <w:rFonts w:hint="cs"/>
                <w:sz w:val="20"/>
                <w:szCs w:val="20"/>
                <w:lang w:val="sl-SI" w:eastAsia="sl-SI"/>
              </w:rPr>
              <w:t>č</w:t>
            </w:r>
            <w:r w:rsidRPr="00D9326E">
              <w:rPr>
                <w:sz w:val="20"/>
                <w:szCs w:val="20"/>
                <w:lang w:val="sl-SI" w:eastAsia="sl-SI"/>
              </w:rPr>
              <w:t>utljivost kmetijske pridelave na podnebne spremembe</w:t>
            </w:r>
            <w:r>
              <w:rPr>
                <w:sz w:val="20"/>
                <w:szCs w:val="20"/>
                <w:lang w:val="sl-SI" w:eastAsia="sl-SI"/>
              </w:rPr>
              <w:t xml:space="preserve">. </w:t>
            </w:r>
            <w:r w:rsidRPr="00D9326E">
              <w:rPr>
                <w:sz w:val="20"/>
                <w:szCs w:val="20"/>
                <w:lang w:val="sl-SI" w:eastAsia="sl-SI"/>
              </w:rPr>
              <w:t xml:space="preserve">Pri izgradnji </w:t>
            </w:r>
            <w:r>
              <w:rPr>
                <w:sz w:val="20"/>
                <w:szCs w:val="20"/>
                <w:lang w:val="sl-SI" w:eastAsia="sl-SI"/>
              </w:rPr>
              <w:t>namakalnih sistemov</w:t>
            </w:r>
            <w:r w:rsidRPr="00D9326E">
              <w:rPr>
                <w:sz w:val="20"/>
                <w:szCs w:val="20"/>
                <w:lang w:val="sl-SI" w:eastAsia="sl-SI"/>
              </w:rPr>
              <w:t xml:space="preserve"> </w:t>
            </w:r>
            <w:r>
              <w:rPr>
                <w:sz w:val="20"/>
                <w:szCs w:val="20"/>
                <w:lang w:val="sl-SI" w:eastAsia="sl-SI"/>
              </w:rPr>
              <w:t xml:space="preserve">je potrebno </w:t>
            </w:r>
            <w:r w:rsidRPr="00D9326E">
              <w:rPr>
                <w:sz w:val="20"/>
                <w:szCs w:val="20"/>
                <w:lang w:val="sl-SI" w:eastAsia="sl-SI"/>
              </w:rPr>
              <w:t>izbirati take na</w:t>
            </w:r>
            <w:r w:rsidRPr="00D9326E">
              <w:rPr>
                <w:rFonts w:hint="cs"/>
                <w:sz w:val="20"/>
                <w:szCs w:val="20"/>
                <w:lang w:val="sl-SI" w:eastAsia="sl-SI"/>
              </w:rPr>
              <w:t>č</w:t>
            </w:r>
            <w:r w:rsidRPr="00D9326E">
              <w:rPr>
                <w:sz w:val="20"/>
                <w:szCs w:val="20"/>
                <w:lang w:val="sl-SI" w:eastAsia="sl-SI"/>
              </w:rPr>
              <w:t xml:space="preserve">ine namakanja, ki zagotavljajo doseganje dobrega </w:t>
            </w:r>
            <w:r w:rsidRPr="00D9326E">
              <w:rPr>
                <w:sz w:val="20"/>
                <w:szCs w:val="20"/>
                <w:lang w:val="sl-SI" w:eastAsia="sl-SI"/>
              </w:rPr>
              <w:lastRenderedPageBreak/>
              <w:t>koli</w:t>
            </w:r>
            <w:r w:rsidRPr="00D9326E">
              <w:rPr>
                <w:rFonts w:hint="cs"/>
                <w:sz w:val="20"/>
                <w:szCs w:val="20"/>
                <w:lang w:val="sl-SI" w:eastAsia="sl-SI"/>
              </w:rPr>
              <w:t>č</w:t>
            </w:r>
            <w:r w:rsidRPr="00D9326E">
              <w:rPr>
                <w:sz w:val="20"/>
                <w:szCs w:val="20"/>
                <w:lang w:val="sl-SI" w:eastAsia="sl-SI"/>
              </w:rPr>
              <w:t>inskega,</w:t>
            </w:r>
            <w:r>
              <w:rPr>
                <w:sz w:val="20"/>
                <w:szCs w:val="20"/>
                <w:lang w:val="sl-SI" w:eastAsia="sl-SI"/>
              </w:rPr>
              <w:t xml:space="preserve"> </w:t>
            </w:r>
            <w:r w:rsidRPr="00D9326E">
              <w:rPr>
                <w:sz w:val="20"/>
                <w:szCs w:val="20"/>
                <w:lang w:val="sl-SI" w:eastAsia="sl-SI"/>
              </w:rPr>
              <w:t>ekolo</w:t>
            </w:r>
            <w:r w:rsidRPr="00D9326E">
              <w:rPr>
                <w:rFonts w:hint="cs"/>
                <w:sz w:val="20"/>
                <w:szCs w:val="20"/>
                <w:lang w:val="sl-SI" w:eastAsia="sl-SI"/>
              </w:rPr>
              <w:t>š</w:t>
            </w:r>
            <w:r w:rsidRPr="00D9326E">
              <w:rPr>
                <w:sz w:val="20"/>
                <w:szCs w:val="20"/>
                <w:lang w:val="sl-SI" w:eastAsia="sl-SI"/>
              </w:rPr>
              <w:t>kega in kemijskega stanja voda, ter prepre</w:t>
            </w:r>
            <w:r w:rsidRPr="00D9326E">
              <w:rPr>
                <w:rFonts w:hint="cs"/>
                <w:sz w:val="20"/>
                <w:szCs w:val="20"/>
                <w:lang w:val="sl-SI" w:eastAsia="sl-SI"/>
              </w:rPr>
              <w:t>č</w:t>
            </w:r>
            <w:r w:rsidRPr="00D9326E">
              <w:rPr>
                <w:sz w:val="20"/>
                <w:szCs w:val="20"/>
                <w:lang w:val="sl-SI" w:eastAsia="sl-SI"/>
              </w:rPr>
              <w:t>ujejo poslab</w:t>
            </w:r>
            <w:r w:rsidRPr="00D9326E">
              <w:rPr>
                <w:rFonts w:hint="cs"/>
                <w:sz w:val="20"/>
                <w:szCs w:val="20"/>
                <w:lang w:val="sl-SI" w:eastAsia="sl-SI"/>
              </w:rPr>
              <w:t>š</w:t>
            </w:r>
            <w:r w:rsidRPr="00D9326E">
              <w:rPr>
                <w:sz w:val="20"/>
                <w:szCs w:val="20"/>
                <w:lang w:val="sl-SI" w:eastAsia="sl-SI"/>
              </w:rPr>
              <w:t xml:space="preserve">anje stanja voda, </w:t>
            </w:r>
            <w:proofErr w:type="spellStart"/>
            <w:r w:rsidRPr="00D9326E">
              <w:rPr>
                <w:sz w:val="20"/>
                <w:szCs w:val="20"/>
                <w:lang w:val="sl-SI" w:eastAsia="sl-SI"/>
              </w:rPr>
              <w:t>evtrofikacijo</w:t>
            </w:r>
            <w:proofErr w:type="spellEnd"/>
            <w:r w:rsidRPr="00D9326E">
              <w:rPr>
                <w:sz w:val="20"/>
                <w:szCs w:val="20"/>
                <w:lang w:val="sl-SI" w:eastAsia="sl-SI"/>
              </w:rPr>
              <w:t xml:space="preserve"> in</w:t>
            </w:r>
            <w:r>
              <w:rPr>
                <w:sz w:val="20"/>
                <w:szCs w:val="20"/>
                <w:lang w:val="sl-SI" w:eastAsia="sl-SI"/>
              </w:rPr>
              <w:t xml:space="preserve"> </w:t>
            </w:r>
            <w:r w:rsidRPr="00D9326E">
              <w:rPr>
                <w:sz w:val="20"/>
                <w:szCs w:val="20"/>
                <w:lang w:val="sl-SI" w:eastAsia="sl-SI"/>
              </w:rPr>
              <w:t>onesna</w:t>
            </w:r>
            <w:r w:rsidRPr="00D9326E">
              <w:rPr>
                <w:rFonts w:hint="cs"/>
                <w:sz w:val="20"/>
                <w:szCs w:val="20"/>
                <w:lang w:val="sl-SI" w:eastAsia="sl-SI"/>
              </w:rPr>
              <w:t>ž</w:t>
            </w:r>
            <w:r w:rsidRPr="00D9326E">
              <w:rPr>
                <w:sz w:val="20"/>
                <w:szCs w:val="20"/>
                <w:lang w:val="sl-SI" w:eastAsia="sl-SI"/>
              </w:rPr>
              <w:t>evanje povr</w:t>
            </w:r>
            <w:r w:rsidRPr="00D9326E">
              <w:rPr>
                <w:rFonts w:hint="cs"/>
                <w:sz w:val="20"/>
                <w:szCs w:val="20"/>
                <w:lang w:val="sl-SI" w:eastAsia="sl-SI"/>
              </w:rPr>
              <w:t>š</w:t>
            </w:r>
            <w:r w:rsidRPr="00D9326E">
              <w:rPr>
                <w:sz w:val="20"/>
                <w:szCs w:val="20"/>
                <w:lang w:val="sl-SI" w:eastAsia="sl-SI"/>
              </w:rPr>
              <w:t>inskih in podzemnih voda.</w:t>
            </w:r>
            <w:r>
              <w:rPr>
                <w:sz w:val="20"/>
                <w:szCs w:val="20"/>
                <w:lang w:val="sl-SI" w:eastAsia="sl-SI"/>
              </w:rPr>
              <w:t xml:space="preserve"> (Černe M, 2017).</w:t>
            </w:r>
            <w:r w:rsidR="00D80102">
              <w:rPr>
                <w:sz w:val="20"/>
                <w:szCs w:val="20"/>
                <w:lang w:val="sl-SI" w:eastAsia="sl-SI"/>
              </w:rPr>
              <w:t xml:space="preserve"> Kljub namakanju pa se posledice suše na rastlinah odražajo kot vročinski stres, ki je vse </w:t>
            </w:r>
            <w:proofErr w:type="spellStart"/>
            <w:r w:rsidR="00D80102">
              <w:rPr>
                <w:sz w:val="20"/>
                <w:szCs w:val="20"/>
                <w:lang w:val="sl-SI" w:eastAsia="sl-SI"/>
              </w:rPr>
              <w:t>pogostjši</w:t>
            </w:r>
            <w:proofErr w:type="spellEnd"/>
            <w:r w:rsidR="00D80102">
              <w:rPr>
                <w:sz w:val="20"/>
                <w:szCs w:val="20"/>
                <w:lang w:val="sl-SI" w:eastAsia="sl-SI"/>
              </w:rPr>
              <w:t xml:space="preserve"> pojav v poletnih mesecih, kar pa se z namakanjem kmetijskih površin ne da v celoti omiliti.</w:t>
            </w:r>
            <w:r>
              <w:rPr>
                <w:sz w:val="20"/>
                <w:szCs w:val="20"/>
                <w:lang w:val="sl-SI" w:eastAsia="sl-SI"/>
              </w:rPr>
              <w:t xml:space="preserve"> </w:t>
            </w:r>
          </w:p>
          <w:p w14:paraId="5584F468" w14:textId="77777777" w:rsidR="002D312D" w:rsidRDefault="002D312D" w:rsidP="005C1F28">
            <w:pPr>
              <w:pStyle w:val="Telobesedila"/>
              <w:rPr>
                <w:sz w:val="20"/>
                <w:szCs w:val="20"/>
                <w:lang w:val="sl-SI" w:eastAsia="sl-SI"/>
              </w:rPr>
            </w:pPr>
          </w:p>
          <w:p w14:paraId="68A11245" w14:textId="77777777" w:rsidR="002D312D" w:rsidRDefault="002D312D" w:rsidP="005C1F28">
            <w:pPr>
              <w:pStyle w:val="Telobesedila"/>
              <w:rPr>
                <w:sz w:val="20"/>
                <w:szCs w:val="20"/>
                <w:lang w:val="sl-SI" w:eastAsia="sl-SI"/>
              </w:rPr>
            </w:pPr>
            <w:r w:rsidRPr="00F34F94">
              <w:rPr>
                <w:sz w:val="20"/>
                <w:szCs w:val="20"/>
                <w:lang w:val="sl-SI" w:eastAsia="sl-SI"/>
              </w:rPr>
              <w:t>V zadnjem desetletju so pojavi su</w:t>
            </w:r>
            <w:r w:rsidRPr="00F34F94">
              <w:rPr>
                <w:rFonts w:hint="cs"/>
                <w:sz w:val="20"/>
                <w:szCs w:val="20"/>
                <w:lang w:val="sl-SI" w:eastAsia="sl-SI"/>
              </w:rPr>
              <w:t>š</w:t>
            </w:r>
            <w:r w:rsidRPr="00F34F94">
              <w:rPr>
                <w:sz w:val="20"/>
                <w:szCs w:val="20"/>
                <w:lang w:val="sl-SI" w:eastAsia="sl-SI"/>
              </w:rPr>
              <w:t>e nekoliko manj intenzivni kot v predhodnem desetletju, zaskrbljujo</w:t>
            </w:r>
            <w:r w:rsidRPr="00F34F94">
              <w:rPr>
                <w:rFonts w:hint="cs"/>
                <w:sz w:val="20"/>
                <w:szCs w:val="20"/>
                <w:lang w:val="sl-SI" w:eastAsia="sl-SI"/>
              </w:rPr>
              <w:t>č</w:t>
            </w:r>
            <w:r w:rsidRPr="00F34F94">
              <w:rPr>
                <w:sz w:val="20"/>
                <w:szCs w:val="20"/>
                <w:lang w:val="sl-SI" w:eastAsia="sl-SI"/>
              </w:rPr>
              <w:t>e pa je, da se najve</w:t>
            </w:r>
            <w:r w:rsidRPr="00F34F94">
              <w:rPr>
                <w:rFonts w:hint="cs"/>
                <w:sz w:val="20"/>
                <w:szCs w:val="20"/>
                <w:lang w:val="sl-SI" w:eastAsia="sl-SI"/>
              </w:rPr>
              <w:t>č</w:t>
            </w:r>
            <w:r w:rsidRPr="00F34F94">
              <w:rPr>
                <w:sz w:val="20"/>
                <w:szCs w:val="20"/>
                <w:lang w:val="sl-SI" w:eastAsia="sl-SI"/>
              </w:rPr>
              <w:t>krat pojavljajo v rastni sezoni. Zmanj</w:t>
            </w:r>
            <w:r w:rsidRPr="00F34F94">
              <w:rPr>
                <w:rFonts w:hint="cs"/>
                <w:sz w:val="20"/>
                <w:szCs w:val="20"/>
                <w:lang w:val="sl-SI" w:eastAsia="sl-SI"/>
              </w:rPr>
              <w:t>š</w:t>
            </w:r>
            <w:r w:rsidRPr="00F34F94">
              <w:rPr>
                <w:sz w:val="20"/>
                <w:szCs w:val="20"/>
                <w:lang w:val="sl-SI" w:eastAsia="sl-SI"/>
              </w:rPr>
              <w:t>anje pogostosti in intenzivnosti hidrolo</w:t>
            </w:r>
            <w:r w:rsidRPr="00F34F94">
              <w:rPr>
                <w:rFonts w:hint="cs"/>
                <w:sz w:val="20"/>
                <w:szCs w:val="20"/>
                <w:lang w:val="sl-SI" w:eastAsia="sl-SI"/>
              </w:rPr>
              <w:t>š</w:t>
            </w:r>
            <w:r w:rsidRPr="00F34F94">
              <w:rPr>
                <w:sz w:val="20"/>
                <w:szCs w:val="20"/>
                <w:lang w:val="sl-SI" w:eastAsia="sl-SI"/>
              </w:rPr>
              <w:t>ke su</w:t>
            </w:r>
            <w:r w:rsidRPr="00F34F94">
              <w:rPr>
                <w:rFonts w:hint="cs"/>
                <w:sz w:val="20"/>
                <w:szCs w:val="20"/>
                <w:lang w:val="sl-SI" w:eastAsia="sl-SI"/>
              </w:rPr>
              <w:t>š</w:t>
            </w:r>
            <w:r w:rsidRPr="00F34F94">
              <w:rPr>
                <w:sz w:val="20"/>
                <w:szCs w:val="20"/>
                <w:lang w:val="sl-SI" w:eastAsia="sl-SI"/>
              </w:rPr>
              <w:t xml:space="preserve">e </w:t>
            </w:r>
            <w:r>
              <w:rPr>
                <w:sz w:val="20"/>
                <w:szCs w:val="20"/>
                <w:lang w:val="sl-SI" w:eastAsia="sl-SI"/>
              </w:rPr>
              <w:t>je opazno</w:t>
            </w:r>
            <w:r w:rsidRPr="00F34F94">
              <w:rPr>
                <w:sz w:val="20"/>
                <w:szCs w:val="20"/>
                <w:lang w:val="sl-SI" w:eastAsia="sl-SI"/>
              </w:rPr>
              <w:t xml:space="preserve"> predvsem v prvem trimese</w:t>
            </w:r>
            <w:r w:rsidRPr="00F34F94">
              <w:rPr>
                <w:rFonts w:hint="cs"/>
                <w:sz w:val="20"/>
                <w:szCs w:val="20"/>
                <w:lang w:val="sl-SI" w:eastAsia="sl-SI"/>
              </w:rPr>
              <w:t>č</w:t>
            </w:r>
            <w:r w:rsidRPr="00F34F94">
              <w:rPr>
                <w:sz w:val="20"/>
                <w:szCs w:val="20"/>
                <w:lang w:val="sl-SI" w:eastAsia="sl-SI"/>
              </w:rPr>
              <w:t>ju. V obdobju 1961</w:t>
            </w:r>
            <w:r w:rsidRPr="00F34F94">
              <w:rPr>
                <w:rFonts w:hint="cs"/>
                <w:sz w:val="20"/>
                <w:szCs w:val="20"/>
                <w:lang w:val="sl-SI" w:eastAsia="sl-SI"/>
              </w:rPr>
              <w:t>–</w:t>
            </w:r>
            <w:r w:rsidRPr="00F34F94">
              <w:rPr>
                <w:sz w:val="20"/>
                <w:szCs w:val="20"/>
                <w:lang w:val="sl-SI" w:eastAsia="sl-SI"/>
              </w:rPr>
              <w:t>2019 po su</w:t>
            </w:r>
            <w:r w:rsidRPr="00F34F94">
              <w:rPr>
                <w:rFonts w:hint="cs"/>
                <w:sz w:val="20"/>
                <w:szCs w:val="20"/>
                <w:lang w:val="sl-SI" w:eastAsia="sl-SI"/>
              </w:rPr>
              <w:t>š</w:t>
            </w:r>
            <w:r w:rsidRPr="00F34F94">
              <w:rPr>
                <w:sz w:val="20"/>
                <w:szCs w:val="20"/>
                <w:lang w:val="sl-SI" w:eastAsia="sl-SI"/>
              </w:rPr>
              <w:t>nosti izstopa leto 2003, ki je bilo su</w:t>
            </w:r>
            <w:r w:rsidRPr="00F34F94">
              <w:rPr>
                <w:rFonts w:hint="cs"/>
                <w:sz w:val="20"/>
                <w:szCs w:val="20"/>
                <w:lang w:val="sl-SI" w:eastAsia="sl-SI"/>
              </w:rPr>
              <w:t>š</w:t>
            </w:r>
            <w:r w:rsidRPr="00F34F94">
              <w:rPr>
                <w:sz w:val="20"/>
                <w:szCs w:val="20"/>
                <w:lang w:val="sl-SI" w:eastAsia="sl-SI"/>
              </w:rPr>
              <w:t>no v vseh trimese</w:t>
            </w:r>
            <w:r w:rsidRPr="00F34F94">
              <w:rPr>
                <w:rFonts w:hint="cs"/>
                <w:sz w:val="20"/>
                <w:szCs w:val="20"/>
                <w:lang w:val="sl-SI" w:eastAsia="sl-SI"/>
              </w:rPr>
              <w:t>č</w:t>
            </w:r>
            <w:r w:rsidRPr="00F34F94">
              <w:rPr>
                <w:sz w:val="20"/>
                <w:szCs w:val="20"/>
                <w:lang w:val="sl-SI" w:eastAsia="sl-SI"/>
              </w:rPr>
              <w:t>jih leta. Po letu 2000 sta bili izraziteje su</w:t>
            </w:r>
            <w:r w:rsidRPr="00F34F94">
              <w:rPr>
                <w:rFonts w:hint="cs"/>
                <w:sz w:val="20"/>
                <w:szCs w:val="20"/>
                <w:lang w:val="sl-SI" w:eastAsia="sl-SI"/>
              </w:rPr>
              <w:t>š</w:t>
            </w:r>
            <w:r w:rsidRPr="00F34F94">
              <w:rPr>
                <w:sz w:val="20"/>
                <w:szCs w:val="20"/>
                <w:lang w:val="sl-SI" w:eastAsia="sl-SI"/>
              </w:rPr>
              <w:t xml:space="preserve">ni </w:t>
            </w:r>
            <w:r w:rsidRPr="00F34F94">
              <w:rPr>
                <w:rFonts w:hint="cs"/>
                <w:sz w:val="20"/>
                <w:szCs w:val="20"/>
                <w:lang w:val="sl-SI" w:eastAsia="sl-SI"/>
              </w:rPr>
              <w:t>š</w:t>
            </w:r>
            <w:r w:rsidRPr="00F34F94">
              <w:rPr>
                <w:sz w:val="20"/>
                <w:szCs w:val="20"/>
                <w:lang w:val="sl-SI" w:eastAsia="sl-SI"/>
              </w:rPr>
              <w:t>e leti 2007 in 2011.</w:t>
            </w:r>
            <w:r>
              <w:rPr>
                <w:sz w:val="20"/>
                <w:szCs w:val="20"/>
                <w:lang w:val="sl-SI" w:eastAsia="sl-SI"/>
              </w:rPr>
              <w:t xml:space="preserve"> Nasprotno pa se povečuje pogostnost kmetijskih suš, ki pomeni težave z izsušenimi tlemi in posledično sušni stres kmetijskih rastlin. V zadnjih dvajsetih letih je bilo kar 6 suš, ki so Slovenijo prizadele v razsežnostih naravne nesreče. </w:t>
            </w:r>
            <w:r w:rsidRPr="00F34F94">
              <w:rPr>
                <w:sz w:val="20"/>
                <w:szCs w:val="20"/>
                <w:lang w:val="sl-SI" w:eastAsia="sl-SI"/>
              </w:rPr>
              <w:t>Dodatno tveganje za kmetijsko su</w:t>
            </w:r>
            <w:r w:rsidRPr="00F34F94">
              <w:rPr>
                <w:rFonts w:hint="cs"/>
                <w:sz w:val="20"/>
                <w:szCs w:val="20"/>
                <w:lang w:val="sl-SI" w:eastAsia="sl-SI"/>
              </w:rPr>
              <w:t>š</w:t>
            </w:r>
            <w:r w:rsidRPr="00F34F94">
              <w:rPr>
                <w:sz w:val="20"/>
                <w:szCs w:val="20"/>
                <w:lang w:val="sl-SI" w:eastAsia="sl-SI"/>
              </w:rPr>
              <w:t>o predstavljajo hitro razvijajo</w:t>
            </w:r>
            <w:r w:rsidRPr="00F34F94">
              <w:rPr>
                <w:rFonts w:hint="cs"/>
                <w:sz w:val="20"/>
                <w:szCs w:val="20"/>
                <w:lang w:val="sl-SI" w:eastAsia="sl-SI"/>
              </w:rPr>
              <w:t>č</w:t>
            </w:r>
            <w:r w:rsidRPr="00F34F94">
              <w:rPr>
                <w:sz w:val="20"/>
                <w:szCs w:val="20"/>
                <w:lang w:val="sl-SI" w:eastAsia="sl-SI"/>
              </w:rPr>
              <w:t>e se su</w:t>
            </w:r>
            <w:r w:rsidRPr="00F34F94">
              <w:rPr>
                <w:rFonts w:hint="cs"/>
                <w:sz w:val="20"/>
                <w:szCs w:val="20"/>
                <w:lang w:val="sl-SI" w:eastAsia="sl-SI"/>
              </w:rPr>
              <w:t>š</w:t>
            </w:r>
            <w:r w:rsidRPr="00F34F94">
              <w:rPr>
                <w:sz w:val="20"/>
                <w:szCs w:val="20"/>
                <w:lang w:val="sl-SI" w:eastAsia="sl-SI"/>
              </w:rPr>
              <w:t xml:space="preserve">e v poletnem </w:t>
            </w:r>
            <w:r w:rsidRPr="00F34F94">
              <w:rPr>
                <w:rFonts w:hint="cs"/>
                <w:sz w:val="20"/>
                <w:szCs w:val="20"/>
                <w:lang w:val="sl-SI" w:eastAsia="sl-SI"/>
              </w:rPr>
              <w:t>č</w:t>
            </w:r>
            <w:r w:rsidRPr="00F34F94">
              <w:rPr>
                <w:sz w:val="20"/>
                <w:szCs w:val="20"/>
                <w:lang w:val="sl-SI" w:eastAsia="sl-SI"/>
              </w:rPr>
              <w:t>asu (</w:t>
            </w:r>
            <w:r w:rsidRPr="00F34F94">
              <w:rPr>
                <w:rFonts w:hint="cs"/>
                <w:sz w:val="20"/>
                <w:szCs w:val="20"/>
                <w:lang w:val="sl-SI" w:eastAsia="sl-SI"/>
              </w:rPr>
              <w:t>»</w:t>
            </w:r>
            <w:r w:rsidRPr="00F34F94">
              <w:rPr>
                <w:sz w:val="20"/>
                <w:szCs w:val="20"/>
                <w:lang w:val="sl-SI" w:eastAsia="sl-SI"/>
              </w:rPr>
              <w:t>rapidne su</w:t>
            </w:r>
            <w:r w:rsidRPr="00F34F94">
              <w:rPr>
                <w:rFonts w:hint="cs"/>
                <w:sz w:val="20"/>
                <w:szCs w:val="20"/>
                <w:lang w:val="sl-SI" w:eastAsia="sl-SI"/>
              </w:rPr>
              <w:t>š</w:t>
            </w:r>
            <w:r w:rsidRPr="00F34F94">
              <w:rPr>
                <w:sz w:val="20"/>
                <w:szCs w:val="20"/>
                <w:lang w:val="sl-SI" w:eastAsia="sl-SI"/>
              </w:rPr>
              <w:t>e</w:t>
            </w:r>
            <w:r w:rsidRPr="00F34F94">
              <w:rPr>
                <w:rFonts w:hint="cs"/>
                <w:sz w:val="20"/>
                <w:szCs w:val="20"/>
                <w:lang w:val="sl-SI" w:eastAsia="sl-SI"/>
              </w:rPr>
              <w:t>«</w:t>
            </w:r>
            <w:r w:rsidRPr="00F34F94">
              <w:rPr>
                <w:sz w:val="20"/>
                <w:szCs w:val="20"/>
                <w:lang w:val="sl-SI" w:eastAsia="sl-SI"/>
              </w:rPr>
              <w:t>), ki se pojavljajo zlasti ob vro</w:t>
            </w:r>
            <w:r w:rsidRPr="00F34F94">
              <w:rPr>
                <w:rFonts w:hint="cs"/>
                <w:sz w:val="20"/>
                <w:szCs w:val="20"/>
                <w:lang w:val="sl-SI" w:eastAsia="sl-SI"/>
              </w:rPr>
              <w:t>č</w:t>
            </w:r>
            <w:r w:rsidRPr="00F34F94">
              <w:rPr>
                <w:sz w:val="20"/>
                <w:szCs w:val="20"/>
                <w:lang w:val="sl-SI" w:eastAsia="sl-SI"/>
              </w:rPr>
              <w:t>inskih valovih. Projekcije ka</w:t>
            </w:r>
            <w:r w:rsidRPr="00F34F94">
              <w:rPr>
                <w:rFonts w:hint="cs"/>
                <w:sz w:val="20"/>
                <w:szCs w:val="20"/>
                <w:lang w:val="sl-SI" w:eastAsia="sl-SI"/>
              </w:rPr>
              <w:t>ž</w:t>
            </w:r>
            <w:r w:rsidRPr="00F34F94">
              <w:rPr>
                <w:sz w:val="20"/>
                <w:szCs w:val="20"/>
                <w:lang w:val="sl-SI" w:eastAsia="sl-SI"/>
              </w:rPr>
              <w:t>ejo, da se bo trend pove</w:t>
            </w:r>
            <w:r w:rsidRPr="00F34F94">
              <w:rPr>
                <w:rFonts w:hint="cs"/>
                <w:sz w:val="20"/>
                <w:szCs w:val="20"/>
                <w:lang w:val="sl-SI" w:eastAsia="sl-SI"/>
              </w:rPr>
              <w:t>č</w:t>
            </w:r>
            <w:r w:rsidRPr="00F34F94">
              <w:rPr>
                <w:sz w:val="20"/>
                <w:szCs w:val="20"/>
                <w:lang w:val="sl-SI" w:eastAsia="sl-SI"/>
              </w:rPr>
              <w:t>evanja pogostosti in jakosti kmetijske su</w:t>
            </w:r>
            <w:r w:rsidRPr="00F34F94">
              <w:rPr>
                <w:rFonts w:hint="cs"/>
                <w:sz w:val="20"/>
                <w:szCs w:val="20"/>
                <w:lang w:val="sl-SI" w:eastAsia="sl-SI"/>
              </w:rPr>
              <w:t>š</w:t>
            </w:r>
            <w:r w:rsidRPr="00F34F94">
              <w:rPr>
                <w:sz w:val="20"/>
                <w:szCs w:val="20"/>
                <w:lang w:val="sl-SI" w:eastAsia="sl-SI"/>
              </w:rPr>
              <w:t>e nadaljeval tudi v prihodnosti</w:t>
            </w:r>
            <w:r>
              <w:rPr>
                <w:sz w:val="20"/>
                <w:szCs w:val="20"/>
                <w:lang w:val="sl-SI" w:eastAsia="sl-SI"/>
              </w:rPr>
              <w:t xml:space="preserve"> (ARSO).</w:t>
            </w:r>
          </w:p>
          <w:p w14:paraId="0646DD27" w14:textId="77777777" w:rsidR="002D312D" w:rsidRDefault="002D312D" w:rsidP="005C1F28">
            <w:pPr>
              <w:pStyle w:val="Telobesedila"/>
              <w:rPr>
                <w:sz w:val="20"/>
                <w:szCs w:val="20"/>
                <w:lang w:val="sl-SI" w:eastAsia="sl-SI"/>
              </w:rPr>
            </w:pPr>
          </w:p>
          <w:p w14:paraId="679ECCD9" w14:textId="77777777" w:rsidR="002D312D" w:rsidRDefault="002D312D" w:rsidP="005C1F28">
            <w:pPr>
              <w:pStyle w:val="Telobesedila"/>
              <w:rPr>
                <w:sz w:val="20"/>
                <w:szCs w:val="20"/>
                <w:lang w:val="sl-SI" w:eastAsia="sl-SI"/>
              </w:rPr>
            </w:pPr>
            <w:r w:rsidRPr="00B528E6">
              <w:rPr>
                <w:sz w:val="20"/>
                <w:szCs w:val="20"/>
                <w:lang w:val="sl-SI" w:eastAsia="sl-SI"/>
              </w:rPr>
              <w:t>N</w:t>
            </w:r>
            <w:r>
              <w:rPr>
                <w:sz w:val="20"/>
                <w:szCs w:val="20"/>
                <w:lang w:val="sl-SI" w:eastAsia="sl-SI"/>
              </w:rPr>
              <w:t>amakalni sistemi</w:t>
            </w:r>
            <w:r w:rsidRPr="00B528E6">
              <w:rPr>
                <w:sz w:val="20"/>
                <w:szCs w:val="20"/>
                <w:lang w:val="sl-SI" w:eastAsia="sl-SI"/>
              </w:rPr>
              <w:t xml:space="preserve"> </w:t>
            </w:r>
            <w:r>
              <w:rPr>
                <w:sz w:val="20"/>
                <w:szCs w:val="20"/>
                <w:lang w:val="sl-SI" w:eastAsia="sl-SI"/>
              </w:rPr>
              <w:t xml:space="preserve">se lahko </w:t>
            </w:r>
            <w:r w:rsidRPr="00B528E6">
              <w:rPr>
                <w:sz w:val="20"/>
                <w:szCs w:val="20"/>
                <w:lang w:val="sl-SI" w:eastAsia="sl-SI"/>
              </w:rPr>
              <w:t>na</w:t>
            </w:r>
            <w:r w:rsidRPr="00B528E6">
              <w:rPr>
                <w:rFonts w:hint="cs"/>
                <w:sz w:val="20"/>
                <w:szCs w:val="20"/>
                <w:lang w:val="sl-SI" w:eastAsia="sl-SI"/>
              </w:rPr>
              <w:t>č</w:t>
            </w:r>
            <w:r w:rsidRPr="00B528E6">
              <w:rPr>
                <w:sz w:val="20"/>
                <w:szCs w:val="20"/>
                <w:lang w:val="sl-SI" w:eastAsia="sl-SI"/>
              </w:rPr>
              <w:t>rt</w:t>
            </w:r>
            <w:r>
              <w:rPr>
                <w:sz w:val="20"/>
                <w:szCs w:val="20"/>
                <w:lang w:val="sl-SI" w:eastAsia="sl-SI"/>
              </w:rPr>
              <w:t xml:space="preserve">ujejo </w:t>
            </w:r>
            <w:r w:rsidRPr="00B528E6">
              <w:rPr>
                <w:sz w:val="20"/>
                <w:szCs w:val="20"/>
                <w:lang w:val="sl-SI" w:eastAsia="sl-SI"/>
              </w:rPr>
              <w:t>le tam, kjer bo odvzem vode za namakanje odobren z vodnim dovoljenjem</w:t>
            </w:r>
            <w:r>
              <w:rPr>
                <w:sz w:val="20"/>
                <w:szCs w:val="20"/>
                <w:lang w:val="sl-SI" w:eastAsia="sl-SI"/>
              </w:rPr>
              <w:t xml:space="preserve"> </w:t>
            </w:r>
            <w:r w:rsidRPr="00B528E6">
              <w:rPr>
                <w:sz w:val="20"/>
                <w:szCs w:val="20"/>
                <w:lang w:val="sl-SI" w:eastAsia="sl-SI"/>
              </w:rPr>
              <w:t>po Zakonu o vodah o vodah (Ur</w:t>
            </w:r>
            <w:r>
              <w:rPr>
                <w:sz w:val="20"/>
                <w:szCs w:val="20"/>
                <w:lang w:val="sl-SI" w:eastAsia="sl-SI"/>
              </w:rPr>
              <w:t>.</w:t>
            </w:r>
            <w:r w:rsidRPr="00B528E6">
              <w:rPr>
                <w:sz w:val="20"/>
                <w:szCs w:val="20"/>
                <w:lang w:val="sl-SI" w:eastAsia="sl-SI"/>
              </w:rPr>
              <w:t xml:space="preserve"> l</w:t>
            </w:r>
            <w:r>
              <w:rPr>
                <w:sz w:val="20"/>
                <w:szCs w:val="20"/>
                <w:lang w:val="sl-SI" w:eastAsia="sl-SI"/>
              </w:rPr>
              <w:t>.</w:t>
            </w:r>
            <w:r w:rsidRPr="00B528E6">
              <w:rPr>
                <w:sz w:val="20"/>
                <w:szCs w:val="20"/>
                <w:lang w:val="sl-SI" w:eastAsia="sl-SI"/>
              </w:rPr>
              <w:t xml:space="preserve"> RS, </w:t>
            </w:r>
            <w:r w:rsidRPr="00B528E6">
              <w:rPr>
                <w:rFonts w:hint="cs"/>
                <w:sz w:val="20"/>
                <w:szCs w:val="20"/>
                <w:lang w:val="sl-SI" w:eastAsia="sl-SI"/>
              </w:rPr>
              <w:t>š</w:t>
            </w:r>
            <w:r w:rsidRPr="00B528E6">
              <w:rPr>
                <w:sz w:val="20"/>
                <w:szCs w:val="20"/>
                <w:lang w:val="sl-SI" w:eastAsia="sl-SI"/>
              </w:rPr>
              <w:t xml:space="preserve">t. 67/02, 2/04 </w:t>
            </w:r>
            <w:r w:rsidRPr="00B528E6">
              <w:rPr>
                <w:rFonts w:hint="cs"/>
                <w:sz w:val="20"/>
                <w:szCs w:val="20"/>
                <w:lang w:val="sl-SI" w:eastAsia="sl-SI"/>
              </w:rPr>
              <w:t>–</w:t>
            </w:r>
            <w:r w:rsidRPr="00B528E6">
              <w:rPr>
                <w:sz w:val="20"/>
                <w:szCs w:val="20"/>
                <w:lang w:val="sl-SI" w:eastAsia="sl-SI"/>
              </w:rPr>
              <w:t xml:space="preserve"> ZZdrI-A, 41/04 </w:t>
            </w:r>
            <w:r w:rsidRPr="00B528E6">
              <w:rPr>
                <w:rFonts w:hint="cs"/>
                <w:sz w:val="20"/>
                <w:szCs w:val="20"/>
                <w:lang w:val="sl-SI" w:eastAsia="sl-SI"/>
              </w:rPr>
              <w:t>–</w:t>
            </w:r>
            <w:r w:rsidRPr="00B528E6">
              <w:rPr>
                <w:sz w:val="20"/>
                <w:szCs w:val="20"/>
                <w:lang w:val="sl-SI" w:eastAsia="sl-SI"/>
              </w:rPr>
              <w:t xml:space="preserve"> ZVO-1, 57/08, 57/12,</w:t>
            </w:r>
            <w:r>
              <w:rPr>
                <w:sz w:val="20"/>
                <w:szCs w:val="20"/>
                <w:lang w:val="sl-SI" w:eastAsia="sl-SI"/>
              </w:rPr>
              <w:t xml:space="preserve"> </w:t>
            </w:r>
            <w:r w:rsidRPr="00B528E6">
              <w:rPr>
                <w:sz w:val="20"/>
                <w:szCs w:val="20"/>
                <w:lang w:val="sl-SI" w:eastAsia="sl-SI"/>
              </w:rPr>
              <w:t>100/13, 40/14</w:t>
            </w:r>
            <w:r>
              <w:rPr>
                <w:sz w:val="20"/>
                <w:szCs w:val="20"/>
                <w:lang w:val="sl-SI" w:eastAsia="sl-SI"/>
              </w:rPr>
              <w:t>,</w:t>
            </w:r>
            <w:r w:rsidRPr="00B528E6">
              <w:rPr>
                <w:sz w:val="20"/>
                <w:szCs w:val="20"/>
                <w:lang w:val="sl-SI" w:eastAsia="sl-SI"/>
              </w:rPr>
              <w:t xml:space="preserve"> 56/15, </w:t>
            </w:r>
            <w:r>
              <w:rPr>
                <w:sz w:val="20"/>
                <w:szCs w:val="20"/>
                <w:lang w:val="sl-SI" w:eastAsia="sl-SI"/>
              </w:rPr>
              <w:t xml:space="preserve">65/20) </w:t>
            </w:r>
            <w:r w:rsidRPr="00B528E6">
              <w:rPr>
                <w:sz w:val="20"/>
                <w:szCs w:val="20"/>
                <w:lang w:val="sl-SI" w:eastAsia="sl-SI"/>
              </w:rPr>
              <w:t>ter v skladu z Na</w:t>
            </w:r>
            <w:r w:rsidRPr="00B528E6">
              <w:rPr>
                <w:rFonts w:hint="cs"/>
                <w:sz w:val="20"/>
                <w:szCs w:val="20"/>
                <w:lang w:val="sl-SI" w:eastAsia="sl-SI"/>
              </w:rPr>
              <w:t>č</w:t>
            </w:r>
            <w:r w:rsidRPr="00B528E6">
              <w:rPr>
                <w:sz w:val="20"/>
                <w:szCs w:val="20"/>
                <w:lang w:val="sl-SI" w:eastAsia="sl-SI"/>
              </w:rPr>
              <w:t>rtom upravljanja voda na vodnem</w:t>
            </w:r>
            <w:r>
              <w:rPr>
                <w:sz w:val="20"/>
                <w:szCs w:val="20"/>
                <w:lang w:val="sl-SI" w:eastAsia="sl-SI"/>
              </w:rPr>
              <w:t xml:space="preserve"> </w:t>
            </w:r>
            <w:r w:rsidRPr="00B528E6">
              <w:rPr>
                <w:sz w:val="20"/>
                <w:szCs w:val="20"/>
                <w:lang w:val="sl-SI" w:eastAsia="sl-SI"/>
              </w:rPr>
              <w:t>obmo</w:t>
            </w:r>
            <w:r w:rsidRPr="00B528E6">
              <w:rPr>
                <w:rFonts w:hint="cs"/>
                <w:sz w:val="20"/>
                <w:szCs w:val="20"/>
                <w:lang w:val="sl-SI" w:eastAsia="sl-SI"/>
              </w:rPr>
              <w:t>č</w:t>
            </w:r>
            <w:r w:rsidRPr="00B528E6">
              <w:rPr>
                <w:sz w:val="20"/>
                <w:szCs w:val="20"/>
                <w:lang w:val="sl-SI" w:eastAsia="sl-SI"/>
              </w:rPr>
              <w:t>ju Donave za obdobje 2016−20121 in Na</w:t>
            </w:r>
            <w:r w:rsidRPr="00B528E6">
              <w:rPr>
                <w:rFonts w:hint="cs"/>
                <w:sz w:val="20"/>
                <w:szCs w:val="20"/>
                <w:lang w:val="sl-SI" w:eastAsia="sl-SI"/>
              </w:rPr>
              <w:t>č</w:t>
            </w:r>
            <w:r w:rsidRPr="00B528E6">
              <w:rPr>
                <w:sz w:val="20"/>
                <w:szCs w:val="20"/>
                <w:lang w:val="sl-SI" w:eastAsia="sl-SI"/>
              </w:rPr>
              <w:t>rtom upravljanja voda na vodnem obmo</w:t>
            </w:r>
            <w:r w:rsidRPr="00B528E6">
              <w:rPr>
                <w:rFonts w:hint="cs"/>
                <w:sz w:val="20"/>
                <w:szCs w:val="20"/>
                <w:lang w:val="sl-SI" w:eastAsia="sl-SI"/>
              </w:rPr>
              <w:t>č</w:t>
            </w:r>
            <w:r w:rsidRPr="00B528E6">
              <w:rPr>
                <w:sz w:val="20"/>
                <w:szCs w:val="20"/>
                <w:lang w:val="sl-SI" w:eastAsia="sl-SI"/>
              </w:rPr>
              <w:t>ju</w:t>
            </w:r>
            <w:r>
              <w:rPr>
                <w:sz w:val="20"/>
                <w:szCs w:val="20"/>
                <w:lang w:val="sl-SI" w:eastAsia="sl-SI"/>
              </w:rPr>
              <w:t xml:space="preserve"> </w:t>
            </w:r>
            <w:r w:rsidRPr="00B528E6">
              <w:rPr>
                <w:sz w:val="20"/>
                <w:szCs w:val="20"/>
                <w:lang w:val="sl-SI" w:eastAsia="sl-SI"/>
              </w:rPr>
              <w:t>Jadranskega morja za obdobje 2016</w:t>
            </w:r>
            <w:r w:rsidRPr="00B528E6">
              <w:rPr>
                <w:rFonts w:hint="cs"/>
                <w:sz w:val="20"/>
                <w:szCs w:val="20"/>
                <w:lang w:val="sl-SI" w:eastAsia="sl-SI"/>
              </w:rPr>
              <w:t>–</w:t>
            </w:r>
            <w:r w:rsidRPr="00B528E6">
              <w:rPr>
                <w:sz w:val="20"/>
                <w:szCs w:val="20"/>
                <w:lang w:val="sl-SI" w:eastAsia="sl-SI"/>
              </w:rPr>
              <w:t>2021, ki sta bila uveljavljena z Uredbo o na</w:t>
            </w:r>
            <w:r w:rsidRPr="00B528E6">
              <w:rPr>
                <w:rFonts w:hint="cs"/>
                <w:sz w:val="20"/>
                <w:szCs w:val="20"/>
                <w:lang w:val="sl-SI" w:eastAsia="sl-SI"/>
              </w:rPr>
              <w:t>č</w:t>
            </w:r>
            <w:r w:rsidRPr="00B528E6">
              <w:rPr>
                <w:sz w:val="20"/>
                <w:szCs w:val="20"/>
                <w:lang w:val="sl-SI" w:eastAsia="sl-SI"/>
              </w:rPr>
              <w:t>rtih</w:t>
            </w:r>
            <w:r>
              <w:rPr>
                <w:sz w:val="20"/>
                <w:szCs w:val="20"/>
                <w:lang w:val="sl-SI" w:eastAsia="sl-SI"/>
              </w:rPr>
              <w:t xml:space="preserve"> </w:t>
            </w:r>
            <w:r w:rsidRPr="00B528E6">
              <w:rPr>
                <w:sz w:val="20"/>
                <w:szCs w:val="20"/>
                <w:lang w:val="sl-SI" w:eastAsia="sl-SI"/>
              </w:rPr>
              <w:t>upravljanja voda na vodnih obmo</w:t>
            </w:r>
            <w:r w:rsidRPr="00B528E6">
              <w:rPr>
                <w:rFonts w:hint="cs"/>
                <w:sz w:val="20"/>
                <w:szCs w:val="20"/>
                <w:lang w:val="sl-SI" w:eastAsia="sl-SI"/>
              </w:rPr>
              <w:t>č</w:t>
            </w:r>
            <w:r w:rsidRPr="00B528E6">
              <w:rPr>
                <w:sz w:val="20"/>
                <w:szCs w:val="20"/>
                <w:lang w:val="sl-SI" w:eastAsia="sl-SI"/>
              </w:rPr>
              <w:t>jih Donave in Jadranskega morja (Ur</w:t>
            </w:r>
            <w:r>
              <w:rPr>
                <w:sz w:val="20"/>
                <w:szCs w:val="20"/>
                <w:lang w:val="sl-SI" w:eastAsia="sl-SI"/>
              </w:rPr>
              <w:t>.</w:t>
            </w:r>
            <w:r w:rsidRPr="00B528E6">
              <w:rPr>
                <w:sz w:val="20"/>
                <w:szCs w:val="20"/>
                <w:lang w:val="sl-SI" w:eastAsia="sl-SI"/>
              </w:rPr>
              <w:t xml:space="preserve"> l</w:t>
            </w:r>
            <w:r>
              <w:rPr>
                <w:sz w:val="20"/>
                <w:szCs w:val="20"/>
                <w:lang w:val="sl-SI" w:eastAsia="sl-SI"/>
              </w:rPr>
              <w:t>.</w:t>
            </w:r>
            <w:r w:rsidRPr="00B528E6">
              <w:rPr>
                <w:sz w:val="20"/>
                <w:szCs w:val="20"/>
                <w:lang w:val="sl-SI" w:eastAsia="sl-SI"/>
              </w:rPr>
              <w:t xml:space="preserve"> RS, </w:t>
            </w:r>
            <w:r w:rsidRPr="00B528E6">
              <w:rPr>
                <w:rFonts w:hint="cs"/>
                <w:sz w:val="20"/>
                <w:szCs w:val="20"/>
                <w:lang w:val="sl-SI" w:eastAsia="sl-SI"/>
              </w:rPr>
              <w:t>š</w:t>
            </w:r>
            <w:r w:rsidRPr="00B528E6">
              <w:rPr>
                <w:sz w:val="20"/>
                <w:szCs w:val="20"/>
                <w:lang w:val="sl-SI" w:eastAsia="sl-SI"/>
              </w:rPr>
              <w:t>t, 67/16) ter v skladu z Uredbo o kriterijih za dolo</w:t>
            </w:r>
            <w:r w:rsidRPr="00B528E6">
              <w:rPr>
                <w:rFonts w:hint="cs"/>
                <w:sz w:val="20"/>
                <w:szCs w:val="20"/>
                <w:lang w:val="sl-SI" w:eastAsia="sl-SI"/>
              </w:rPr>
              <w:t>č</w:t>
            </w:r>
            <w:r w:rsidRPr="00B528E6">
              <w:rPr>
                <w:sz w:val="20"/>
                <w:szCs w:val="20"/>
                <w:lang w:val="sl-SI" w:eastAsia="sl-SI"/>
              </w:rPr>
              <w:t>itev ter na</w:t>
            </w:r>
            <w:r w:rsidRPr="00B528E6">
              <w:rPr>
                <w:rFonts w:hint="cs"/>
                <w:sz w:val="20"/>
                <w:szCs w:val="20"/>
                <w:lang w:val="sl-SI" w:eastAsia="sl-SI"/>
              </w:rPr>
              <w:t>č</w:t>
            </w:r>
            <w:r w:rsidRPr="00B528E6">
              <w:rPr>
                <w:sz w:val="20"/>
                <w:szCs w:val="20"/>
                <w:lang w:val="sl-SI" w:eastAsia="sl-SI"/>
              </w:rPr>
              <w:t>inu spremljanja in</w:t>
            </w:r>
            <w:r>
              <w:rPr>
                <w:sz w:val="20"/>
                <w:szCs w:val="20"/>
                <w:lang w:val="sl-SI" w:eastAsia="sl-SI"/>
              </w:rPr>
              <w:t xml:space="preserve"> </w:t>
            </w:r>
            <w:r w:rsidRPr="00B528E6">
              <w:rPr>
                <w:sz w:val="20"/>
                <w:szCs w:val="20"/>
                <w:lang w:val="sl-SI" w:eastAsia="sl-SI"/>
              </w:rPr>
              <w:t>poro</w:t>
            </w:r>
            <w:r w:rsidRPr="00B528E6">
              <w:rPr>
                <w:rFonts w:hint="cs"/>
                <w:sz w:val="20"/>
                <w:szCs w:val="20"/>
                <w:lang w:val="sl-SI" w:eastAsia="sl-SI"/>
              </w:rPr>
              <w:t>č</w:t>
            </w:r>
            <w:r w:rsidRPr="00B528E6">
              <w:rPr>
                <w:sz w:val="20"/>
                <w:szCs w:val="20"/>
                <w:lang w:val="sl-SI" w:eastAsia="sl-SI"/>
              </w:rPr>
              <w:t>anja ekolo</w:t>
            </w:r>
            <w:r w:rsidRPr="00B528E6">
              <w:rPr>
                <w:rFonts w:hint="cs"/>
                <w:sz w:val="20"/>
                <w:szCs w:val="20"/>
                <w:lang w:val="sl-SI" w:eastAsia="sl-SI"/>
              </w:rPr>
              <w:t>š</w:t>
            </w:r>
            <w:r w:rsidRPr="00B528E6">
              <w:rPr>
                <w:sz w:val="20"/>
                <w:szCs w:val="20"/>
                <w:lang w:val="sl-SI" w:eastAsia="sl-SI"/>
              </w:rPr>
              <w:t>ko sprejemljivega pretoka (Ur</w:t>
            </w:r>
            <w:r>
              <w:rPr>
                <w:sz w:val="20"/>
                <w:szCs w:val="20"/>
                <w:lang w:val="sl-SI" w:eastAsia="sl-SI"/>
              </w:rPr>
              <w:t>.</w:t>
            </w:r>
            <w:r w:rsidRPr="00B528E6">
              <w:rPr>
                <w:sz w:val="20"/>
                <w:szCs w:val="20"/>
                <w:lang w:val="sl-SI" w:eastAsia="sl-SI"/>
              </w:rPr>
              <w:t xml:space="preserve"> l</w:t>
            </w:r>
            <w:r>
              <w:rPr>
                <w:sz w:val="20"/>
                <w:szCs w:val="20"/>
                <w:lang w:val="sl-SI" w:eastAsia="sl-SI"/>
              </w:rPr>
              <w:t>.</w:t>
            </w:r>
            <w:r w:rsidRPr="00B528E6">
              <w:rPr>
                <w:sz w:val="20"/>
                <w:szCs w:val="20"/>
                <w:lang w:val="sl-SI" w:eastAsia="sl-SI"/>
              </w:rPr>
              <w:t xml:space="preserve"> </w:t>
            </w:r>
            <w:r w:rsidRPr="00B528E6">
              <w:rPr>
                <w:rFonts w:hint="cs"/>
                <w:sz w:val="20"/>
                <w:szCs w:val="20"/>
                <w:lang w:val="sl-SI" w:eastAsia="sl-SI"/>
              </w:rPr>
              <w:t>š</w:t>
            </w:r>
            <w:r w:rsidRPr="00B528E6">
              <w:rPr>
                <w:sz w:val="20"/>
                <w:szCs w:val="20"/>
                <w:lang w:val="sl-SI" w:eastAsia="sl-SI"/>
              </w:rPr>
              <w:t>t. 97/09).</w:t>
            </w:r>
          </w:p>
          <w:p w14:paraId="52259D10" w14:textId="77777777" w:rsidR="002D312D" w:rsidRDefault="002D312D" w:rsidP="005C1F28">
            <w:pPr>
              <w:pStyle w:val="Telobesedila"/>
              <w:rPr>
                <w:sz w:val="20"/>
                <w:szCs w:val="20"/>
                <w:lang w:val="sl-SI" w:eastAsia="sl-SI"/>
              </w:rPr>
            </w:pPr>
          </w:p>
          <w:p w14:paraId="08074ECD" w14:textId="77777777" w:rsidR="002D312D" w:rsidRPr="00FF4E4B" w:rsidRDefault="002D312D" w:rsidP="005C1F28">
            <w:pPr>
              <w:pStyle w:val="Telobesedila"/>
              <w:rPr>
                <w:sz w:val="20"/>
                <w:szCs w:val="20"/>
                <w:lang w:val="sl-SI" w:eastAsia="sl-SI"/>
              </w:rPr>
            </w:pPr>
            <w:r w:rsidRPr="00FF4E4B">
              <w:rPr>
                <w:sz w:val="20"/>
                <w:szCs w:val="20"/>
                <w:lang w:val="sl-SI" w:eastAsia="sl-SI"/>
              </w:rPr>
              <w:t>Pomemben vpliv na obseg KZ, potencialno primernih za namakanje, imajo obmo</w:t>
            </w:r>
            <w:r w:rsidRPr="00FF4E4B">
              <w:rPr>
                <w:rFonts w:hint="cs"/>
                <w:sz w:val="20"/>
                <w:szCs w:val="20"/>
                <w:lang w:val="sl-SI" w:eastAsia="sl-SI"/>
              </w:rPr>
              <w:t>č</w:t>
            </w:r>
            <w:r w:rsidRPr="00FF4E4B">
              <w:rPr>
                <w:sz w:val="20"/>
                <w:szCs w:val="20"/>
                <w:lang w:val="sl-SI" w:eastAsia="sl-SI"/>
              </w:rPr>
              <w:t>ja Nature</w:t>
            </w:r>
            <w:r>
              <w:rPr>
                <w:sz w:val="20"/>
                <w:szCs w:val="20"/>
                <w:lang w:val="sl-SI" w:eastAsia="sl-SI"/>
              </w:rPr>
              <w:t xml:space="preserve"> </w:t>
            </w:r>
            <w:r w:rsidRPr="00FF4E4B">
              <w:rPr>
                <w:sz w:val="20"/>
                <w:szCs w:val="20"/>
                <w:lang w:val="sl-SI" w:eastAsia="sl-SI"/>
              </w:rPr>
              <w:t>2000 in vodovarstvena obmo</w:t>
            </w:r>
            <w:r w:rsidRPr="00FF4E4B">
              <w:rPr>
                <w:rFonts w:hint="cs"/>
                <w:sz w:val="20"/>
                <w:szCs w:val="20"/>
                <w:lang w:val="sl-SI" w:eastAsia="sl-SI"/>
              </w:rPr>
              <w:t>č</w:t>
            </w:r>
            <w:r w:rsidRPr="00FF4E4B">
              <w:rPr>
                <w:sz w:val="20"/>
                <w:szCs w:val="20"/>
                <w:lang w:val="sl-SI" w:eastAsia="sl-SI"/>
              </w:rPr>
              <w:t>ja, ki obsegajo velik del ravninske Slovenije, kjer so</w:t>
            </w:r>
            <w:r>
              <w:rPr>
                <w:sz w:val="20"/>
                <w:szCs w:val="20"/>
                <w:lang w:val="sl-SI" w:eastAsia="sl-SI"/>
              </w:rPr>
              <w:t xml:space="preserve"> </w:t>
            </w:r>
            <w:r w:rsidRPr="00FF4E4B">
              <w:rPr>
                <w:sz w:val="20"/>
                <w:szCs w:val="20"/>
                <w:lang w:val="sl-SI" w:eastAsia="sl-SI"/>
              </w:rPr>
              <w:t>najprimernej</w:t>
            </w:r>
            <w:r w:rsidRPr="00FF4E4B">
              <w:rPr>
                <w:rFonts w:hint="cs"/>
                <w:sz w:val="20"/>
                <w:szCs w:val="20"/>
                <w:lang w:val="sl-SI" w:eastAsia="sl-SI"/>
              </w:rPr>
              <w:t>š</w:t>
            </w:r>
            <w:r w:rsidRPr="00FF4E4B">
              <w:rPr>
                <w:sz w:val="20"/>
                <w:szCs w:val="20"/>
                <w:lang w:val="sl-SI" w:eastAsia="sl-SI"/>
              </w:rPr>
              <w:t>e povr</w:t>
            </w:r>
            <w:r w:rsidRPr="00FF4E4B">
              <w:rPr>
                <w:rFonts w:hint="cs"/>
                <w:sz w:val="20"/>
                <w:szCs w:val="20"/>
                <w:lang w:val="sl-SI" w:eastAsia="sl-SI"/>
              </w:rPr>
              <w:t>š</w:t>
            </w:r>
            <w:r w:rsidRPr="00FF4E4B">
              <w:rPr>
                <w:sz w:val="20"/>
                <w:szCs w:val="20"/>
                <w:lang w:val="sl-SI" w:eastAsia="sl-SI"/>
              </w:rPr>
              <w:t>ine za namakanje. Na teh obmo</w:t>
            </w:r>
            <w:r w:rsidRPr="00FF4E4B">
              <w:rPr>
                <w:rFonts w:hint="cs"/>
                <w:sz w:val="20"/>
                <w:szCs w:val="20"/>
                <w:lang w:val="sl-SI" w:eastAsia="sl-SI"/>
              </w:rPr>
              <w:t>č</w:t>
            </w:r>
            <w:r w:rsidRPr="00FF4E4B">
              <w:rPr>
                <w:sz w:val="20"/>
                <w:szCs w:val="20"/>
                <w:lang w:val="sl-SI" w:eastAsia="sl-SI"/>
              </w:rPr>
              <w:t>jih namakanje sicer ni vnaprej</w:t>
            </w:r>
          </w:p>
          <w:p w14:paraId="23A6A97A" w14:textId="77777777" w:rsidR="002D312D" w:rsidRDefault="002D312D" w:rsidP="005C1F28">
            <w:pPr>
              <w:pStyle w:val="Telobesedila"/>
              <w:rPr>
                <w:sz w:val="20"/>
                <w:szCs w:val="20"/>
                <w:lang w:val="sl-SI" w:eastAsia="sl-SI"/>
              </w:rPr>
            </w:pPr>
            <w:r w:rsidRPr="00FF4E4B">
              <w:rPr>
                <w:sz w:val="20"/>
                <w:szCs w:val="20"/>
                <w:lang w:val="sl-SI" w:eastAsia="sl-SI"/>
              </w:rPr>
              <w:t>prepovedano, a pridelovalci morajo upo</w:t>
            </w:r>
            <w:r w:rsidRPr="00FF4E4B">
              <w:rPr>
                <w:rFonts w:hint="cs"/>
                <w:sz w:val="20"/>
                <w:szCs w:val="20"/>
                <w:lang w:val="sl-SI" w:eastAsia="sl-SI"/>
              </w:rPr>
              <w:t>š</w:t>
            </w:r>
            <w:r w:rsidRPr="00FF4E4B">
              <w:rPr>
                <w:sz w:val="20"/>
                <w:szCs w:val="20"/>
                <w:lang w:val="sl-SI" w:eastAsia="sl-SI"/>
              </w:rPr>
              <w:t>tevati na</w:t>
            </w:r>
            <w:r w:rsidRPr="00FF4E4B">
              <w:rPr>
                <w:rFonts w:hint="cs"/>
                <w:sz w:val="20"/>
                <w:szCs w:val="20"/>
                <w:lang w:val="sl-SI" w:eastAsia="sl-SI"/>
              </w:rPr>
              <w:t>č</w:t>
            </w:r>
            <w:r w:rsidRPr="00FF4E4B">
              <w:rPr>
                <w:sz w:val="20"/>
                <w:szCs w:val="20"/>
                <w:lang w:val="sl-SI" w:eastAsia="sl-SI"/>
              </w:rPr>
              <w:t>ela dobre kmetijske prakse oziroma predpise</w:t>
            </w:r>
            <w:r>
              <w:rPr>
                <w:sz w:val="20"/>
                <w:szCs w:val="20"/>
                <w:lang w:val="sl-SI" w:eastAsia="sl-SI"/>
              </w:rPr>
              <w:t xml:space="preserve"> </w:t>
            </w:r>
            <w:r w:rsidRPr="00FF4E4B">
              <w:rPr>
                <w:sz w:val="20"/>
                <w:szCs w:val="20"/>
                <w:lang w:val="sl-SI" w:eastAsia="sl-SI"/>
              </w:rPr>
              <w:t>s podro</w:t>
            </w:r>
            <w:r w:rsidRPr="00FF4E4B">
              <w:rPr>
                <w:rFonts w:hint="cs"/>
                <w:sz w:val="20"/>
                <w:szCs w:val="20"/>
                <w:lang w:val="sl-SI" w:eastAsia="sl-SI"/>
              </w:rPr>
              <w:t>č</w:t>
            </w:r>
            <w:r w:rsidRPr="00FF4E4B">
              <w:rPr>
                <w:sz w:val="20"/>
                <w:szCs w:val="20"/>
                <w:lang w:val="sl-SI" w:eastAsia="sl-SI"/>
              </w:rPr>
              <w:t>ja upravljanja vod. Na obmo</w:t>
            </w:r>
            <w:r w:rsidRPr="00FF4E4B">
              <w:rPr>
                <w:rFonts w:hint="cs"/>
                <w:sz w:val="20"/>
                <w:szCs w:val="20"/>
                <w:lang w:val="sl-SI" w:eastAsia="sl-SI"/>
              </w:rPr>
              <w:t>č</w:t>
            </w:r>
            <w:r w:rsidRPr="00FF4E4B">
              <w:rPr>
                <w:sz w:val="20"/>
                <w:szCs w:val="20"/>
                <w:lang w:val="sl-SI" w:eastAsia="sl-SI"/>
              </w:rPr>
              <w:t>ju Nature 2000 je 37.741 ha oziroma 17,5 % vseh povr</w:t>
            </w:r>
            <w:r w:rsidRPr="00FF4E4B">
              <w:rPr>
                <w:rFonts w:hint="cs"/>
                <w:sz w:val="20"/>
                <w:szCs w:val="20"/>
                <w:lang w:val="sl-SI" w:eastAsia="sl-SI"/>
              </w:rPr>
              <w:t>š</w:t>
            </w:r>
            <w:r w:rsidRPr="00FF4E4B">
              <w:rPr>
                <w:sz w:val="20"/>
                <w:szCs w:val="20"/>
                <w:lang w:val="sl-SI" w:eastAsia="sl-SI"/>
              </w:rPr>
              <w:t>in,</w:t>
            </w:r>
            <w:r>
              <w:rPr>
                <w:sz w:val="20"/>
                <w:szCs w:val="20"/>
                <w:lang w:val="sl-SI" w:eastAsia="sl-SI"/>
              </w:rPr>
              <w:t xml:space="preserve"> </w:t>
            </w:r>
            <w:r w:rsidRPr="00FF4E4B">
              <w:rPr>
                <w:sz w:val="20"/>
                <w:szCs w:val="20"/>
                <w:lang w:val="sl-SI" w:eastAsia="sl-SI"/>
              </w:rPr>
              <w:t>primernih za namakanje, z dale</w:t>
            </w:r>
            <w:r w:rsidRPr="00FF4E4B">
              <w:rPr>
                <w:rFonts w:hint="cs"/>
                <w:sz w:val="20"/>
                <w:szCs w:val="20"/>
                <w:lang w:val="sl-SI" w:eastAsia="sl-SI"/>
              </w:rPr>
              <w:t>č</w:t>
            </w:r>
            <w:r w:rsidRPr="00FF4E4B">
              <w:rPr>
                <w:sz w:val="20"/>
                <w:szCs w:val="20"/>
                <w:lang w:val="sl-SI" w:eastAsia="sl-SI"/>
              </w:rPr>
              <w:t xml:space="preserve"> najve</w:t>
            </w:r>
            <w:r w:rsidRPr="00FF4E4B">
              <w:rPr>
                <w:rFonts w:hint="cs"/>
                <w:sz w:val="20"/>
                <w:szCs w:val="20"/>
                <w:lang w:val="sl-SI" w:eastAsia="sl-SI"/>
              </w:rPr>
              <w:t>č</w:t>
            </w:r>
            <w:r w:rsidRPr="00FF4E4B">
              <w:rPr>
                <w:sz w:val="20"/>
                <w:szCs w:val="20"/>
                <w:lang w:val="sl-SI" w:eastAsia="sl-SI"/>
              </w:rPr>
              <w:t>jim dele</w:t>
            </w:r>
            <w:r w:rsidRPr="00FF4E4B">
              <w:rPr>
                <w:rFonts w:hint="cs"/>
                <w:sz w:val="20"/>
                <w:szCs w:val="20"/>
                <w:lang w:val="sl-SI" w:eastAsia="sl-SI"/>
              </w:rPr>
              <w:t>ž</w:t>
            </w:r>
            <w:r w:rsidRPr="00FF4E4B">
              <w:rPr>
                <w:sz w:val="20"/>
                <w:szCs w:val="20"/>
                <w:lang w:val="sl-SI" w:eastAsia="sl-SI"/>
              </w:rPr>
              <w:t>em njiv (85,9 %).</w:t>
            </w:r>
            <w:r>
              <w:rPr>
                <w:sz w:val="20"/>
                <w:szCs w:val="20"/>
                <w:lang w:val="sl-SI" w:eastAsia="sl-SI"/>
              </w:rPr>
              <w:t xml:space="preserve"> </w:t>
            </w:r>
            <w:r w:rsidRPr="00FF4E4B">
              <w:rPr>
                <w:sz w:val="20"/>
                <w:szCs w:val="20"/>
                <w:lang w:val="sl-SI" w:eastAsia="sl-SI"/>
              </w:rPr>
              <w:t>Na vodovarstvenih obmo</w:t>
            </w:r>
            <w:r w:rsidRPr="00FF4E4B">
              <w:rPr>
                <w:rFonts w:hint="cs"/>
                <w:sz w:val="20"/>
                <w:szCs w:val="20"/>
                <w:lang w:val="sl-SI" w:eastAsia="sl-SI"/>
              </w:rPr>
              <w:t>č</w:t>
            </w:r>
            <w:r w:rsidRPr="00FF4E4B">
              <w:rPr>
                <w:sz w:val="20"/>
                <w:szCs w:val="20"/>
                <w:lang w:val="sl-SI" w:eastAsia="sl-SI"/>
              </w:rPr>
              <w:t>jih je 42.367 ha oziroma 19 % vseh KZ primernih za namakanje</w:t>
            </w:r>
            <w:r>
              <w:rPr>
                <w:sz w:val="20"/>
                <w:szCs w:val="20"/>
                <w:lang w:val="sl-SI" w:eastAsia="sl-SI"/>
              </w:rPr>
              <w:t xml:space="preserve"> </w:t>
            </w:r>
            <w:r w:rsidRPr="00FF4E4B">
              <w:rPr>
                <w:sz w:val="20"/>
                <w:szCs w:val="20"/>
                <w:lang w:val="sl-SI" w:eastAsia="sl-SI"/>
              </w:rPr>
              <w:t>(dele</w:t>
            </w:r>
            <w:r w:rsidRPr="00FF4E4B">
              <w:rPr>
                <w:rFonts w:hint="cs"/>
                <w:sz w:val="20"/>
                <w:szCs w:val="20"/>
                <w:lang w:val="sl-SI" w:eastAsia="sl-SI"/>
              </w:rPr>
              <w:t>ž</w:t>
            </w:r>
            <w:r w:rsidRPr="00FF4E4B">
              <w:rPr>
                <w:sz w:val="20"/>
                <w:szCs w:val="20"/>
                <w:lang w:val="sl-SI" w:eastAsia="sl-SI"/>
              </w:rPr>
              <w:t xml:space="preserve"> njiv je 90 %). Skupaj je tako pod posebnim re</w:t>
            </w:r>
            <w:r w:rsidRPr="00FF4E4B">
              <w:rPr>
                <w:rFonts w:hint="cs"/>
                <w:sz w:val="20"/>
                <w:szCs w:val="20"/>
                <w:lang w:val="sl-SI" w:eastAsia="sl-SI"/>
              </w:rPr>
              <w:t>ž</w:t>
            </w:r>
            <w:r w:rsidRPr="00FF4E4B">
              <w:rPr>
                <w:sz w:val="20"/>
                <w:szCs w:val="20"/>
                <w:lang w:val="sl-SI" w:eastAsia="sl-SI"/>
              </w:rPr>
              <w:t>imom kmetovanja 75.432 ha oziroma 34 %</w:t>
            </w:r>
            <w:r>
              <w:rPr>
                <w:sz w:val="20"/>
                <w:szCs w:val="20"/>
                <w:lang w:val="sl-SI" w:eastAsia="sl-SI"/>
              </w:rPr>
              <w:t xml:space="preserve"> </w:t>
            </w:r>
            <w:r w:rsidRPr="00FF4E4B">
              <w:rPr>
                <w:sz w:val="20"/>
                <w:szCs w:val="20"/>
                <w:lang w:val="sl-SI" w:eastAsia="sl-SI"/>
              </w:rPr>
              <w:t>KZ potencialno primernih za namakanje, od tega najve</w:t>
            </w:r>
            <w:r w:rsidRPr="00FF4E4B">
              <w:rPr>
                <w:rFonts w:hint="cs"/>
                <w:sz w:val="20"/>
                <w:szCs w:val="20"/>
                <w:lang w:val="sl-SI" w:eastAsia="sl-SI"/>
              </w:rPr>
              <w:t>č</w:t>
            </w:r>
            <w:r w:rsidRPr="00FF4E4B">
              <w:rPr>
                <w:sz w:val="20"/>
                <w:szCs w:val="20"/>
                <w:lang w:val="sl-SI" w:eastAsia="sl-SI"/>
              </w:rPr>
              <w:t xml:space="preserve"> njiv 66.346 ha oziroma 88 %.</w:t>
            </w:r>
          </w:p>
          <w:p w14:paraId="30AFA85E" w14:textId="77777777" w:rsidR="00EF1D60" w:rsidRDefault="00EF1D60" w:rsidP="005C1F28">
            <w:pPr>
              <w:pStyle w:val="Telobesedila"/>
              <w:rPr>
                <w:sz w:val="20"/>
                <w:szCs w:val="20"/>
                <w:lang w:val="sl-SI" w:eastAsia="sl-SI"/>
              </w:rPr>
            </w:pPr>
          </w:p>
          <w:p w14:paraId="3E009876" w14:textId="77777777" w:rsidR="00EF1D60" w:rsidRPr="009463D0" w:rsidRDefault="00EF1D60" w:rsidP="005C1F28">
            <w:pPr>
              <w:pStyle w:val="Telobesedila"/>
              <w:rPr>
                <w:color w:val="auto"/>
                <w:sz w:val="20"/>
                <w:szCs w:val="20"/>
                <w:lang w:val="sl-SI" w:eastAsia="sl-SI"/>
              </w:rPr>
            </w:pPr>
            <w:r w:rsidRPr="009463D0">
              <w:rPr>
                <w:color w:val="auto"/>
                <w:sz w:val="20"/>
                <w:szCs w:val="20"/>
                <w:lang w:val="sl-SI" w:eastAsia="sl-SI"/>
              </w:rPr>
              <w:lastRenderedPageBreak/>
              <w:t>Kmetijske povr</w:t>
            </w:r>
            <w:r w:rsidRPr="009463D0">
              <w:rPr>
                <w:rFonts w:hint="cs"/>
                <w:color w:val="auto"/>
                <w:sz w:val="20"/>
                <w:szCs w:val="20"/>
                <w:lang w:val="sl-SI" w:eastAsia="sl-SI"/>
              </w:rPr>
              <w:t>š</w:t>
            </w:r>
            <w:r w:rsidRPr="009463D0">
              <w:rPr>
                <w:color w:val="auto"/>
                <w:sz w:val="20"/>
                <w:szCs w:val="20"/>
                <w:lang w:val="sl-SI" w:eastAsia="sl-SI"/>
              </w:rPr>
              <w:t>ine bodo tudi v bodo</w:t>
            </w:r>
            <w:r w:rsidRPr="009463D0">
              <w:rPr>
                <w:rFonts w:hint="cs"/>
                <w:color w:val="auto"/>
                <w:sz w:val="20"/>
                <w:szCs w:val="20"/>
                <w:lang w:val="sl-SI" w:eastAsia="sl-SI"/>
              </w:rPr>
              <w:t>č</w:t>
            </w:r>
            <w:r w:rsidRPr="009463D0">
              <w:rPr>
                <w:color w:val="auto"/>
                <w:sz w:val="20"/>
                <w:szCs w:val="20"/>
                <w:lang w:val="sl-SI" w:eastAsia="sl-SI"/>
              </w:rPr>
              <w:t>e, zaradi pri</w:t>
            </w:r>
            <w:r w:rsidRPr="009463D0">
              <w:rPr>
                <w:rFonts w:hint="cs"/>
                <w:color w:val="auto"/>
                <w:sz w:val="20"/>
                <w:szCs w:val="20"/>
                <w:lang w:val="sl-SI" w:eastAsia="sl-SI"/>
              </w:rPr>
              <w:t>č</w:t>
            </w:r>
            <w:r w:rsidRPr="009463D0">
              <w:rPr>
                <w:color w:val="auto"/>
                <w:sz w:val="20"/>
                <w:szCs w:val="20"/>
                <w:lang w:val="sl-SI" w:eastAsia="sl-SI"/>
              </w:rPr>
              <w:t>akovane pove</w:t>
            </w:r>
            <w:r w:rsidRPr="009463D0">
              <w:rPr>
                <w:rFonts w:hint="cs"/>
                <w:color w:val="auto"/>
                <w:sz w:val="20"/>
                <w:szCs w:val="20"/>
                <w:lang w:val="sl-SI" w:eastAsia="sl-SI"/>
              </w:rPr>
              <w:t>č</w:t>
            </w:r>
            <w:r w:rsidRPr="009463D0">
              <w:rPr>
                <w:color w:val="auto"/>
                <w:sz w:val="20"/>
                <w:szCs w:val="20"/>
                <w:lang w:val="sl-SI" w:eastAsia="sl-SI"/>
              </w:rPr>
              <w:t>ane pogostnosti pojavljanja poplavnih dogodkov ob pojavu podnebnih sprememb, podvr</w:t>
            </w:r>
            <w:r w:rsidRPr="009463D0">
              <w:rPr>
                <w:rFonts w:hint="cs"/>
                <w:color w:val="auto"/>
                <w:sz w:val="20"/>
                <w:szCs w:val="20"/>
                <w:lang w:val="sl-SI" w:eastAsia="sl-SI"/>
              </w:rPr>
              <w:t>ž</w:t>
            </w:r>
            <w:r w:rsidRPr="009463D0">
              <w:rPr>
                <w:color w:val="auto"/>
                <w:sz w:val="20"/>
                <w:szCs w:val="20"/>
                <w:lang w:val="sl-SI" w:eastAsia="sl-SI"/>
              </w:rPr>
              <w:t>ene poplavljanju.</w:t>
            </w:r>
          </w:p>
          <w:p w14:paraId="1B66B5BD" w14:textId="5E26A93A" w:rsidR="008C2639" w:rsidRPr="00C03759" w:rsidRDefault="001B7D2C" w:rsidP="005C1F28">
            <w:pPr>
              <w:pStyle w:val="Telobesedila"/>
              <w:rPr>
                <w:sz w:val="20"/>
                <w:szCs w:val="20"/>
                <w:lang w:val="sl-SI" w:eastAsia="sl-SI"/>
              </w:rPr>
            </w:pPr>
            <w:r w:rsidRPr="009463D0">
              <w:rPr>
                <w:color w:val="auto"/>
                <w:sz w:val="20"/>
                <w:szCs w:val="20"/>
                <w:lang w:val="sl-SI" w:eastAsia="sl-SI"/>
              </w:rPr>
              <w:t xml:space="preserve">Iz podatkov spremljanja kakovosti kopalnih voda, tako celinskih kopalnih voda kot kopalnih voda obalnega morja lahko ugotovimo, da so kopalne vode, tudi z vidika mikrobiološkega onesnaženja, v zelo dobrem stanju. Glede na prevladujočo dejansko rabo v prispevnem območju kopalnih voda se predvideva, da se bo ta trend ohranjal. </w:t>
            </w:r>
          </w:p>
        </w:tc>
      </w:tr>
      <w:tr w:rsidR="002D312D" w:rsidRPr="00C03759" w14:paraId="4C66CC4B" w14:textId="77777777" w:rsidTr="002D312D">
        <w:tc>
          <w:tcPr>
            <w:tcW w:w="14884" w:type="dxa"/>
            <w:gridSpan w:val="2"/>
            <w:shd w:val="clear" w:color="auto" w:fill="E2EFD9"/>
          </w:tcPr>
          <w:p w14:paraId="732ACF7C" w14:textId="77777777" w:rsidR="002D312D" w:rsidRPr="00104B69" w:rsidRDefault="002D312D" w:rsidP="005C1F28">
            <w:pPr>
              <w:pStyle w:val="Telobesedila"/>
              <w:jc w:val="center"/>
              <w:rPr>
                <w:b/>
                <w:bCs w:val="0"/>
                <w:sz w:val="22"/>
                <w:szCs w:val="22"/>
                <w:lang w:val="sl-SI" w:eastAsia="sl-SI"/>
              </w:rPr>
            </w:pPr>
            <w:r w:rsidRPr="00104B69">
              <w:rPr>
                <w:b/>
                <w:bCs w:val="0"/>
                <w:sz w:val="22"/>
                <w:szCs w:val="22"/>
                <w:lang w:val="sl-SI" w:eastAsia="sl-SI"/>
              </w:rPr>
              <w:lastRenderedPageBreak/>
              <w:t>Kulturna dedi</w:t>
            </w:r>
            <w:r w:rsidRPr="00104B69">
              <w:rPr>
                <w:rFonts w:hint="cs"/>
                <w:b/>
                <w:bCs w:val="0"/>
                <w:sz w:val="22"/>
                <w:szCs w:val="22"/>
                <w:lang w:val="sl-SI" w:eastAsia="sl-SI"/>
              </w:rPr>
              <w:t>šč</w:t>
            </w:r>
            <w:r w:rsidRPr="00104B69">
              <w:rPr>
                <w:b/>
                <w:bCs w:val="0"/>
                <w:sz w:val="22"/>
                <w:szCs w:val="22"/>
                <w:lang w:val="sl-SI" w:eastAsia="sl-SI"/>
              </w:rPr>
              <w:t>ina</w:t>
            </w:r>
          </w:p>
        </w:tc>
      </w:tr>
      <w:tr w:rsidR="002D312D" w:rsidRPr="00C03759" w14:paraId="63F08010" w14:textId="77777777" w:rsidTr="002D312D">
        <w:tc>
          <w:tcPr>
            <w:tcW w:w="7655" w:type="dxa"/>
            <w:shd w:val="clear" w:color="auto" w:fill="auto"/>
          </w:tcPr>
          <w:p w14:paraId="1EB84A04" w14:textId="6D8C5CAB" w:rsidR="002D312D" w:rsidRDefault="002D312D" w:rsidP="005C1F28">
            <w:pPr>
              <w:jc w:val="both"/>
              <w:rPr>
                <w:rFonts w:ascii="Times New Roman" w:eastAsia="Times New Roman" w:hAnsi="Times New Roman"/>
                <w:color w:val="111111"/>
                <w:sz w:val="20"/>
                <w:szCs w:val="20"/>
                <w:lang w:val="sl-SI"/>
              </w:rPr>
            </w:pPr>
            <w:r w:rsidRPr="008B2AAE">
              <w:rPr>
                <w:rFonts w:ascii="Times New Roman" w:hAnsi="Times New Roman"/>
                <w:sz w:val="20"/>
                <w:szCs w:val="20"/>
                <w:lang w:val="sl-SI"/>
              </w:rPr>
              <w:t xml:space="preserve">Celostno ohranjanje dediščine se uresničuje v razvojnem načrtovanju in ukrepih države, pokrajin in občin z upoštevanjem veljavne zakonodaje  in njene posebne narave in družbenega pomena ter s </w:t>
            </w:r>
            <w:r w:rsidRPr="008B2AAE">
              <w:rPr>
                <w:rFonts w:ascii="Times New Roman" w:eastAsia="Times New Roman" w:hAnsi="Times New Roman"/>
                <w:color w:val="111111"/>
                <w:sz w:val="20"/>
                <w:szCs w:val="20"/>
                <w:lang w:val="sl-SI"/>
              </w:rPr>
              <w:t xml:space="preserve"> pripravo razvojnih programov in načrtov z različnih področij (na primer urejanje prostora, ohranjanje narave, upravljanje voda, kmetijstvo, gozdarstvo, promet, turizem, </w:t>
            </w:r>
            <w:r w:rsidRPr="009463D0">
              <w:rPr>
                <w:rFonts w:ascii="Times New Roman" w:eastAsia="Times New Roman" w:hAnsi="Times New Roman"/>
                <w:color w:val="auto"/>
                <w:sz w:val="20"/>
                <w:szCs w:val="20"/>
                <w:lang w:val="sl-SI"/>
              </w:rPr>
              <w:t>energetika).</w:t>
            </w:r>
            <w:r w:rsidR="00611D5A" w:rsidRPr="009463D0">
              <w:rPr>
                <w:rFonts w:ascii="Times New Roman" w:eastAsia="Times New Roman" w:hAnsi="Times New Roman"/>
                <w:color w:val="auto"/>
                <w:sz w:val="20"/>
                <w:szCs w:val="20"/>
                <w:lang w:val="sl-SI"/>
              </w:rPr>
              <w:t xml:space="preserve"> Pode</w:t>
            </w:r>
            <w:r w:rsidR="00611D5A" w:rsidRPr="009463D0">
              <w:rPr>
                <w:rFonts w:ascii="Times New Roman" w:eastAsia="Times New Roman" w:hAnsi="Times New Roman" w:hint="cs"/>
                <w:color w:val="auto"/>
                <w:sz w:val="20"/>
                <w:szCs w:val="20"/>
                <w:lang w:val="sl-SI"/>
              </w:rPr>
              <w:t>ž</w:t>
            </w:r>
            <w:r w:rsidR="00611D5A" w:rsidRPr="009463D0">
              <w:rPr>
                <w:rFonts w:ascii="Times New Roman" w:eastAsia="Times New Roman" w:hAnsi="Times New Roman"/>
                <w:color w:val="auto"/>
                <w:sz w:val="20"/>
                <w:szCs w:val="20"/>
                <w:lang w:val="sl-SI"/>
              </w:rPr>
              <w:t xml:space="preserve">elje zaznamuje </w:t>
            </w:r>
            <w:r w:rsidR="00611D5A" w:rsidRPr="009463D0">
              <w:rPr>
                <w:rFonts w:ascii="Times New Roman" w:eastAsia="Times New Roman" w:hAnsi="Times New Roman" w:hint="cs"/>
                <w:color w:val="auto"/>
                <w:sz w:val="20"/>
                <w:szCs w:val="20"/>
                <w:lang w:val="sl-SI"/>
              </w:rPr>
              <w:t>š</w:t>
            </w:r>
            <w:r w:rsidR="00611D5A" w:rsidRPr="009463D0">
              <w:rPr>
                <w:rFonts w:ascii="Times New Roman" w:eastAsia="Times New Roman" w:hAnsi="Times New Roman"/>
                <w:color w:val="auto"/>
                <w:sz w:val="20"/>
                <w:szCs w:val="20"/>
                <w:lang w:val="sl-SI"/>
              </w:rPr>
              <w:t>tevil</w:t>
            </w:r>
            <w:r w:rsidR="00611D5A" w:rsidRPr="009463D0">
              <w:rPr>
                <w:rFonts w:ascii="Times New Roman" w:eastAsia="Times New Roman" w:hAnsi="Times New Roman" w:hint="cs"/>
                <w:color w:val="auto"/>
                <w:sz w:val="20"/>
                <w:szCs w:val="20"/>
                <w:lang w:val="sl-SI"/>
              </w:rPr>
              <w:t>č</w:t>
            </w:r>
            <w:r w:rsidR="00611D5A" w:rsidRPr="009463D0">
              <w:rPr>
                <w:rFonts w:ascii="Times New Roman" w:eastAsia="Times New Roman" w:hAnsi="Times New Roman"/>
                <w:color w:val="auto"/>
                <w:sz w:val="20"/>
                <w:szCs w:val="20"/>
                <w:lang w:val="sl-SI"/>
              </w:rPr>
              <w:t>na etnolo</w:t>
            </w:r>
            <w:r w:rsidR="00611D5A" w:rsidRPr="009463D0">
              <w:rPr>
                <w:rFonts w:ascii="Times New Roman" w:eastAsia="Times New Roman" w:hAnsi="Times New Roman" w:hint="cs"/>
                <w:color w:val="auto"/>
                <w:sz w:val="20"/>
                <w:szCs w:val="20"/>
                <w:lang w:val="sl-SI"/>
              </w:rPr>
              <w:t>š</w:t>
            </w:r>
            <w:r w:rsidR="00611D5A" w:rsidRPr="009463D0">
              <w:rPr>
                <w:rFonts w:ascii="Times New Roman" w:eastAsia="Times New Roman" w:hAnsi="Times New Roman"/>
                <w:color w:val="auto"/>
                <w:sz w:val="20"/>
                <w:szCs w:val="20"/>
                <w:lang w:val="sl-SI"/>
              </w:rPr>
              <w:t>ka dedi</w:t>
            </w:r>
            <w:r w:rsidR="00611D5A" w:rsidRPr="009463D0">
              <w:rPr>
                <w:rFonts w:ascii="Times New Roman" w:eastAsia="Times New Roman" w:hAnsi="Times New Roman" w:hint="cs"/>
                <w:color w:val="auto"/>
                <w:sz w:val="20"/>
                <w:szCs w:val="20"/>
                <w:lang w:val="sl-SI"/>
              </w:rPr>
              <w:t>šč</w:t>
            </w:r>
            <w:r w:rsidR="00611D5A" w:rsidRPr="009463D0">
              <w:rPr>
                <w:rFonts w:ascii="Times New Roman" w:eastAsia="Times New Roman" w:hAnsi="Times New Roman"/>
                <w:color w:val="auto"/>
                <w:sz w:val="20"/>
                <w:szCs w:val="20"/>
                <w:lang w:val="sl-SI"/>
              </w:rPr>
              <w:t>ina (t. j. dedi</w:t>
            </w:r>
            <w:r w:rsidR="00611D5A" w:rsidRPr="009463D0">
              <w:rPr>
                <w:rFonts w:ascii="Times New Roman" w:eastAsia="Times New Roman" w:hAnsi="Times New Roman" w:hint="cs"/>
                <w:color w:val="auto"/>
                <w:sz w:val="20"/>
                <w:szCs w:val="20"/>
                <w:lang w:val="sl-SI"/>
              </w:rPr>
              <w:t>šč</w:t>
            </w:r>
            <w:r w:rsidR="00611D5A" w:rsidRPr="009463D0">
              <w:rPr>
                <w:rFonts w:ascii="Times New Roman" w:eastAsia="Times New Roman" w:hAnsi="Times New Roman"/>
                <w:color w:val="auto"/>
                <w:sz w:val="20"/>
                <w:szCs w:val="20"/>
                <w:lang w:val="sl-SI"/>
              </w:rPr>
              <w:t>ina, ki ima med strokovnimi podro</w:t>
            </w:r>
            <w:r w:rsidR="00611D5A" w:rsidRPr="009463D0">
              <w:rPr>
                <w:rFonts w:ascii="Times New Roman" w:eastAsia="Times New Roman" w:hAnsi="Times New Roman" w:hint="cs"/>
                <w:color w:val="auto"/>
                <w:sz w:val="20"/>
                <w:szCs w:val="20"/>
                <w:lang w:val="sl-SI"/>
              </w:rPr>
              <w:t>č</w:t>
            </w:r>
            <w:r w:rsidR="00611D5A" w:rsidRPr="009463D0">
              <w:rPr>
                <w:rFonts w:ascii="Times New Roman" w:eastAsia="Times New Roman" w:hAnsi="Times New Roman"/>
                <w:color w:val="auto"/>
                <w:sz w:val="20"/>
                <w:szCs w:val="20"/>
                <w:lang w:val="sl-SI"/>
              </w:rPr>
              <w:t>ji navedeno podro</w:t>
            </w:r>
            <w:r w:rsidR="00611D5A" w:rsidRPr="009463D0">
              <w:rPr>
                <w:rFonts w:ascii="Times New Roman" w:eastAsia="Times New Roman" w:hAnsi="Times New Roman" w:hint="cs"/>
                <w:color w:val="auto"/>
                <w:sz w:val="20"/>
                <w:szCs w:val="20"/>
                <w:lang w:val="sl-SI"/>
              </w:rPr>
              <w:t>č</w:t>
            </w:r>
            <w:r w:rsidR="00611D5A" w:rsidRPr="009463D0">
              <w:rPr>
                <w:rFonts w:ascii="Times New Roman" w:eastAsia="Times New Roman" w:hAnsi="Times New Roman"/>
                <w:color w:val="auto"/>
                <w:sz w:val="20"/>
                <w:szCs w:val="20"/>
                <w:lang w:val="sl-SI"/>
              </w:rPr>
              <w:t>je etnologija).</w:t>
            </w:r>
          </w:p>
          <w:p w14:paraId="57309534" w14:textId="77777777" w:rsidR="00611D5A" w:rsidRPr="008B2AAE" w:rsidRDefault="00611D5A" w:rsidP="005C1F28">
            <w:pPr>
              <w:jc w:val="both"/>
              <w:rPr>
                <w:rFonts w:ascii="Times New Roman" w:eastAsiaTheme="minorHAnsi" w:hAnsi="Times New Roman"/>
                <w:color w:val="auto"/>
                <w:sz w:val="20"/>
                <w:szCs w:val="20"/>
                <w:lang w:val="sl-SI" w:eastAsia="en-US"/>
              </w:rPr>
            </w:pPr>
          </w:p>
          <w:p w14:paraId="1EFC3D18" w14:textId="066525EF" w:rsidR="002D312D" w:rsidRPr="009463D0" w:rsidRDefault="002D312D" w:rsidP="005C1F28">
            <w:pPr>
              <w:pStyle w:val="Telobesedila"/>
              <w:spacing w:line="256" w:lineRule="auto"/>
              <w:rPr>
                <w:bCs w:val="0"/>
                <w:color w:val="auto"/>
                <w:sz w:val="20"/>
                <w:szCs w:val="20"/>
                <w:lang w:val="sl-SI" w:eastAsia="sl-SI"/>
              </w:rPr>
            </w:pPr>
            <w:r w:rsidRPr="008B2AAE">
              <w:rPr>
                <w:bCs w:val="0"/>
                <w:sz w:val="20"/>
                <w:szCs w:val="20"/>
                <w:lang w:val="sl-SI" w:eastAsia="sl-SI"/>
              </w:rPr>
              <w:lastRenderedPageBreak/>
              <w:t xml:space="preserve">V Registru kulturne dediščine Ministrstva za kulturo (12. 8. 2021) je zavedeno 32.470 enot </w:t>
            </w:r>
            <w:r w:rsidRPr="009463D0">
              <w:rPr>
                <w:bCs w:val="0"/>
                <w:color w:val="auto"/>
                <w:sz w:val="20"/>
                <w:szCs w:val="20"/>
                <w:lang w:val="sl-SI" w:eastAsia="sl-SI"/>
              </w:rPr>
              <w:t>dediščine</w:t>
            </w:r>
            <w:r w:rsidR="00611D5A" w:rsidRPr="009463D0">
              <w:rPr>
                <w:bCs w:val="0"/>
                <w:color w:val="auto"/>
                <w:sz w:val="20"/>
                <w:szCs w:val="20"/>
                <w:lang w:val="sl-SI" w:eastAsia="sl-SI"/>
              </w:rPr>
              <w:t>, od tega 13983 enot etnolo</w:t>
            </w:r>
            <w:r w:rsidR="00611D5A" w:rsidRPr="009463D0">
              <w:rPr>
                <w:rFonts w:hint="cs"/>
                <w:bCs w:val="0"/>
                <w:color w:val="auto"/>
                <w:sz w:val="20"/>
                <w:szCs w:val="20"/>
                <w:lang w:val="sl-SI" w:eastAsia="sl-SI"/>
              </w:rPr>
              <w:t>š</w:t>
            </w:r>
            <w:r w:rsidR="00611D5A" w:rsidRPr="009463D0">
              <w:rPr>
                <w:bCs w:val="0"/>
                <w:color w:val="auto"/>
                <w:sz w:val="20"/>
                <w:szCs w:val="20"/>
                <w:lang w:val="sl-SI" w:eastAsia="sl-SI"/>
              </w:rPr>
              <w:t>ke dedi</w:t>
            </w:r>
            <w:r w:rsidR="00611D5A" w:rsidRPr="009463D0">
              <w:rPr>
                <w:rFonts w:hint="cs"/>
                <w:bCs w:val="0"/>
                <w:color w:val="auto"/>
                <w:sz w:val="20"/>
                <w:szCs w:val="20"/>
                <w:lang w:val="sl-SI" w:eastAsia="sl-SI"/>
              </w:rPr>
              <w:t>šč</w:t>
            </w:r>
            <w:r w:rsidR="00611D5A" w:rsidRPr="009463D0">
              <w:rPr>
                <w:bCs w:val="0"/>
                <w:color w:val="auto"/>
                <w:sz w:val="20"/>
                <w:szCs w:val="20"/>
                <w:lang w:val="sl-SI" w:eastAsia="sl-SI"/>
              </w:rPr>
              <w:t>ine (2516 enot je razgla</w:t>
            </w:r>
            <w:r w:rsidR="00611D5A" w:rsidRPr="009463D0">
              <w:rPr>
                <w:rFonts w:hint="cs"/>
                <w:bCs w:val="0"/>
                <w:color w:val="auto"/>
                <w:sz w:val="20"/>
                <w:szCs w:val="20"/>
                <w:lang w:val="sl-SI" w:eastAsia="sl-SI"/>
              </w:rPr>
              <w:t>š</w:t>
            </w:r>
            <w:r w:rsidR="00611D5A" w:rsidRPr="009463D0">
              <w:rPr>
                <w:bCs w:val="0"/>
                <w:color w:val="auto"/>
                <w:sz w:val="20"/>
                <w:szCs w:val="20"/>
                <w:lang w:val="sl-SI" w:eastAsia="sl-SI"/>
              </w:rPr>
              <w:t>enih za kulturni spomenik), ki zaznamuje predvsem pode</w:t>
            </w:r>
            <w:r w:rsidR="00611D5A" w:rsidRPr="009463D0">
              <w:rPr>
                <w:rFonts w:hint="cs"/>
                <w:bCs w:val="0"/>
                <w:color w:val="auto"/>
                <w:sz w:val="20"/>
                <w:szCs w:val="20"/>
                <w:lang w:val="sl-SI" w:eastAsia="sl-SI"/>
              </w:rPr>
              <w:t>ž</w:t>
            </w:r>
            <w:r w:rsidR="00611D5A" w:rsidRPr="009463D0">
              <w:rPr>
                <w:bCs w:val="0"/>
                <w:color w:val="auto"/>
                <w:sz w:val="20"/>
                <w:szCs w:val="20"/>
                <w:lang w:val="sl-SI" w:eastAsia="sl-SI"/>
              </w:rPr>
              <w:t>elje</w:t>
            </w:r>
            <w:r w:rsidRPr="009463D0">
              <w:rPr>
                <w:bCs w:val="0"/>
                <w:color w:val="auto"/>
                <w:sz w:val="20"/>
                <w:szCs w:val="20"/>
                <w:lang w:val="sl-SI" w:eastAsia="sl-SI"/>
              </w:rPr>
              <w:t>:</w:t>
            </w:r>
          </w:p>
          <w:p w14:paraId="4DC079B1" w14:textId="77777777" w:rsidR="002D312D" w:rsidRPr="009463D0" w:rsidRDefault="002D312D" w:rsidP="002D312D">
            <w:pPr>
              <w:widowControl/>
              <w:numPr>
                <w:ilvl w:val="0"/>
                <w:numId w:val="5"/>
              </w:numPr>
              <w:suppressAutoHyphens w:val="0"/>
              <w:jc w:val="both"/>
              <w:rPr>
                <w:rFonts w:ascii="Times New Roman" w:hAnsi="Times New Roman"/>
                <w:color w:val="auto"/>
                <w:sz w:val="20"/>
                <w:szCs w:val="20"/>
                <w:lang w:val="sl-SI"/>
              </w:rPr>
            </w:pPr>
            <w:r w:rsidRPr="009463D0">
              <w:rPr>
                <w:rFonts w:ascii="Times New Roman" w:hAnsi="Times New Roman"/>
                <w:color w:val="auto"/>
                <w:sz w:val="20"/>
                <w:szCs w:val="20"/>
                <w:lang w:val="sl-SI"/>
              </w:rPr>
              <w:t>22.544 enot stavbne dediščine, ki je lahko profana stavbna (14.379 enot), sakralna stavbna (8.005 enot) in sakralno profana stavbna (189 enot).</w:t>
            </w:r>
          </w:p>
          <w:p w14:paraId="6C094913" w14:textId="77777777" w:rsidR="002D312D" w:rsidRPr="009463D0" w:rsidRDefault="002D312D" w:rsidP="002D312D">
            <w:pPr>
              <w:widowControl/>
              <w:numPr>
                <w:ilvl w:val="0"/>
                <w:numId w:val="5"/>
              </w:numPr>
              <w:suppressAutoHyphens w:val="0"/>
              <w:jc w:val="both"/>
              <w:rPr>
                <w:rFonts w:ascii="Times New Roman" w:hAnsi="Times New Roman"/>
                <w:color w:val="auto"/>
                <w:sz w:val="20"/>
                <w:szCs w:val="20"/>
                <w:lang w:val="sl-SI"/>
              </w:rPr>
            </w:pPr>
            <w:r w:rsidRPr="009463D0">
              <w:rPr>
                <w:rFonts w:ascii="Times New Roman" w:hAnsi="Times New Roman"/>
                <w:color w:val="auto"/>
                <w:sz w:val="20"/>
                <w:szCs w:val="20"/>
                <w:lang w:val="sl-SI"/>
              </w:rPr>
              <w:t>1.335 enot naselbinske dediščine,</w:t>
            </w:r>
          </w:p>
          <w:p w14:paraId="3B454C92" w14:textId="77777777" w:rsidR="002D312D" w:rsidRPr="009463D0" w:rsidRDefault="002D312D" w:rsidP="002D312D">
            <w:pPr>
              <w:widowControl/>
              <w:numPr>
                <w:ilvl w:val="0"/>
                <w:numId w:val="5"/>
              </w:numPr>
              <w:suppressAutoHyphens w:val="0"/>
              <w:jc w:val="both"/>
              <w:rPr>
                <w:rFonts w:ascii="Times New Roman" w:hAnsi="Times New Roman"/>
                <w:color w:val="auto"/>
                <w:sz w:val="20"/>
                <w:szCs w:val="20"/>
                <w:lang w:val="sl-SI"/>
              </w:rPr>
            </w:pPr>
            <w:r w:rsidRPr="009463D0">
              <w:rPr>
                <w:rFonts w:ascii="Times New Roman" w:hAnsi="Times New Roman"/>
                <w:color w:val="auto"/>
                <w:sz w:val="20"/>
                <w:szCs w:val="20"/>
                <w:lang w:val="sl-SI"/>
              </w:rPr>
              <w:t>3.671 enot arheološke dediščine,</w:t>
            </w:r>
          </w:p>
          <w:p w14:paraId="6C9761D1" w14:textId="77777777" w:rsidR="002D312D" w:rsidRPr="009463D0" w:rsidRDefault="002D312D" w:rsidP="002D312D">
            <w:pPr>
              <w:widowControl/>
              <w:numPr>
                <w:ilvl w:val="0"/>
                <w:numId w:val="5"/>
              </w:numPr>
              <w:suppressAutoHyphens w:val="0"/>
              <w:jc w:val="both"/>
              <w:rPr>
                <w:rFonts w:ascii="Times New Roman" w:hAnsi="Times New Roman"/>
                <w:color w:val="auto"/>
                <w:sz w:val="20"/>
                <w:szCs w:val="20"/>
                <w:lang w:val="sl-SI"/>
              </w:rPr>
            </w:pPr>
            <w:r w:rsidRPr="009463D0">
              <w:rPr>
                <w:rFonts w:ascii="Times New Roman" w:hAnsi="Times New Roman"/>
                <w:color w:val="auto"/>
                <w:sz w:val="20"/>
                <w:szCs w:val="20"/>
                <w:lang w:val="sl-SI"/>
              </w:rPr>
              <w:t xml:space="preserve">4.238 enot </w:t>
            </w:r>
            <w:proofErr w:type="spellStart"/>
            <w:r w:rsidRPr="009463D0">
              <w:rPr>
                <w:rFonts w:ascii="Times New Roman" w:hAnsi="Times New Roman"/>
                <w:color w:val="auto"/>
                <w:sz w:val="20"/>
                <w:szCs w:val="20"/>
                <w:lang w:val="sl-SI"/>
              </w:rPr>
              <w:t>memorialne</w:t>
            </w:r>
            <w:proofErr w:type="spellEnd"/>
            <w:r w:rsidRPr="009463D0">
              <w:rPr>
                <w:rFonts w:ascii="Times New Roman" w:hAnsi="Times New Roman"/>
                <w:color w:val="auto"/>
                <w:sz w:val="20"/>
                <w:szCs w:val="20"/>
                <w:lang w:val="sl-SI"/>
              </w:rPr>
              <w:t xml:space="preserve"> dediščine,</w:t>
            </w:r>
          </w:p>
          <w:p w14:paraId="06907488" w14:textId="77777777" w:rsidR="002D312D" w:rsidRPr="009463D0" w:rsidRDefault="002D312D" w:rsidP="002D312D">
            <w:pPr>
              <w:widowControl/>
              <w:numPr>
                <w:ilvl w:val="0"/>
                <w:numId w:val="5"/>
              </w:numPr>
              <w:suppressAutoHyphens w:val="0"/>
              <w:jc w:val="both"/>
              <w:rPr>
                <w:rFonts w:ascii="Times New Roman" w:hAnsi="Times New Roman"/>
                <w:color w:val="auto"/>
                <w:sz w:val="20"/>
                <w:szCs w:val="20"/>
                <w:lang w:val="sl-SI"/>
              </w:rPr>
            </w:pPr>
            <w:r w:rsidRPr="009463D0">
              <w:rPr>
                <w:rFonts w:ascii="Times New Roman" w:hAnsi="Times New Roman"/>
                <w:color w:val="auto"/>
                <w:sz w:val="20"/>
                <w:szCs w:val="20"/>
                <w:lang w:val="sl-SI"/>
              </w:rPr>
              <w:t>237 enot kulturne krajine,</w:t>
            </w:r>
          </w:p>
          <w:p w14:paraId="6ED34491" w14:textId="77777777" w:rsidR="002D312D" w:rsidRPr="009463D0" w:rsidRDefault="002D312D" w:rsidP="002D312D">
            <w:pPr>
              <w:widowControl/>
              <w:numPr>
                <w:ilvl w:val="0"/>
                <w:numId w:val="5"/>
              </w:numPr>
              <w:suppressAutoHyphens w:val="0"/>
              <w:jc w:val="both"/>
              <w:rPr>
                <w:rFonts w:ascii="Times New Roman" w:hAnsi="Times New Roman"/>
                <w:color w:val="auto"/>
                <w:sz w:val="20"/>
                <w:szCs w:val="20"/>
                <w:lang w:val="sl-SI"/>
              </w:rPr>
            </w:pPr>
            <w:r w:rsidRPr="009463D0">
              <w:rPr>
                <w:rFonts w:ascii="Times New Roman" w:hAnsi="Times New Roman"/>
                <w:color w:val="auto"/>
                <w:sz w:val="20"/>
                <w:szCs w:val="20"/>
                <w:lang w:val="sl-SI"/>
              </w:rPr>
              <w:t xml:space="preserve">249 enot </w:t>
            </w:r>
            <w:proofErr w:type="spellStart"/>
            <w:r w:rsidRPr="009463D0">
              <w:rPr>
                <w:rFonts w:ascii="Times New Roman" w:hAnsi="Times New Roman"/>
                <w:color w:val="auto"/>
                <w:sz w:val="20"/>
                <w:szCs w:val="20"/>
                <w:lang w:val="sl-SI"/>
              </w:rPr>
              <w:t>vrtnoarhitekturne</w:t>
            </w:r>
            <w:proofErr w:type="spellEnd"/>
            <w:r w:rsidRPr="009463D0">
              <w:rPr>
                <w:rFonts w:ascii="Times New Roman" w:hAnsi="Times New Roman"/>
                <w:color w:val="auto"/>
                <w:sz w:val="20"/>
                <w:szCs w:val="20"/>
                <w:lang w:val="sl-SI"/>
              </w:rPr>
              <w:t xml:space="preserve"> dediščine,</w:t>
            </w:r>
          </w:p>
          <w:p w14:paraId="39FA7399" w14:textId="77777777" w:rsidR="002D312D" w:rsidRPr="009463D0" w:rsidRDefault="002D312D" w:rsidP="002D312D">
            <w:pPr>
              <w:widowControl/>
              <w:numPr>
                <w:ilvl w:val="0"/>
                <w:numId w:val="5"/>
              </w:numPr>
              <w:suppressAutoHyphens w:val="0"/>
              <w:jc w:val="both"/>
              <w:rPr>
                <w:rFonts w:ascii="Times New Roman" w:hAnsi="Times New Roman"/>
                <w:color w:val="auto"/>
                <w:sz w:val="20"/>
                <w:szCs w:val="20"/>
                <w:lang w:val="sl-SI"/>
              </w:rPr>
            </w:pPr>
            <w:r w:rsidRPr="009463D0">
              <w:rPr>
                <w:rFonts w:ascii="Times New Roman" w:hAnsi="Times New Roman"/>
                <w:color w:val="auto"/>
                <w:sz w:val="20"/>
                <w:szCs w:val="20"/>
                <w:lang w:val="sl-SI"/>
              </w:rPr>
              <w:t>33 enot zgodovinske krajine,</w:t>
            </w:r>
          </w:p>
          <w:p w14:paraId="58319769" w14:textId="77777777" w:rsidR="002D312D" w:rsidRPr="009463D0" w:rsidRDefault="002D312D" w:rsidP="002D312D">
            <w:pPr>
              <w:widowControl/>
              <w:numPr>
                <w:ilvl w:val="0"/>
                <w:numId w:val="5"/>
              </w:numPr>
              <w:suppressAutoHyphens w:val="0"/>
              <w:jc w:val="both"/>
              <w:rPr>
                <w:rFonts w:ascii="Times New Roman" w:hAnsi="Times New Roman"/>
                <w:color w:val="auto"/>
                <w:sz w:val="20"/>
                <w:szCs w:val="20"/>
                <w:lang w:val="sl-SI"/>
              </w:rPr>
            </w:pPr>
            <w:r w:rsidRPr="009463D0">
              <w:rPr>
                <w:rFonts w:ascii="Times New Roman" w:hAnsi="Times New Roman"/>
                <w:color w:val="auto"/>
                <w:sz w:val="20"/>
                <w:szCs w:val="20"/>
                <w:lang w:val="sl-SI"/>
              </w:rPr>
              <w:t>143 enot druge dediščine (npr. tehnična dediščina, območja opuščenih vasi, lokacije gradov).</w:t>
            </w:r>
          </w:p>
          <w:p w14:paraId="018A8764" w14:textId="77777777" w:rsidR="002D312D" w:rsidRPr="009463D0" w:rsidRDefault="002D312D" w:rsidP="005C1F28">
            <w:pPr>
              <w:pStyle w:val="Telobesedila"/>
              <w:spacing w:line="256" w:lineRule="auto"/>
              <w:rPr>
                <w:color w:val="auto"/>
                <w:sz w:val="20"/>
                <w:szCs w:val="20"/>
                <w:lang w:val="sl-SI"/>
              </w:rPr>
            </w:pPr>
          </w:p>
          <w:p w14:paraId="3A78BE8D" w14:textId="76FCF989" w:rsidR="002D312D" w:rsidRPr="009463D0" w:rsidRDefault="002D312D" w:rsidP="005C1F28">
            <w:pPr>
              <w:pStyle w:val="Telobesedila"/>
              <w:spacing w:line="256" w:lineRule="auto"/>
              <w:rPr>
                <w:color w:val="auto"/>
                <w:sz w:val="20"/>
                <w:szCs w:val="20"/>
                <w:lang w:val="sl-SI"/>
              </w:rPr>
            </w:pPr>
            <w:r w:rsidRPr="009463D0">
              <w:rPr>
                <w:color w:val="auto"/>
                <w:sz w:val="20"/>
                <w:szCs w:val="20"/>
                <w:lang w:val="sl-SI"/>
              </w:rPr>
              <w:t>Število registriranih enot kulturne dediščine se v zadnjih letih povečuje, predvsem število enot registriranih arheoloških najdišč</w:t>
            </w:r>
            <w:r w:rsidR="00842F0A" w:rsidRPr="009463D0">
              <w:rPr>
                <w:color w:val="auto"/>
                <w:sz w:val="20"/>
                <w:szCs w:val="20"/>
                <w:lang w:val="sl-SI"/>
              </w:rPr>
              <w:t>, kar ne velja za enote etnolo</w:t>
            </w:r>
            <w:r w:rsidR="00842F0A" w:rsidRPr="009463D0">
              <w:rPr>
                <w:rFonts w:hint="cs"/>
                <w:color w:val="auto"/>
                <w:sz w:val="20"/>
                <w:szCs w:val="20"/>
                <w:lang w:val="sl-SI"/>
              </w:rPr>
              <w:t>š</w:t>
            </w:r>
            <w:r w:rsidR="00842F0A" w:rsidRPr="009463D0">
              <w:rPr>
                <w:color w:val="auto"/>
                <w:sz w:val="20"/>
                <w:szCs w:val="20"/>
                <w:lang w:val="sl-SI"/>
              </w:rPr>
              <w:t>ke dedi</w:t>
            </w:r>
            <w:r w:rsidR="00842F0A" w:rsidRPr="009463D0">
              <w:rPr>
                <w:rFonts w:hint="cs"/>
                <w:color w:val="auto"/>
                <w:sz w:val="20"/>
                <w:szCs w:val="20"/>
                <w:lang w:val="sl-SI"/>
              </w:rPr>
              <w:t>šč</w:t>
            </w:r>
            <w:r w:rsidR="00842F0A" w:rsidRPr="009463D0">
              <w:rPr>
                <w:color w:val="auto"/>
                <w:sz w:val="20"/>
                <w:szCs w:val="20"/>
                <w:lang w:val="sl-SI"/>
              </w:rPr>
              <w:t xml:space="preserve">ine, saj je v registru evidentiranih </w:t>
            </w:r>
            <w:r w:rsidR="00842F0A" w:rsidRPr="009463D0">
              <w:rPr>
                <w:rFonts w:hint="cs"/>
                <w:color w:val="auto"/>
                <w:sz w:val="20"/>
                <w:szCs w:val="20"/>
                <w:lang w:val="sl-SI"/>
              </w:rPr>
              <w:t>š</w:t>
            </w:r>
            <w:r w:rsidR="00842F0A" w:rsidRPr="009463D0">
              <w:rPr>
                <w:color w:val="auto"/>
                <w:sz w:val="20"/>
                <w:szCs w:val="20"/>
                <w:lang w:val="sl-SI"/>
              </w:rPr>
              <w:t>e 1112 enot, ki so izgubile dedi</w:t>
            </w:r>
            <w:r w:rsidR="00842F0A" w:rsidRPr="009463D0">
              <w:rPr>
                <w:rFonts w:hint="cs"/>
                <w:color w:val="auto"/>
                <w:sz w:val="20"/>
                <w:szCs w:val="20"/>
                <w:lang w:val="sl-SI"/>
              </w:rPr>
              <w:t>šč</w:t>
            </w:r>
            <w:r w:rsidR="00842F0A" w:rsidRPr="009463D0">
              <w:rPr>
                <w:color w:val="auto"/>
                <w:sz w:val="20"/>
                <w:szCs w:val="20"/>
                <w:lang w:val="sl-SI"/>
              </w:rPr>
              <w:t xml:space="preserve">inske lastnosti in so bile iz registra izbrisane oziroma se varujejo le </w:t>
            </w:r>
            <w:r w:rsidR="00842F0A" w:rsidRPr="009463D0">
              <w:rPr>
                <w:rFonts w:hint="cs"/>
                <w:color w:val="auto"/>
                <w:sz w:val="20"/>
                <w:szCs w:val="20"/>
                <w:lang w:val="sl-SI"/>
              </w:rPr>
              <w:t>š</w:t>
            </w:r>
            <w:r w:rsidR="00842F0A" w:rsidRPr="009463D0">
              <w:rPr>
                <w:color w:val="auto"/>
                <w:sz w:val="20"/>
                <w:szCs w:val="20"/>
                <w:lang w:val="sl-SI"/>
              </w:rPr>
              <w:t>e arhivsko/dokumentarno, kar predstavlja 7,4% vse v registru evidentirane dedi</w:t>
            </w:r>
            <w:r w:rsidR="00842F0A" w:rsidRPr="009463D0">
              <w:rPr>
                <w:rFonts w:hint="cs"/>
                <w:color w:val="auto"/>
                <w:sz w:val="20"/>
                <w:szCs w:val="20"/>
                <w:lang w:val="sl-SI"/>
              </w:rPr>
              <w:t>šč</w:t>
            </w:r>
            <w:r w:rsidR="00842F0A" w:rsidRPr="009463D0">
              <w:rPr>
                <w:color w:val="auto"/>
                <w:sz w:val="20"/>
                <w:szCs w:val="20"/>
                <w:lang w:val="sl-SI"/>
              </w:rPr>
              <w:t>ine. Odstotek ka</w:t>
            </w:r>
            <w:r w:rsidR="00842F0A" w:rsidRPr="009463D0">
              <w:rPr>
                <w:rFonts w:hint="cs"/>
                <w:color w:val="auto"/>
                <w:sz w:val="20"/>
                <w:szCs w:val="20"/>
                <w:lang w:val="sl-SI"/>
              </w:rPr>
              <w:t>ž</w:t>
            </w:r>
            <w:r w:rsidR="00842F0A" w:rsidRPr="009463D0">
              <w:rPr>
                <w:color w:val="auto"/>
                <w:sz w:val="20"/>
                <w:szCs w:val="20"/>
                <w:lang w:val="sl-SI"/>
              </w:rPr>
              <w:t>e, da etnolo</w:t>
            </w:r>
            <w:r w:rsidR="00842F0A" w:rsidRPr="009463D0">
              <w:rPr>
                <w:rFonts w:hint="cs"/>
                <w:color w:val="auto"/>
                <w:sz w:val="20"/>
                <w:szCs w:val="20"/>
                <w:lang w:val="sl-SI"/>
              </w:rPr>
              <w:t>š</w:t>
            </w:r>
            <w:r w:rsidR="00842F0A" w:rsidRPr="009463D0">
              <w:rPr>
                <w:color w:val="auto"/>
                <w:sz w:val="20"/>
                <w:szCs w:val="20"/>
                <w:lang w:val="sl-SI"/>
              </w:rPr>
              <w:t>ka dedi</w:t>
            </w:r>
            <w:r w:rsidR="00842F0A" w:rsidRPr="009463D0">
              <w:rPr>
                <w:rFonts w:hint="cs"/>
                <w:color w:val="auto"/>
                <w:sz w:val="20"/>
                <w:szCs w:val="20"/>
                <w:lang w:val="sl-SI"/>
              </w:rPr>
              <w:t>šč</w:t>
            </w:r>
            <w:r w:rsidR="00842F0A" w:rsidRPr="009463D0">
              <w:rPr>
                <w:color w:val="auto"/>
                <w:sz w:val="20"/>
                <w:szCs w:val="20"/>
                <w:lang w:val="sl-SI"/>
              </w:rPr>
              <w:t>ina izginja bistveno hitreje oz. v ve</w:t>
            </w:r>
            <w:r w:rsidR="00842F0A" w:rsidRPr="009463D0">
              <w:rPr>
                <w:rFonts w:hint="cs"/>
                <w:color w:val="auto"/>
                <w:sz w:val="20"/>
                <w:szCs w:val="20"/>
                <w:lang w:val="sl-SI"/>
              </w:rPr>
              <w:t>č</w:t>
            </w:r>
            <w:r w:rsidR="00842F0A" w:rsidRPr="009463D0">
              <w:rPr>
                <w:color w:val="auto"/>
                <w:sz w:val="20"/>
                <w:szCs w:val="20"/>
                <w:lang w:val="sl-SI"/>
              </w:rPr>
              <w:t>ji meri kot druga dedi</w:t>
            </w:r>
            <w:r w:rsidR="00842F0A" w:rsidRPr="009463D0">
              <w:rPr>
                <w:rFonts w:hint="cs"/>
                <w:color w:val="auto"/>
                <w:sz w:val="20"/>
                <w:szCs w:val="20"/>
                <w:lang w:val="sl-SI"/>
              </w:rPr>
              <w:t>šč</w:t>
            </w:r>
            <w:r w:rsidR="00842F0A" w:rsidRPr="009463D0">
              <w:rPr>
                <w:color w:val="auto"/>
                <w:sz w:val="20"/>
                <w:szCs w:val="20"/>
                <w:lang w:val="sl-SI"/>
              </w:rPr>
              <w:t>ina.</w:t>
            </w:r>
          </w:p>
          <w:p w14:paraId="4532FC0B" w14:textId="77777777" w:rsidR="002D312D" w:rsidRDefault="002D312D" w:rsidP="005C1F28">
            <w:pPr>
              <w:pStyle w:val="Telobesedila"/>
              <w:spacing w:line="256" w:lineRule="auto"/>
              <w:rPr>
                <w:sz w:val="20"/>
                <w:szCs w:val="22"/>
                <w:shd w:val="clear" w:color="auto" w:fill="FFFFFF"/>
              </w:rPr>
            </w:pPr>
          </w:p>
          <w:p w14:paraId="4FFC089D" w14:textId="77777777" w:rsidR="002D312D" w:rsidRPr="008B2AAE" w:rsidRDefault="002D312D" w:rsidP="005C1F28">
            <w:pPr>
              <w:pStyle w:val="Telobesedila"/>
              <w:spacing w:line="256" w:lineRule="auto"/>
              <w:rPr>
                <w:sz w:val="20"/>
                <w:szCs w:val="22"/>
                <w:lang w:val="sl-SI"/>
              </w:rPr>
            </w:pPr>
            <w:r w:rsidRPr="008B2AAE">
              <w:rPr>
                <w:sz w:val="20"/>
                <w:szCs w:val="22"/>
                <w:shd w:val="clear" w:color="auto" w:fill="FFFFFF"/>
                <w:lang w:val="sl-SI"/>
              </w:rPr>
              <w:t xml:space="preserve">Varstvo dediščine je v javno korist, ta se določa v skladu s kulturnim, vzgojnim, razvojnim, simbolnim in identifikacijskim pomenom dediščine za državo, pokrajine in občine. </w:t>
            </w:r>
            <w:r w:rsidRPr="008B2AAE">
              <w:rPr>
                <w:sz w:val="20"/>
                <w:szCs w:val="22"/>
                <w:lang w:val="sl-SI"/>
              </w:rPr>
              <w:t>Javna korist varstva dediščine obsega:</w:t>
            </w:r>
          </w:p>
          <w:p w14:paraId="12E347FA" w14:textId="77777777" w:rsidR="002D312D" w:rsidRPr="008B2AAE" w:rsidRDefault="002D312D" w:rsidP="002D312D">
            <w:pPr>
              <w:pStyle w:val="Telobesedila"/>
              <w:numPr>
                <w:ilvl w:val="0"/>
                <w:numId w:val="6"/>
              </w:numPr>
              <w:spacing w:line="256" w:lineRule="auto"/>
              <w:rPr>
                <w:sz w:val="20"/>
                <w:szCs w:val="22"/>
                <w:lang w:val="sl-SI"/>
              </w:rPr>
            </w:pPr>
            <w:r w:rsidRPr="008B2AAE">
              <w:rPr>
                <w:sz w:val="20"/>
                <w:szCs w:val="22"/>
                <w:lang w:val="sl-SI"/>
              </w:rPr>
              <w:t>identificiranje dediščine, njenih vrednot in vrednosti, njeno dokumentiranje, preučevanje in interpretiranje,</w:t>
            </w:r>
          </w:p>
          <w:p w14:paraId="344D0C9A" w14:textId="77777777" w:rsidR="002D312D" w:rsidRPr="008B2AAE" w:rsidRDefault="002D312D" w:rsidP="002D312D">
            <w:pPr>
              <w:pStyle w:val="Telobesedila"/>
              <w:numPr>
                <w:ilvl w:val="0"/>
                <w:numId w:val="6"/>
              </w:numPr>
              <w:spacing w:line="256" w:lineRule="auto"/>
              <w:rPr>
                <w:sz w:val="20"/>
                <w:szCs w:val="22"/>
                <w:lang w:val="sl-SI"/>
              </w:rPr>
            </w:pPr>
            <w:r w:rsidRPr="008B2AAE">
              <w:rPr>
                <w:sz w:val="20"/>
                <w:szCs w:val="22"/>
                <w:lang w:val="sl-SI"/>
              </w:rPr>
              <w:t>ohranitev dediščine in preprečevanje škodljivih vplivov nanjo,</w:t>
            </w:r>
          </w:p>
          <w:p w14:paraId="0AE92E10" w14:textId="77777777" w:rsidR="002D312D" w:rsidRPr="008B2AAE" w:rsidRDefault="002D312D" w:rsidP="002D312D">
            <w:pPr>
              <w:pStyle w:val="Telobesedila"/>
              <w:numPr>
                <w:ilvl w:val="0"/>
                <w:numId w:val="6"/>
              </w:numPr>
              <w:spacing w:line="256" w:lineRule="auto"/>
              <w:rPr>
                <w:sz w:val="20"/>
                <w:szCs w:val="22"/>
                <w:lang w:val="sl-SI"/>
              </w:rPr>
            </w:pPr>
            <w:r w:rsidRPr="008B2AAE">
              <w:rPr>
                <w:sz w:val="20"/>
                <w:szCs w:val="22"/>
                <w:lang w:val="sl-SI"/>
              </w:rPr>
              <w:t>omogočanje dostopa do dediščine ali do informacij o njej vsakomur, še posebej mladim, starejšim in invalidom,</w:t>
            </w:r>
          </w:p>
          <w:p w14:paraId="2E98E58B" w14:textId="77777777" w:rsidR="002D312D" w:rsidRPr="008B2AAE" w:rsidRDefault="002D312D" w:rsidP="002D312D">
            <w:pPr>
              <w:pStyle w:val="Telobesedila"/>
              <w:numPr>
                <w:ilvl w:val="0"/>
                <w:numId w:val="6"/>
              </w:numPr>
              <w:spacing w:line="256" w:lineRule="auto"/>
              <w:rPr>
                <w:sz w:val="20"/>
                <w:szCs w:val="22"/>
                <w:lang w:val="sl-SI"/>
              </w:rPr>
            </w:pPr>
            <w:r w:rsidRPr="008B2AAE">
              <w:rPr>
                <w:sz w:val="20"/>
                <w:szCs w:val="22"/>
                <w:lang w:val="sl-SI"/>
              </w:rPr>
              <w:t>predstavljanje dediščine javnosti in razvijanje zavesti o njenih vrednotah,</w:t>
            </w:r>
          </w:p>
          <w:p w14:paraId="3AAAD525" w14:textId="77777777" w:rsidR="002D312D" w:rsidRPr="008B2AAE" w:rsidRDefault="002D312D" w:rsidP="002D312D">
            <w:pPr>
              <w:pStyle w:val="Telobesedila"/>
              <w:numPr>
                <w:ilvl w:val="0"/>
                <w:numId w:val="6"/>
              </w:numPr>
              <w:spacing w:line="256" w:lineRule="auto"/>
              <w:rPr>
                <w:sz w:val="20"/>
                <w:szCs w:val="22"/>
                <w:lang w:val="sl-SI"/>
              </w:rPr>
            </w:pPr>
            <w:r w:rsidRPr="008B2AAE">
              <w:rPr>
                <w:sz w:val="20"/>
                <w:szCs w:val="22"/>
                <w:lang w:val="sl-SI"/>
              </w:rPr>
              <w:t>vključevanje vedenja o dediščini v vzgojo, izobraževanje in usposabljanje,</w:t>
            </w:r>
          </w:p>
          <w:p w14:paraId="46BFC981" w14:textId="77777777" w:rsidR="002D312D" w:rsidRPr="008B2AAE" w:rsidRDefault="002D312D" w:rsidP="002D312D">
            <w:pPr>
              <w:pStyle w:val="Telobesedila"/>
              <w:numPr>
                <w:ilvl w:val="0"/>
                <w:numId w:val="6"/>
              </w:numPr>
              <w:spacing w:line="256" w:lineRule="auto"/>
              <w:rPr>
                <w:sz w:val="20"/>
                <w:szCs w:val="22"/>
                <w:lang w:val="sl-SI"/>
              </w:rPr>
            </w:pPr>
            <w:r w:rsidRPr="008B2AAE">
              <w:rPr>
                <w:sz w:val="20"/>
                <w:szCs w:val="22"/>
                <w:lang w:val="sl-SI"/>
              </w:rPr>
              <w:t>celostno ohranjanje dediščine,</w:t>
            </w:r>
          </w:p>
          <w:p w14:paraId="46A22444" w14:textId="77777777" w:rsidR="002D312D" w:rsidRPr="008B2AAE" w:rsidRDefault="002D312D" w:rsidP="002D312D">
            <w:pPr>
              <w:pStyle w:val="Telobesedila"/>
              <w:numPr>
                <w:ilvl w:val="0"/>
                <w:numId w:val="6"/>
              </w:numPr>
              <w:spacing w:line="256" w:lineRule="auto"/>
              <w:rPr>
                <w:sz w:val="20"/>
                <w:szCs w:val="22"/>
                <w:lang w:val="sl-SI"/>
              </w:rPr>
            </w:pPr>
            <w:r w:rsidRPr="008B2AAE">
              <w:rPr>
                <w:sz w:val="20"/>
                <w:szCs w:val="22"/>
                <w:lang w:val="sl-SI"/>
              </w:rPr>
              <w:t>spodbujanje kulturne raznolikosti s spoštovanjem različnosti dediščine in njenih interpretacij ter</w:t>
            </w:r>
          </w:p>
          <w:p w14:paraId="55562CB4" w14:textId="77777777" w:rsidR="002D312D" w:rsidRPr="008B2AAE" w:rsidRDefault="002D312D" w:rsidP="002D312D">
            <w:pPr>
              <w:pStyle w:val="Telobesedila"/>
              <w:numPr>
                <w:ilvl w:val="0"/>
                <w:numId w:val="6"/>
              </w:numPr>
              <w:spacing w:line="256" w:lineRule="auto"/>
              <w:rPr>
                <w:sz w:val="20"/>
                <w:szCs w:val="20"/>
                <w:lang w:val="sl-SI"/>
              </w:rPr>
            </w:pPr>
            <w:r w:rsidRPr="008B2AAE">
              <w:rPr>
                <w:sz w:val="20"/>
                <w:szCs w:val="22"/>
                <w:lang w:val="sl-SI"/>
              </w:rPr>
              <w:t>sodelovanje javnosti v zadevah varstva.</w:t>
            </w:r>
          </w:p>
          <w:p w14:paraId="65FDD3B9" w14:textId="77777777" w:rsidR="002D312D" w:rsidRPr="008B2AAE" w:rsidRDefault="002D312D" w:rsidP="005C1F28">
            <w:pPr>
              <w:pStyle w:val="odstavek"/>
              <w:shd w:val="clear" w:color="auto" w:fill="FFFFFF"/>
              <w:spacing w:before="0" w:beforeAutospacing="0" w:after="0" w:afterAutospacing="0" w:line="256" w:lineRule="auto"/>
              <w:jc w:val="both"/>
              <w:rPr>
                <w:sz w:val="20"/>
                <w:szCs w:val="22"/>
              </w:rPr>
            </w:pPr>
          </w:p>
          <w:p w14:paraId="55B05458" w14:textId="77777777" w:rsidR="002D312D" w:rsidRPr="008B2AAE" w:rsidRDefault="002D312D" w:rsidP="005C1F28">
            <w:pPr>
              <w:pStyle w:val="odstavek"/>
              <w:shd w:val="clear" w:color="auto" w:fill="FFFFFF"/>
              <w:spacing w:before="0" w:beforeAutospacing="0" w:after="0" w:afterAutospacing="0" w:line="256" w:lineRule="auto"/>
              <w:jc w:val="both"/>
              <w:rPr>
                <w:sz w:val="20"/>
                <w:szCs w:val="22"/>
              </w:rPr>
            </w:pPr>
            <w:r w:rsidRPr="008B2AAE">
              <w:rPr>
                <w:sz w:val="20"/>
                <w:szCs w:val="22"/>
              </w:rPr>
              <w:lastRenderedPageBreak/>
              <w:t>Z namenom celostnega ohranjanja dediščine, preprečevanja njenega uničenja in okrnjenja njenih vrednot v prostoru na državni in lokalni ravni so na podlagi:</w:t>
            </w:r>
          </w:p>
          <w:p w14:paraId="68A0A2A3" w14:textId="77777777" w:rsidR="002D312D" w:rsidRPr="008B2AAE" w:rsidRDefault="002D312D" w:rsidP="002D312D">
            <w:pPr>
              <w:pStyle w:val="odstavek"/>
              <w:numPr>
                <w:ilvl w:val="0"/>
                <w:numId w:val="7"/>
              </w:numPr>
              <w:shd w:val="clear" w:color="auto" w:fill="FFFFFF"/>
              <w:spacing w:before="0" w:beforeAutospacing="0" w:after="0" w:afterAutospacing="0" w:line="256" w:lineRule="auto"/>
              <w:jc w:val="both"/>
              <w:rPr>
                <w:sz w:val="20"/>
                <w:szCs w:val="22"/>
              </w:rPr>
            </w:pPr>
            <w:r w:rsidRPr="008B2AAE">
              <w:rPr>
                <w:sz w:val="20"/>
                <w:szCs w:val="22"/>
              </w:rPr>
              <w:t>skupnega zgodovinskega konteksta nepremične dediščine,</w:t>
            </w:r>
          </w:p>
          <w:p w14:paraId="758C2BEA" w14:textId="77777777" w:rsidR="002D312D" w:rsidRPr="008B2AAE" w:rsidRDefault="002D312D" w:rsidP="002D312D">
            <w:pPr>
              <w:pStyle w:val="odstavek"/>
              <w:numPr>
                <w:ilvl w:val="0"/>
                <w:numId w:val="7"/>
              </w:numPr>
              <w:shd w:val="clear" w:color="auto" w:fill="FFFFFF"/>
              <w:spacing w:before="0" w:beforeAutospacing="0" w:after="0" w:afterAutospacing="0" w:line="256" w:lineRule="auto"/>
              <w:jc w:val="both"/>
              <w:rPr>
                <w:sz w:val="20"/>
                <w:szCs w:val="22"/>
              </w:rPr>
            </w:pPr>
            <w:r w:rsidRPr="008B2AAE">
              <w:rPr>
                <w:sz w:val="20"/>
                <w:szCs w:val="22"/>
              </w:rPr>
              <w:t>sorodnih morfoloških značilnosti in vrednot dediščine v prostoru in</w:t>
            </w:r>
          </w:p>
          <w:p w14:paraId="1D7DB502" w14:textId="77777777" w:rsidR="002D312D" w:rsidRPr="008B2AAE" w:rsidRDefault="002D312D" w:rsidP="002D312D">
            <w:pPr>
              <w:pStyle w:val="odstavek"/>
              <w:numPr>
                <w:ilvl w:val="0"/>
                <w:numId w:val="7"/>
              </w:numPr>
              <w:shd w:val="clear" w:color="auto" w:fill="FFFFFF"/>
              <w:spacing w:before="0" w:beforeAutospacing="0" w:after="0" w:afterAutospacing="0" w:line="256" w:lineRule="auto"/>
              <w:jc w:val="both"/>
              <w:rPr>
                <w:sz w:val="20"/>
                <w:szCs w:val="22"/>
              </w:rPr>
            </w:pPr>
            <w:r w:rsidRPr="008B2AAE">
              <w:rPr>
                <w:sz w:val="20"/>
                <w:szCs w:val="22"/>
              </w:rPr>
              <w:t xml:space="preserve">topografske enovitosti, </w:t>
            </w:r>
          </w:p>
          <w:p w14:paraId="7A95D115" w14:textId="77777777" w:rsidR="002D312D" w:rsidRPr="008B2AAE" w:rsidRDefault="002D312D" w:rsidP="005C1F28">
            <w:pPr>
              <w:pStyle w:val="alineazaodstavkom"/>
              <w:shd w:val="clear" w:color="auto" w:fill="FFFFFF"/>
              <w:spacing w:before="0" w:beforeAutospacing="0" w:after="0" w:afterAutospacing="0" w:line="256" w:lineRule="auto"/>
              <w:ind w:left="425" w:hanging="425"/>
              <w:jc w:val="both"/>
              <w:rPr>
                <w:sz w:val="20"/>
                <w:szCs w:val="22"/>
              </w:rPr>
            </w:pPr>
            <w:r w:rsidRPr="008B2AAE">
              <w:rPr>
                <w:sz w:val="20"/>
                <w:szCs w:val="22"/>
              </w:rPr>
              <w:t>določena varstvena območja dediščine.</w:t>
            </w:r>
          </w:p>
          <w:p w14:paraId="60831E25" w14:textId="77777777" w:rsidR="002D312D" w:rsidRPr="008B2AAE" w:rsidRDefault="002D312D" w:rsidP="005C1F28">
            <w:pPr>
              <w:pStyle w:val="alineazaodstavkom"/>
              <w:shd w:val="clear" w:color="auto" w:fill="FFFFFF"/>
              <w:spacing w:before="0" w:beforeAutospacing="0" w:after="0" w:afterAutospacing="0" w:line="256" w:lineRule="auto"/>
              <w:ind w:left="425" w:hanging="425"/>
              <w:jc w:val="both"/>
              <w:rPr>
                <w:sz w:val="20"/>
                <w:szCs w:val="22"/>
              </w:rPr>
            </w:pPr>
          </w:p>
          <w:p w14:paraId="212853AD" w14:textId="77777777" w:rsidR="002D312D" w:rsidRPr="00C03759" w:rsidRDefault="002D312D" w:rsidP="005C1F28">
            <w:pPr>
              <w:pStyle w:val="Telobesedila"/>
              <w:rPr>
                <w:sz w:val="20"/>
                <w:szCs w:val="20"/>
                <w:lang w:val="sl-SI" w:eastAsia="sl-SI"/>
              </w:rPr>
            </w:pPr>
            <w:r w:rsidRPr="008B2AAE">
              <w:rPr>
                <w:sz w:val="20"/>
                <w:szCs w:val="20"/>
                <w:lang w:val="sl-SI"/>
              </w:rPr>
              <w:t xml:space="preserve">Za posege v spomenik, v vplivno območje spomenika (če to določa akt o razglasitvi), v varstvena območja dediščine, v registrirano nepremično dediščino ali v enoto urejanja prostora (če to določa prostorski akt) in  za raziskavo dediščine, ki ni arheološka ostalina je treba pridobiti  </w:t>
            </w:r>
            <w:proofErr w:type="spellStart"/>
            <w:r w:rsidRPr="008B2AAE">
              <w:rPr>
                <w:sz w:val="20"/>
                <w:szCs w:val="20"/>
                <w:lang w:val="sl-SI"/>
              </w:rPr>
              <w:t>kulturnovarstveno</w:t>
            </w:r>
            <w:proofErr w:type="spellEnd"/>
            <w:r w:rsidRPr="008B2AAE">
              <w:rPr>
                <w:sz w:val="20"/>
                <w:szCs w:val="20"/>
                <w:lang w:val="sl-SI"/>
              </w:rPr>
              <w:t xml:space="preserve"> soglasje</w:t>
            </w:r>
            <w:r>
              <w:rPr>
                <w:sz w:val="20"/>
                <w:szCs w:val="20"/>
              </w:rPr>
              <w:t xml:space="preserve"> </w:t>
            </w:r>
          </w:p>
        </w:tc>
        <w:tc>
          <w:tcPr>
            <w:tcW w:w="7229" w:type="dxa"/>
            <w:shd w:val="clear" w:color="auto" w:fill="auto"/>
          </w:tcPr>
          <w:p w14:paraId="231ECC58" w14:textId="77777777" w:rsidR="002D312D" w:rsidRPr="008B2AAE" w:rsidRDefault="002D312D" w:rsidP="005C1F28">
            <w:pPr>
              <w:jc w:val="both"/>
              <w:rPr>
                <w:rFonts w:ascii="Times New Roman" w:hAnsi="Times New Roman"/>
                <w:sz w:val="20"/>
                <w:szCs w:val="20"/>
                <w:lang w:val="sl-SI"/>
              </w:rPr>
            </w:pPr>
            <w:r>
              <w:rPr>
                <w:rFonts w:ascii="Times New Roman" w:hAnsi="Times New Roman"/>
                <w:sz w:val="20"/>
              </w:rPr>
              <w:lastRenderedPageBreak/>
              <w:t xml:space="preserve">S </w:t>
            </w:r>
            <w:r w:rsidRPr="008B2AAE">
              <w:rPr>
                <w:rFonts w:ascii="Times New Roman" w:hAnsi="Times New Roman"/>
                <w:sz w:val="20"/>
                <w:szCs w:val="20"/>
                <w:lang w:val="sl-SI"/>
              </w:rPr>
              <w:t>prostorskim razvojem se veča pritisk na enote kulturne dediščine. Z upoštevanjem veljavne zakonodaje bodo vplivi v okviru zakonsko predpisanih mej.</w:t>
            </w:r>
          </w:p>
          <w:p w14:paraId="6F922428" w14:textId="77777777" w:rsidR="002D312D" w:rsidRPr="008B2AAE" w:rsidRDefault="002D312D" w:rsidP="005C1F28">
            <w:pPr>
              <w:jc w:val="both"/>
              <w:rPr>
                <w:rFonts w:ascii="Times New Roman" w:hAnsi="Times New Roman"/>
                <w:sz w:val="20"/>
                <w:szCs w:val="20"/>
                <w:lang w:val="sl-SI"/>
              </w:rPr>
            </w:pPr>
            <w:r w:rsidRPr="008B2AAE">
              <w:rPr>
                <w:rFonts w:ascii="Times New Roman" w:hAnsi="Times New Roman"/>
                <w:sz w:val="20"/>
                <w:szCs w:val="20"/>
                <w:lang w:val="sl-SI"/>
              </w:rPr>
              <w:t>Država lahko pri vzdrževanju nepremične kulturne dediščine s subvencijami spodbudi gospodarsko dejavnost (gradbeništvo,  turizma).</w:t>
            </w:r>
          </w:p>
          <w:p w14:paraId="54820AB7" w14:textId="77777777" w:rsidR="002D312D" w:rsidRDefault="002D312D" w:rsidP="005C1F28">
            <w:pPr>
              <w:jc w:val="both"/>
              <w:rPr>
                <w:rFonts w:ascii="Times New Roman" w:hAnsi="Times New Roman"/>
                <w:sz w:val="20"/>
              </w:rPr>
            </w:pPr>
          </w:p>
          <w:p w14:paraId="1BE1F5CF" w14:textId="77777777" w:rsidR="002D312D" w:rsidRDefault="002D312D" w:rsidP="005C1F28">
            <w:pPr>
              <w:jc w:val="both"/>
            </w:pPr>
            <w:proofErr w:type="spellStart"/>
            <w:r>
              <w:rPr>
                <w:rFonts w:ascii="Times New Roman" w:hAnsi="Times New Roman"/>
                <w:sz w:val="20"/>
              </w:rPr>
              <w:t>Vir</w:t>
            </w:r>
            <w:proofErr w:type="spellEnd"/>
            <w:r>
              <w:rPr>
                <w:rFonts w:ascii="Times New Roman" w:hAnsi="Times New Roman"/>
                <w:sz w:val="20"/>
              </w:rPr>
              <w:t xml:space="preserve">: </w:t>
            </w:r>
            <w:hyperlink r:id="rId11" w:history="1">
              <w:r>
                <w:rPr>
                  <w:rStyle w:val="Hiperpovezava"/>
                  <w:rFonts w:ascii="Times New Roman" w:hAnsi="Times New Roman"/>
                  <w:sz w:val="20"/>
                </w:rPr>
                <w:t>www.gov.si/podrocja/kultura/kulturna-dediscina/</w:t>
              </w:r>
            </w:hyperlink>
          </w:p>
          <w:p w14:paraId="469FCC2F" w14:textId="77777777" w:rsidR="002D312D" w:rsidRDefault="002D312D" w:rsidP="005C1F28">
            <w:pPr>
              <w:jc w:val="both"/>
              <w:rPr>
                <w:rFonts w:ascii="Times New Roman" w:hAnsi="Times New Roman"/>
                <w:sz w:val="20"/>
              </w:rPr>
            </w:pPr>
          </w:p>
          <w:p w14:paraId="60BE121D" w14:textId="2687F80A" w:rsidR="00842F0A" w:rsidRPr="009463D0" w:rsidRDefault="00842F0A" w:rsidP="005C1F28">
            <w:pPr>
              <w:jc w:val="both"/>
              <w:rPr>
                <w:rFonts w:ascii="Times New Roman" w:hAnsi="Times New Roman"/>
                <w:color w:val="auto"/>
                <w:sz w:val="20"/>
                <w:lang w:val="sl-SI"/>
              </w:rPr>
            </w:pPr>
            <w:r w:rsidRPr="009463D0">
              <w:rPr>
                <w:rFonts w:ascii="Times New Roman" w:hAnsi="Times New Roman"/>
                <w:color w:val="auto"/>
                <w:sz w:val="20"/>
                <w:lang w:val="sl-SI"/>
              </w:rPr>
              <w:t>Spodbujanje obnove in o</w:t>
            </w:r>
            <w:r w:rsidRPr="009463D0">
              <w:rPr>
                <w:rFonts w:ascii="Times New Roman" w:hAnsi="Times New Roman" w:hint="cs"/>
                <w:color w:val="auto"/>
                <w:sz w:val="20"/>
                <w:lang w:val="sl-SI"/>
              </w:rPr>
              <w:t>ž</w:t>
            </w:r>
            <w:r w:rsidRPr="009463D0">
              <w:rPr>
                <w:rFonts w:ascii="Times New Roman" w:hAnsi="Times New Roman"/>
                <w:color w:val="auto"/>
                <w:sz w:val="20"/>
                <w:lang w:val="sl-SI"/>
              </w:rPr>
              <w:t>ivljanja kulturne dedi</w:t>
            </w:r>
            <w:r w:rsidRPr="009463D0">
              <w:rPr>
                <w:rFonts w:ascii="Times New Roman" w:hAnsi="Times New Roman" w:hint="cs"/>
                <w:color w:val="auto"/>
                <w:sz w:val="20"/>
                <w:lang w:val="sl-SI"/>
              </w:rPr>
              <w:t>šč</w:t>
            </w:r>
            <w:r w:rsidRPr="009463D0">
              <w:rPr>
                <w:rFonts w:ascii="Times New Roman" w:hAnsi="Times New Roman"/>
                <w:color w:val="auto"/>
                <w:sz w:val="20"/>
                <w:lang w:val="sl-SI"/>
              </w:rPr>
              <w:t>ine na pode</w:t>
            </w:r>
            <w:r w:rsidRPr="009463D0">
              <w:rPr>
                <w:rFonts w:ascii="Times New Roman" w:hAnsi="Times New Roman" w:hint="cs"/>
                <w:color w:val="auto"/>
                <w:sz w:val="20"/>
                <w:lang w:val="sl-SI"/>
              </w:rPr>
              <w:t>ž</w:t>
            </w:r>
            <w:r w:rsidRPr="009463D0">
              <w:rPr>
                <w:rFonts w:ascii="Times New Roman" w:hAnsi="Times New Roman"/>
                <w:color w:val="auto"/>
                <w:sz w:val="20"/>
                <w:lang w:val="sl-SI"/>
              </w:rPr>
              <w:t>elju je nujno, saj se ta na</w:t>
            </w:r>
            <w:r w:rsidRPr="009463D0">
              <w:rPr>
                <w:rFonts w:ascii="Times New Roman" w:hAnsi="Times New Roman" w:hint="cs"/>
                <w:color w:val="auto"/>
                <w:sz w:val="20"/>
                <w:lang w:val="sl-SI"/>
              </w:rPr>
              <w:t>č</w:t>
            </w:r>
            <w:r w:rsidRPr="009463D0">
              <w:rPr>
                <w:rFonts w:ascii="Times New Roman" w:hAnsi="Times New Roman"/>
                <w:color w:val="auto"/>
                <w:sz w:val="20"/>
                <w:lang w:val="sl-SI"/>
              </w:rPr>
              <w:t>in uresni</w:t>
            </w:r>
            <w:r w:rsidRPr="009463D0">
              <w:rPr>
                <w:rFonts w:ascii="Times New Roman" w:hAnsi="Times New Roman" w:hint="cs"/>
                <w:color w:val="auto"/>
                <w:sz w:val="20"/>
                <w:lang w:val="sl-SI"/>
              </w:rPr>
              <w:t>č</w:t>
            </w:r>
            <w:r w:rsidRPr="009463D0">
              <w:rPr>
                <w:rFonts w:ascii="Times New Roman" w:hAnsi="Times New Roman"/>
                <w:color w:val="auto"/>
                <w:sz w:val="20"/>
                <w:lang w:val="sl-SI"/>
              </w:rPr>
              <w:t xml:space="preserve">ujejo tudi cilji Agende 2030 za trajnostni razvoj, </w:t>
            </w:r>
            <w:r w:rsidRPr="009463D0">
              <w:rPr>
                <w:rFonts w:ascii="Times New Roman" w:hAnsi="Times New Roman" w:hint="cs"/>
                <w:color w:val="auto"/>
                <w:sz w:val="20"/>
                <w:lang w:val="sl-SI"/>
              </w:rPr>
              <w:t>š</w:t>
            </w:r>
            <w:r w:rsidRPr="009463D0">
              <w:rPr>
                <w:rFonts w:ascii="Times New Roman" w:hAnsi="Times New Roman"/>
                <w:color w:val="auto"/>
                <w:sz w:val="20"/>
                <w:lang w:val="sl-SI"/>
              </w:rPr>
              <w:t>e posebej njen 11. cilj, ki je usmerjen v ohranjanje kulturne in naravne dedi</w:t>
            </w:r>
            <w:r w:rsidRPr="009463D0">
              <w:rPr>
                <w:rFonts w:ascii="Times New Roman" w:hAnsi="Times New Roman" w:hint="cs"/>
                <w:color w:val="auto"/>
                <w:sz w:val="20"/>
                <w:lang w:val="sl-SI"/>
              </w:rPr>
              <w:t>šč</w:t>
            </w:r>
            <w:r w:rsidRPr="009463D0">
              <w:rPr>
                <w:rFonts w:ascii="Times New Roman" w:hAnsi="Times New Roman"/>
                <w:color w:val="auto"/>
                <w:sz w:val="20"/>
                <w:lang w:val="sl-SI"/>
              </w:rPr>
              <w:t xml:space="preserve">ine in razvijanje vzporednih </w:t>
            </w:r>
            <w:r w:rsidRPr="009463D0">
              <w:rPr>
                <w:rFonts w:ascii="Times New Roman" w:hAnsi="Times New Roman"/>
                <w:color w:val="auto"/>
                <w:sz w:val="20"/>
                <w:lang w:val="sl-SI"/>
              </w:rPr>
              <w:lastRenderedPageBreak/>
              <w:t xml:space="preserve">dejavnosti za bolj kakovostno </w:t>
            </w:r>
            <w:r w:rsidRPr="009463D0">
              <w:rPr>
                <w:rFonts w:ascii="Times New Roman" w:hAnsi="Times New Roman" w:hint="cs"/>
                <w:color w:val="auto"/>
                <w:sz w:val="20"/>
                <w:lang w:val="sl-SI"/>
              </w:rPr>
              <w:t>ž</w:t>
            </w:r>
            <w:r w:rsidRPr="009463D0">
              <w:rPr>
                <w:rFonts w:ascii="Times New Roman" w:hAnsi="Times New Roman"/>
                <w:color w:val="auto"/>
                <w:sz w:val="20"/>
                <w:lang w:val="sl-SI"/>
              </w:rPr>
              <w:t>ivljenje v urbanem in pode</w:t>
            </w:r>
            <w:r w:rsidRPr="009463D0">
              <w:rPr>
                <w:rFonts w:ascii="Times New Roman" w:hAnsi="Times New Roman" w:hint="cs"/>
                <w:color w:val="auto"/>
                <w:sz w:val="20"/>
                <w:lang w:val="sl-SI"/>
              </w:rPr>
              <w:t>ž</w:t>
            </w:r>
            <w:r w:rsidRPr="009463D0">
              <w:rPr>
                <w:rFonts w:ascii="Times New Roman" w:hAnsi="Times New Roman"/>
                <w:color w:val="auto"/>
                <w:sz w:val="20"/>
                <w:lang w:val="sl-SI"/>
              </w:rPr>
              <w:t>elskem okolju.</w:t>
            </w:r>
          </w:p>
          <w:p w14:paraId="49434EB4" w14:textId="362F3CA3" w:rsidR="00842F0A" w:rsidRPr="009463D0" w:rsidRDefault="00842F0A" w:rsidP="005C1F28">
            <w:pPr>
              <w:jc w:val="both"/>
              <w:rPr>
                <w:rFonts w:ascii="Times New Roman" w:hAnsi="Times New Roman"/>
                <w:color w:val="auto"/>
                <w:sz w:val="20"/>
                <w:lang w:val="sl-SI"/>
              </w:rPr>
            </w:pPr>
          </w:p>
          <w:p w14:paraId="0084EF94" w14:textId="77777777" w:rsidR="00842F0A" w:rsidRPr="009463D0" w:rsidRDefault="00842F0A" w:rsidP="00842F0A">
            <w:pPr>
              <w:jc w:val="both"/>
              <w:rPr>
                <w:rFonts w:ascii="Times New Roman" w:hAnsi="Times New Roman"/>
                <w:color w:val="auto"/>
                <w:sz w:val="20"/>
                <w:lang w:val="sl-SI"/>
              </w:rPr>
            </w:pPr>
            <w:r w:rsidRPr="009463D0">
              <w:rPr>
                <w:rFonts w:ascii="Times New Roman" w:hAnsi="Times New Roman"/>
                <w:color w:val="auto"/>
                <w:sz w:val="20"/>
                <w:lang w:val="sl-SI"/>
              </w:rPr>
              <w:t>Vir: www.gov.si/zbirke/projekti-in-programi/uresnicevanje-agende-2030</w:t>
            </w:r>
          </w:p>
          <w:p w14:paraId="06E7A27D" w14:textId="77777777" w:rsidR="00842F0A" w:rsidRPr="009463D0" w:rsidRDefault="00842F0A" w:rsidP="00842F0A">
            <w:pPr>
              <w:jc w:val="both"/>
              <w:rPr>
                <w:rFonts w:ascii="Times New Roman" w:hAnsi="Times New Roman"/>
                <w:color w:val="auto"/>
                <w:sz w:val="20"/>
                <w:lang w:val="sl-SI"/>
              </w:rPr>
            </w:pPr>
          </w:p>
          <w:p w14:paraId="4D360C9C" w14:textId="7F513ED8" w:rsidR="00842F0A" w:rsidRPr="009463D0" w:rsidRDefault="00842F0A" w:rsidP="00842F0A">
            <w:pPr>
              <w:jc w:val="both"/>
              <w:rPr>
                <w:rFonts w:ascii="Times New Roman" w:hAnsi="Times New Roman"/>
                <w:color w:val="auto"/>
                <w:sz w:val="20"/>
                <w:lang w:val="sl-SI"/>
              </w:rPr>
            </w:pPr>
            <w:r w:rsidRPr="009463D0">
              <w:rPr>
                <w:rFonts w:ascii="Times New Roman" w:hAnsi="Times New Roman"/>
                <w:color w:val="auto"/>
                <w:sz w:val="20"/>
                <w:lang w:val="sl-SI"/>
              </w:rPr>
              <w:t>Vklju</w:t>
            </w:r>
            <w:r w:rsidRPr="009463D0">
              <w:rPr>
                <w:rFonts w:ascii="Times New Roman" w:hAnsi="Times New Roman" w:hint="cs"/>
                <w:color w:val="auto"/>
                <w:sz w:val="20"/>
                <w:lang w:val="sl-SI"/>
              </w:rPr>
              <w:t>č</w:t>
            </w:r>
            <w:r w:rsidRPr="009463D0">
              <w:rPr>
                <w:rFonts w:ascii="Times New Roman" w:hAnsi="Times New Roman"/>
                <w:color w:val="auto"/>
                <w:sz w:val="20"/>
                <w:lang w:val="sl-SI"/>
              </w:rPr>
              <w:t>evanje dedi</w:t>
            </w:r>
            <w:r w:rsidRPr="009463D0">
              <w:rPr>
                <w:rFonts w:ascii="Times New Roman" w:hAnsi="Times New Roman" w:hint="cs"/>
                <w:color w:val="auto"/>
                <w:sz w:val="20"/>
                <w:lang w:val="sl-SI"/>
              </w:rPr>
              <w:t>šč</w:t>
            </w:r>
            <w:r w:rsidRPr="009463D0">
              <w:rPr>
                <w:rFonts w:ascii="Times New Roman" w:hAnsi="Times New Roman"/>
                <w:color w:val="auto"/>
                <w:sz w:val="20"/>
                <w:lang w:val="sl-SI"/>
              </w:rPr>
              <w:t>ine v razvojne in sektorske politike, zakonske in razvojne dokumente ter prostorske akte na dr</w:t>
            </w:r>
            <w:r w:rsidRPr="009463D0">
              <w:rPr>
                <w:rFonts w:ascii="Times New Roman" w:hAnsi="Times New Roman" w:hint="cs"/>
                <w:color w:val="auto"/>
                <w:sz w:val="20"/>
                <w:lang w:val="sl-SI"/>
              </w:rPr>
              <w:t>ž</w:t>
            </w:r>
            <w:r w:rsidRPr="009463D0">
              <w:rPr>
                <w:rFonts w:ascii="Times New Roman" w:hAnsi="Times New Roman"/>
                <w:color w:val="auto"/>
                <w:sz w:val="20"/>
                <w:lang w:val="sl-SI"/>
              </w:rPr>
              <w:t>avni, regionalni in ob</w:t>
            </w:r>
            <w:r w:rsidRPr="009463D0">
              <w:rPr>
                <w:rFonts w:ascii="Times New Roman" w:hAnsi="Times New Roman" w:hint="cs"/>
                <w:color w:val="auto"/>
                <w:sz w:val="20"/>
                <w:lang w:val="sl-SI"/>
              </w:rPr>
              <w:t>č</w:t>
            </w:r>
            <w:r w:rsidRPr="009463D0">
              <w:rPr>
                <w:rFonts w:ascii="Times New Roman" w:hAnsi="Times New Roman"/>
                <w:color w:val="auto"/>
                <w:sz w:val="20"/>
                <w:lang w:val="sl-SI"/>
              </w:rPr>
              <w:t>inski ravni, kamor sodi tudi vklju</w:t>
            </w:r>
            <w:r w:rsidRPr="009463D0">
              <w:rPr>
                <w:rFonts w:ascii="Times New Roman" w:hAnsi="Times New Roman" w:hint="cs"/>
                <w:color w:val="auto"/>
                <w:sz w:val="20"/>
                <w:lang w:val="sl-SI"/>
              </w:rPr>
              <w:t>č</w:t>
            </w:r>
            <w:r w:rsidRPr="009463D0">
              <w:rPr>
                <w:rFonts w:ascii="Times New Roman" w:hAnsi="Times New Roman"/>
                <w:color w:val="auto"/>
                <w:sz w:val="20"/>
                <w:lang w:val="sl-SI"/>
              </w:rPr>
              <w:t>evanje v program razvoja pode</w:t>
            </w:r>
            <w:r w:rsidRPr="009463D0">
              <w:rPr>
                <w:rFonts w:ascii="Times New Roman" w:hAnsi="Times New Roman" w:hint="cs"/>
                <w:color w:val="auto"/>
                <w:sz w:val="20"/>
                <w:lang w:val="sl-SI"/>
              </w:rPr>
              <w:t>ž</w:t>
            </w:r>
            <w:r w:rsidRPr="009463D0">
              <w:rPr>
                <w:rFonts w:ascii="Times New Roman" w:hAnsi="Times New Roman"/>
                <w:color w:val="auto"/>
                <w:sz w:val="20"/>
                <w:lang w:val="sl-SI"/>
              </w:rPr>
              <w:t>elja, je ena od usmeritev Strategije kulturne dedi</w:t>
            </w:r>
            <w:r w:rsidRPr="009463D0">
              <w:rPr>
                <w:rFonts w:ascii="Times New Roman" w:hAnsi="Times New Roman" w:hint="cs"/>
                <w:color w:val="auto"/>
                <w:sz w:val="20"/>
                <w:lang w:val="sl-SI"/>
              </w:rPr>
              <w:t>šč</w:t>
            </w:r>
            <w:r w:rsidRPr="009463D0">
              <w:rPr>
                <w:rFonts w:ascii="Times New Roman" w:hAnsi="Times New Roman"/>
                <w:color w:val="auto"/>
                <w:sz w:val="20"/>
                <w:lang w:val="sl-SI"/>
              </w:rPr>
              <w:t>ine, ki jo je Vlada RS sprejela decembra 2019.</w:t>
            </w:r>
          </w:p>
          <w:p w14:paraId="38DE6BE9" w14:textId="77777777" w:rsidR="00842F0A" w:rsidRPr="009463D0" w:rsidRDefault="00842F0A" w:rsidP="005C1F28">
            <w:pPr>
              <w:jc w:val="both"/>
              <w:rPr>
                <w:rFonts w:ascii="Times New Roman" w:hAnsi="Times New Roman"/>
                <w:color w:val="auto"/>
                <w:sz w:val="20"/>
                <w:lang w:val="sl-SI"/>
              </w:rPr>
            </w:pPr>
          </w:p>
          <w:p w14:paraId="42F68BD1" w14:textId="77777777" w:rsidR="00842F0A" w:rsidRPr="009463D0" w:rsidRDefault="00842F0A" w:rsidP="00842F0A">
            <w:pPr>
              <w:jc w:val="both"/>
              <w:rPr>
                <w:rFonts w:ascii="Times New Roman" w:hAnsi="Times New Roman"/>
                <w:color w:val="auto"/>
                <w:sz w:val="20"/>
              </w:rPr>
            </w:pPr>
            <w:proofErr w:type="spellStart"/>
            <w:r w:rsidRPr="009463D0">
              <w:rPr>
                <w:rFonts w:ascii="Times New Roman" w:hAnsi="Times New Roman"/>
                <w:color w:val="auto"/>
                <w:sz w:val="20"/>
              </w:rPr>
              <w:t>Vir</w:t>
            </w:r>
            <w:proofErr w:type="spellEnd"/>
            <w:r w:rsidRPr="009463D0">
              <w:rPr>
                <w:rFonts w:ascii="Times New Roman" w:hAnsi="Times New Roman"/>
                <w:color w:val="auto"/>
                <w:sz w:val="20"/>
              </w:rPr>
              <w:t xml:space="preserve">: </w:t>
            </w:r>
            <w:hyperlink r:id="rId12" w:history="1">
              <w:r w:rsidRPr="009463D0">
                <w:rPr>
                  <w:rStyle w:val="Hiperpovezava"/>
                  <w:rFonts w:ascii="Times New Roman" w:hAnsi="Times New Roman"/>
                  <w:color w:val="auto"/>
                  <w:sz w:val="20"/>
                </w:rPr>
                <w:t>www.gov.si/assets/ministrstva/MK/DEDISCINA/STRAT_KD_2019</w:t>
              </w:r>
            </w:hyperlink>
          </w:p>
          <w:p w14:paraId="075EB555" w14:textId="77777777" w:rsidR="00842F0A" w:rsidRPr="009463D0" w:rsidRDefault="00842F0A" w:rsidP="00842F0A">
            <w:pPr>
              <w:jc w:val="both"/>
              <w:rPr>
                <w:rFonts w:ascii="Times New Roman" w:hAnsi="Times New Roman"/>
                <w:color w:val="auto"/>
                <w:sz w:val="20"/>
              </w:rPr>
            </w:pPr>
          </w:p>
          <w:p w14:paraId="575F40A4" w14:textId="77777777" w:rsidR="00842F0A" w:rsidRPr="009463D0" w:rsidRDefault="00842F0A" w:rsidP="00842F0A">
            <w:pPr>
              <w:pStyle w:val="Odstavekseznama"/>
              <w:ind w:left="0"/>
              <w:jc w:val="both"/>
              <w:rPr>
                <w:rFonts w:ascii="Times New Roman" w:hAnsi="Times New Roman"/>
                <w:color w:val="auto"/>
                <w:sz w:val="20"/>
                <w:szCs w:val="20"/>
                <w:lang w:val="sl-SI"/>
              </w:rPr>
            </w:pPr>
            <w:r w:rsidRPr="009463D0">
              <w:rPr>
                <w:rFonts w:ascii="Times New Roman" w:hAnsi="Times New Roman"/>
                <w:color w:val="auto"/>
                <w:sz w:val="20"/>
                <w:szCs w:val="20"/>
                <w:lang w:val="sl-SI"/>
              </w:rPr>
              <w:t>Lastniki kulturne dediščine kontinuirano opozarjajo na pomanjkanjem ustreznih finančnih ukrepov in spodbud za lastnike kulturne dediščine in vlagatelje v njeno obnovo in ohranjanje. Tudi Varuh človekovih pravic je z revizijo na področju kulturne dediščine Vlado RS opozoril na pomanjkanje sistemskih ukrepov za odpravo neskladja varstva kulturne dediščine z 69. členom Ustave Republike Slovenije. Vlada se je v odgovoru Varuhu (št. sklepa 62000-3/2018/7 z dne 25. 10. 2018) zavezala, da bo poiskala možne ukrepe tudi v okviru vključitve kulturne dediščine v razvojni program podeželja 2021–2027 in druge operativne programe za izvajanje kohezijske politike 2021–2027.</w:t>
            </w:r>
          </w:p>
          <w:p w14:paraId="151B9585" w14:textId="77777777" w:rsidR="00842F0A" w:rsidRDefault="00842F0A" w:rsidP="005C1F28">
            <w:pPr>
              <w:jc w:val="both"/>
              <w:rPr>
                <w:rFonts w:ascii="Times New Roman" w:hAnsi="Times New Roman"/>
                <w:sz w:val="20"/>
                <w:lang w:val="sl-SI"/>
              </w:rPr>
            </w:pPr>
          </w:p>
          <w:p w14:paraId="7B68F393" w14:textId="7015F316" w:rsidR="002D312D" w:rsidRPr="008B2AAE" w:rsidRDefault="002D312D" w:rsidP="005C1F28">
            <w:pPr>
              <w:jc w:val="both"/>
              <w:rPr>
                <w:rFonts w:ascii="Times New Roman" w:hAnsi="Times New Roman"/>
                <w:sz w:val="20"/>
                <w:lang w:val="sl-SI"/>
              </w:rPr>
            </w:pPr>
            <w:r w:rsidRPr="008B2AAE">
              <w:rPr>
                <w:rFonts w:ascii="Times New Roman" w:hAnsi="Times New Roman"/>
                <w:sz w:val="20"/>
                <w:lang w:val="sl-SI"/>
              </w:rPr>
              <w:t xml:space="preserve">Rezultati in učinki ohranjanja vplivajo na uspešnost in učinkovitost drugih sektorjev: izobraževanja, načrtovanja in urejanja prostora, </w:t>
            </w:r>
            <w:r w:rsidRPr="008B2AAE">
              <w:rPr>
                <w:rFonts w:ascii="Times New Roman" w:hAnsi="Times New Roman"/>
                <w:b/>
                <w:sz w:val="20"/>
                <w:lang w:val="sl-SI"/>
              </w:rPr>
              <w:t>kmetijstva in razvoja podeželja</w:t>
            </w:r>
            <w:r w:rsidRPr="008B2AAE">
              <w:rPr>
                <w:rFonts w:ascii="Times New Roman" w:hAnsi="Times New Roman"/>
                <w:sz w:val="20"/>
                <w:lang w:val="sl-SI"/>
              </w:rPr>
              <w:t>, gospodarstva in še posebej turizma, infrastrukture in prometa, regionalnega razvoja, raziskav ter zdravstva in socialnega varstva.</w:t>
            </w:r>
          </w:p>
          <w:p w14:paraId="045539B4" w14:textId="77777777" w:rsidR="002D312D" w:rsidRDefault="002D312D" w:rsidP="005C1F28">
            <w:pPr>
              <w:rPr>
                <w:rFonts w:ascii="Times New Roman" w:hAnsi="Times New Roman"/>
                <w:sz w:val="20"/>
              </w:rPr>
            </w:pPr>
            <w:r>
              <w:rPr>
                <w:rFonts w:ascii="Times New Roman" w:hAnsi="Times New Roman"/>
                <w:sz w:val="20"/>
              </w:rPr>
              <w:t xml:space="preserve"> </w:t>
            </w:r>
          </w:p>
          <w:p w14:paraId="54936610" w14:textId="77777777" w:rsidR="002D312D" w:rsidRPr="008B2AAE" w:rsidRDefault="002D312D" w:rsidP="005C1F28">
            <w:pPr>
              <w:jc w:val="both"/>
              <w:rPr>
                <w:rFonts w:ascii="Times New Roman" w:hAnsi="Times New Roman"/>
                <w:sz w:val="20"/>
                <w:lang w:val="sl-SI"/>
              </w:rPr>
            </w:pPr>
            <w:r w:rsidRPr="008B2AAE">
              <w:rPr>
                <w:rFonts w:ascii="Times New Roman" w:hAnsi="Times New Roman"/>
                <w:sz w:val="20"/>
                <w:lang w:val="sl-SI"/>
              </w:rPr>
              <w:t xml:space="preserve">Varstvo dediščine je neločljivo povezano z varstvom okolja in ohranjanjem narave. Z znanjem bistveno izboljša varstvo pred naravnimi in drugimi nesrečami. </w:t>
            </w:r>
          </w:p>
          <w:p w14:paraId="35BF4C14" w14:textId="77777777" w:rsidR="002D312D" w:rsidRDefault="002D312D" w:rsidP="005C1F28">
            <w:pPr>
              <w:jc w:val="both"/>
              <w:rPr>
                <w:rFonts w:ascii="Times New Roman" w:hAnsi="Times New Roman"/>
                <w:sz w:val="20"/>
              </w:rPr>
            </w:pPr>
            <w:r w:rsidRPr="008B2AAE">
              <w:rPr>
                <w:rFonts w:ascii="Times New Roman" w:hAnsi="Times New Roman"/>
                <w:sz w:val="20"/>
                <w:lang w:val="sl-SI"/>
              </w:rPr>
              <w:t>Dejavnosti, usmerjene v ohranjanje dediščine, prispevajo h kakovostnejšemu bivalnemu okolju, boljšim možnostim zaposlovanja in življenja posameznikov v bolj povezani skupnosti, večjemu razumevanju med kulturami in bolj uravnoteženemu odnosu do prostora in okolja</w:t>
            </w:r>
            <w:r>
              <w:rPr>
                <w:rFonts w:ascii="Times New Roman" w:hAnsi="Times New Roman"/>
                <w:sz w:val="20"/>
              </w:rPr>
              <w:t>.</w:t>
            </w:r>
          </w:p>
          <w:p w14:paraId="06D6740F" w14:textId="77777777" w:rsidR="002D312D" w:rsidRDefault="002D312D" w:rsidP="005C1F28">
            <w:pPr>
              <w:rPr>
                <w:rFonts w:ascii="Times New Roman" w:hAnsi="Times New Roman"/>
                <w:sz w:val="20"/>
              </w:rPr>
            </w:pPr>
            <w:r>
              <w:rPr>
                <w:rFonts w:ascii="Times New Roman" w:hAnsi="Times New Roman"/>
                <w:sz w:val="20"/>
              </w:rPr>
              <w:t xml:space="preserve"> </w:t>
            </w:r>
          </w:p>
          <w:p w14:paraId="6C2F204A" w14:textId="77777777" w:rsidR="002D312D" w:rsidRPr="008B2AAE" w:rsidRDefault="002D312D" w:rsidP="005C1F28">
            <w:pPr>
              <w:jc w:val="both"/>
              <w:rPr>
                <w:rFonts w:ascii="Times New Roman" w:hAnsi="Times New Roman"/>
                <w:sz w:val="20"/>
                <w:lang w:val="sl-SI"/>
              </w:rPr>
            </w:pPr>
            <w:r w:rsidRPr="008B2AAE">
              <w:rPr>
                <w:rFonts w:ascii="Times New Roman" w:hAnsi="Times New Roman"/>
                <w:sz w:val="20"/>
                <w:lang w:val="sl-SI"/>
              </w:rPr>
              <w:t>Celostno ohranjanje je uspešno le, če ga dosledno izvajajo vse javne službe ob konstruktivni vlogi države in z dejavnim vključevanjem lokalnih skupnosti ter državljanov.</w:t>
            </w:r>
          </w:p>
          <w:p w14:paraId="66F6A39A" w14:textId="77777777" w:rsidR="002D312D" w:rsidRDefault="002D312D" w:rsidP="005C1F28">
            <w:pPr>
              <w:jc w:val="both"/>
              <w:rPr>
                <w:rFonts w:ascii="Times New Roman" w:hAnsi="Times New Roman"/>
                <w:sz w:val="20"/>
              </w:rPr>
            </w:pPr>
          </w:p>
          <w:p w14:paraId="1EEF3A5E" w14:textId="77777777" w:rsidR="002D312D" w:rsidRPr="008B2AAE" w:rsidRDefault="002D312D" w:rsidP="005C1F28">
            <w:pPr>
              <w:jc w:val="both"/>
              <w:rPr>
                <w:rFonts w:ascii="Times New Roman" w:hAnsi="Times New Roman"/>
                <w:color w:val="FF0000"/>
                <w:sz w:val="20"/>
                <w:lang w:val="sl-SI"/>
              </w:rPr>
            </w:pPr>
            <w:proofErr w:type="spellStart"/>
            <w:r w:rsidRPr="008B2AAE">
              <w:rPr>
                <w:rFonts w:ascii="Times New Roman" w:hAnsi="Times New Roman"/>
                <w:sz w:val="20"/>
                <w:lang w:val="sl-SI"/>
              </w:rPr>
              <w:t>Vir:</w:t>
            </w:r>
            <w:hyperlink r:id="rId13" w:history="1">
              <w:r w:rsidRPr="008B2AAE">
                <w:rPr>
                  <w:rStyle w:val="Hiperpovezava"/>
                  <w:rFonts w:ascii="Times New Roman" w:hAnsi="Times New Roman"/>
                  <w:sz w:val="20"/>
                  <w:lang w:val="sl-SI"/>
                </w:rPr>
                <w:t>www.gov.si</w:t>
              </w:r>
              <w:proofErr w:type="spellEnd"/>
              <w:r w:rsidRPr="008B2AAE">
                <w:rPr>
                  <w:rStyle w:val="Hiperpovezava"/>
                  <w:rFonts w:ascii="Times New Roman" w:hAnsi="Times New Roman"/>
                  <w:sz w:val="20"/>
                  <w:lang w:val="sl-SI"/>
                </w:rPr>
                <w:t>/</w:t>
              </w:r>
              <w:proofErr w:type="spellStart"/>
              <w:r w:rsidRPr="008B2AAE">
                <w:rPr>
                  <w:rStyle w:val="Hiperpovezava"/>
                  <w:rFonts w:ascii="Times New Roman" w:hAnsi="Times New Roman"/>
                  <w:sz w:val="20"/>
                  <w:lang w:val="sl-SI"/>
                </w:rPr>
                <w:t>assets</w:t>
              </w:r>
              <w:proofErr w:type="spellEnd"/>
              <w:r w:rsidRPr="008B2AAE">
                <w:rPr>
                  <w:rStyle w:val="Hiperpovezava"/>
                  <w:rFonts w:ascii="Times New Roman" w:hAnsi="Times New Roman"/>
                  <w:sz w:val="20"/>
                  <w:lang w:val="sl-SI"/>
                </w:rPr>
                <w:t>/</w:t>
              </w:r>
              <w:r w:rsidRPr="008B2AAE">
                <w:rPr>
                  <w:rStyle w:val="Hiperpovezava"/>
                  <w:rFonts w:ascii="Times New Roman" w:hAnsi="Times New Roman"/>
                  <w:color w:val="0563C1"/>
                  <w:sz w:val="20"/>
                  <w:lang w:val="sl-SI"/>
                </w:rPr>
                <w:t>ministrstva/MK/DEDISCINA/STRAT</w:t>
              </w:r>
              <w:r w:rsidRPr="008B2AAE">
                <w:rPr>
                  <w:rStyle w:val="Hiperpovezava"/>
                  <w:rFonts w:ascii="Times New Roman" w:hAnsi="Times New Roman"/>
                  <w:sz w:val="20"/>
                  <w:lang w:val="sl-SI"/>
                </w:rPr>
                <w:t>_KD_2019</w:t>
              </w:r>
            </w:hyperlink>
          </w:p>
          <w:p w14:paraId="5A9EDF72" w14:textId="77777777" w:rsidR="002D312D" w:rsidRPr="008B2AAE" w:rsidRDefault="002D312D" w:rsidP="005C1F28">
            <w:pPr>
              <w:jc w:val="both"/>
              <w:rPr>
                <w:rFonts w:ascii="Times New Roman" w:hAnsi="Times New Roman"/>
                <w:sz w:val="20"/>
                <w:lang w:val="sl-SI"/>
              </w:rPr>
            </w:pPr>
          </w:p>
          <w:p w14:paraId="1BEEF434" w14:textId="77777777" w:rsidR="002D312D" w:rsidRPr="008B2AAE" w:rsidRDefault="002D312D" w:rsidP="005C1F28">
            <w:pPr>
              <w:jc w:val="both"/>
              <w:rPr>
                <w:rFonts w:ascii="Times New Roman" w:hAnsi="Times New Roman"/>
                <w:color w:val="auto"/>
                <w:sz w:val="20"/>
                <w:lang w:val="sl-SI"/>
              </w:rPr>
            </w:pPr>
            <w:r w:rsidRPr="008B2AAE">
              <w:rPr>
                <w:rFonts w:ascii="Times New Roman" w:hAnsi="Times New Roman"/>
                <w:sz w:val="20"/>
                <w:lang w:val="sl-SI"/>
              </w:rPr>
              <w:t>V skladu z cilji Malteške konvencije (</w:t>
            </w:r>
            <w:r w:rsidRPr="008B2AAE">
              <w:rPr>
                <w:rFonts w:ascii="Times New Roman" w:hAnsi="Times New Roman"/>
                <w:color w:val="0563C1"/>
                <w:sz w:val="20"/>
                <w:lang w:val="sl-SI"/>
              </w:rPr>
              <w:t>MEKVAD, Uradni list RS, št. 24/1999</w:t>
            </w:r>
            <w:r w:rsidRPr="008B2AAE">
              <w:rPr>
                <w:rFonts w:ascii="Times New Roman" w:hAnsi="Times New Roman"/>
                <w:sz w:val="20"/>
                <w:lang w:val="sl-SI"/>
              </w:rPr>
              <w:t xml:space="preserve">) se </w:t>
            </w:r>
            <w:r w:rsidRPr="008B2AAE">
              <w:rPr>
                <w:rFonts w:ascii="Times New Roman" w:hAnsi="Times New Roman"/>
                <w:sz w:val="20"/>
                <w:lang w:val="sl-SI"/>
              </w:rPr>
              <w:lastRenderedPageBreak/>
              <w:t>arheološka območja in njihov položaj v prostoru, programih, politikah ter prostorskem umeščanju posegov upošteva v celoti. Deli arheološke dediščine, ki so bili najdeni med izvedbo posegov v prostor, morajo biti ohranjeni tam kjer so (in situ), če je le mogoče.</w:t>
            </w:r>
          </w:p>
          <w:p w14:paraId="391B35EC" w14:textId="77777777" w:rsidR="002D312D" w:rsidRPr="00C03759" w:rsidRDefault="002D312D" w:rsidP="005C1F28">
            <w:pPr>
              <w:pStyle w:val="Telobesedila"/>
              <w:rPr>
                <w:sz w:val="20"/>
                <w:szCs w:val="20"/>
                <w:lang w:val="sl-SI" w:eastAsia="sl-SI"/>
              </w:rPr>
            </w:pPr>
          </w:p>
        </w:tc>
      </w:tr>
      <w:tr w:rsidR="002D312D" w:rsidRPr="00C03759" w14:paraId="3ED61C5C" w14:textId="77777777" w:rsidTr="002D312D">
        <w:tc>
          <w:tcPr>
            <w:tcW w:w="14884" w:type="dxa"/>
            <w:gridSpan w:val="2"/>
            <w:shd w:val="clear" w:color="auto" w:fill="E2EFD9"/>
          </w:tcPr>
          <w:p w14:paraId="1C6DE425" w14:textId="77777777" w:rsidR="002D312D" w:rsidRPr="00104B69" w:rsidRDefault="002D312D" w:rsidP="005C1F28">
            <w:pPr>
              <w:pStyle w:val="Telobesedila"/>
              <w:jc w:val="center"/>
              <w:rPr>
                <w:b/>
                <w:bCs w:val="0"/>
                <w:sz w:val="22"/>
                <w:szCs w:val="22"/>
                <w:lang w:val="sl-SI" w:eastAsia="sl-SI"/>
              </w:rPr>
            </w:pPr>
            <w:r w:rsidRPr="00104B69">
              <w:rPr>
                <w:b/>
                <w:bCs w:val="0"/>
                <w:sz w:val="22"/>
                <w:szCs w:val="22"/>
                <w:lang w:val="sl-SI" w:eastAsia="sl-SI"/>
              </w:rPr>
              <w:lastRenderedPageBreak/>
              <w:t>Krajina</w:t>
            </w:r>
          </w:p>
        </w:tc>
      </w:tr>
      <w:tr w:rsidR="002D312D" w:rsidRPr="00C03759" w14:paraId="6F255794" w14:textId="77777777" w:rsidTr="002D312D">
        <w:tc>
          <w:tcPr>
            <w:tcW w:w="7655" w:type="dxa"/>
            <w:shd w:val="clear" w:color="auto" w:fill="auto"/>
          </w:tcPr>
          <w:p w14:paraId="370AC2C0" w14:textId="77777777" w:rsidR="002D312D" w:rsidRPr="008B2AAE" w:rsidRDefault="002D312D" w:rsidP="005C1F28">
            <w:pPr>
              <w:pStyle w:val="Telobesedila"/>
              <w:spacing w:line="256" w:lineRule="auto"/>
              <w:rPr>
                <w:sz w:val="20"/>
                <w:szCs w:val="20"/>
                <w:lang w:val="sl-SI"/>
              </w:rPr>
            </w:pPr>
            <w:r w:rsidRPr="008B2AAE">
              <w:rPr>
                <w:sz w:val="20"/>
                <w:szCs w:val="20"/>
                <w:lang w:val="sl-SI"/>
              </w:rPr>
              <w:t>Prostorska pestrost Slovenije, ki leži na stičišču Alp, Sredozemlja, Panonske nižine in Dinaridov, je ena od najširše prepoznavnih značilnosti naše države. Določajo jo predvsem geomorfološke in podnebne razlike med temi štirimi geografskimi območji. Na razmeroma majhnem ozemlju naše države se je človek na podnebno in geomorfološko ter biotsko raznovrstnost skozi tisočletja prilagajal ter si dejavno urejal življenjske razmere. Posledica vplivanja človekovega delovanja na naravno okolje je izjemno pestra kulturna krajina.</w:t>
            </w:r>
          </w:p>
          <w:p w14:paraId="32DE049C" w14:textId="77777777" w:rsidR="002D312D" w:rsidRDefault="002D312D" w:rsidP="005C1F28">
            <w:pPr>
              <w:pStyle w:val="Telobesedila"/>
              <w:spacing w:line="256" w:lineRule="auto"/>
              <w:rPr>
                <w:sz w:val="20"/>
                <w:szCs w:val="20"/>
                <w:lang w:val="sl-SI" w:eastAsia="sl-SI"/>
              </w:rPr>
            </w:pPr>
          </w:p>
          <w:p w14:paraId="0A63ABBE" w14:textId="77777777" w:rsidR="002D312D" w:rsidRDefault="002D312D" w:rsidP="005C1F28">
            <w:pPr>
              <w:jc w:val="both"/>
              <w:rPr>
                <w:rFonts w:ascii="Times New Roman" w:hAnsi="Times New Roman"/>
                <w:sz w:val="20"/>
                <w:szCs w:val="20"/>
              </w:rPr>
            </w:pPr>
            <w:r w:rsidRPr="008B2AAE">
              <w:rPr>
                <w:rFonts w:ascii="Times New Roman" w:hAnsi="Times New Roman"/>
                <w:sz w:val="20"/>
                <w:szCs w:val="20"/>
                <w:lang w:val="sl-SI"/>
              </w:rPr>
              <w:t xml:space="preserve">Slovenska krajina predstavlja kakovostno (bivalno) okolje in je kot pomemben proizvodni vir tudi velik potencial za gospodarski razvoj. Ohranjenih je še veliko izjemnih krajin in prepoznavnih krajinskih prvin in zato je krajina pomembna nosilka prepoznavnosti Slovenije. </w:t>
            </w:r>
            <w:proofErr w:type="spellStart"/>
            <w:r>
              <w:rPr>
                <w:rFonts w:ascii="Times New Roman" w:hAnsi="Times New Roman"/>
                <w:sz w:val="20"/>
                <w:szCs w:val="20"/>
              </w:rPr>
              <w:t>Vir</w:t>
            </w:r>
            <w:proofErr w:type="spellEnd"/>
            <w:r>
              <w:rPr>
                <w:rFonts w:ascii="Times New Roman" w:hAnsi="Times New Roman"/>
                <w:sz w:val="20"/>
                <w:szCs w:val="20"/>
              </w:rPr>
              <w:t xml:space="preserve">: </w:t>
            </w:r>
            <w:hyperlink r:id="rId14" w:history="1">
              <w:r>
                <w:rPr>
                  <w:rStyle w:val="Hiperpovezava"/>
                  <w:rFonts w:ascii="Times New Roman" w:hAnsi="Times New Roman"/>
                  <w:sz w:val="20"/>
                  <w:szCs w:val="20"/>
                </w:rPr>
                <w:t>http://www.krajinskapolitika.si</w:t>
              </w:r>
            </w:hyperlink>
            <w:r>
              <w:rPr>
                <w:rFonts w:ascii="Times New Roman" w:hAnsi="Times New Roman"/>
                <w:sz w:val="20"/>
                <w:szCs w:val="20"/>
              </w:rPr>
              <w:t>,(koncept, MOP, DKAS, Ljubljana 2020)</w:t>
            </w:r>
          </w:p>
          <w:p w14:paraId="2CC04E0C" w14:textId="77777777" w:rsidR="002D312D" w:rsidRDefault="002D312D" w:rsidP="005C1F28">
            <w:pPr>
              <w:jc w:val="both"/>
              <w:rPr>
                <w:rFonts w:ascii="Times New Roman" w:hAnsi="Times New Roman"/>
                <w:sz w:val="20"/>
                <w:szCs w:val="20"/>
              </w:rPr>
            </w:pPr>
          </w:p>
          <w:p w14:paraId="687EFAC6" w14:textId="77777777" w:rsidR="002D312D" w:rsidRDefault="002D312D" w:rsidP="005C1F28">
            <w:pPr>
              <w:pStyle w:val="Telobesedila"/>
              <w:spacing w:line="256" w:lineRule="auto"/>
              <w:rPr>
                <w:sz w:val="20"/>
                <w:szCs w:val="20"/>
                <w:lang w:val="sl-SI"/>
              </w:rPr>
            </w:pPr>
            <w:r w:rsidRPr="008B2AAE">
              <w:rPr>
                <w:sz w:val="20"/>
                <w:szCs w:val="20"/>
                <w:lang w:val="sl-SI"/>
              </w:rPr>
              <w:t xml:space="preserve">V </w:t>
            </w:r>
            <w:r w:rsidRPr="009463D0">
              <w:rPr>
                <w:color w:val="auto"/>
                <w:sz w:val="20"/>
                <w:szCs w:val="20"/>
                <w:lang w:val="sl-SI"/>
              </w:rPr>
              <w:t>Sloveniji razlikujemo pet osnovnih krajinskih območij, ki jih opredeljuje predvsem podnebje (Vir Regionalna razdelitev krajinskih tipov v Sloveniji, MOP, BF, Oddelek za krajinsko arhitekturo, 1998) z osnovnimi krajinskimi vzorci:</w:t>
            </w:r>
          </w:p>
          <w:p w14:paraId="6A6764A7" w14:textId="77777777" w:rsidR="002D312D" w:rsidRDefault="002D312D" w:rsidP="002D312D">
            <w:pPr>
              <w:pStyle w:val="Telobesedila"/>
              <w:numPr>
                <w:ilvl w:val="0"/>
                <w:numId w:val="9"/>
              </w:numPr>
              <w:spacing w:line="256" w:lineRule="auto"/>
              <w:rPr>
                <w:sz w:val="20"/>
                <w:szCs w:val="20"/>
                <w:lang w:val="sl-SI" w:eastAsia="sl-SI"/>
              </w:rPr>
            </w:pPr>
            <w:r>
              <w:rPr>
                <w:sz w:val="20"/>
                <w:szCs w:val="20"/>
                <w:lang w:val="sl-SI" w:eastAsia="sl-SI"/>
              </w:rPr>
              <w:t>Alpske krajine (gore, planote – podi, pobočne uravnave, podnožja gora, visokogorski gozdovi, alpske doline – morene).</w:t>
            </w:r>
          </w:p>
          <w:p w14:paraId="1B8D5BFF" w14:textId="77777777" w:rsidR="002D312D" w:rsidRDefault="002D312D" w:rsidP="002D312D">
            <w:pPr>
              <w:pStyle w:val="Telobesedila"/>
              <w:numPr>
                <w:ilvl w:val="0"/>
                <w:numId w:val="9"/>
              </w:numPr>
              <w:spacing w:line="256" w:lineRule="auto"/>
              <w:rPr>
                <w:sz w:val="20"/>
                <w:szCs w:val="20"/>
                <w:lang w:val="sl-SI" w:eastAsia="sl-SI"/>
              </w:rPr>
            </w:pPr>
            <w:r>
              <w:rPr>
                <w:sz w:val="20"/>
                <w:szCs w:val="20"/>
                <w:lang w:val="sl-SI" w:eastAsia="sl-SI"/>
              </w:rPr>
              <w:t>Predalpske krajine (skalni robovi pri prehodu v alpski svet, strnjeni gozdovi na pobočjih, celek – krčitev na pobočni uravnavi, planotast svet, gričevnat svet ob robovih dolin – dobrave, ozke doline, širok ravninski svet dolin).</w:t>
            </w:r>
          </w:p>
          <w:p w14:paraId="190F0CBF" w14:textId="77777777" w:rsidR="002D312D" w:rsidRDefault="002D312D" w:rsidP="002D312D">
            <w:pPr>
              <w:pStyle w:val="Telobesedila"/>
              <w:numPr>
                <w:ilvl w:val="0"/>
                <w:numId w:val="9"/>
              </w:numPr>
              <w:spacing w:line="256" w:lineRule="auto"/>
              <w:rPr>
                <w:sz w:val="20"/>
                <w:szCs w:val="20"/>
                <w:lang w:val="sl-SI" w:eastAsia="sl-SI"/>
              </w:rPr>
            </w:pPr>
            <w:r>
              <w:rPr>
                <w:sz w:val="20"/>
                <w:szCs w:val="20"/>
                <w:lang w:val="sl-SI" w:eastAsia="sl-SI"/>
              </w:rPr>
              <w:t>Subpanonske krajine (ravninski njivski svet, obvodni svet – poplavni logi, močvirni svet s posameznim drevjem, gričevje z vinogradi in gozdovi, doline v gričevju).</w:t>
            </w:r>
          </w:p>
          <w:p w14:paraId="7168BD52" w14:textId="77777777" w:rsidR="002D312D" w:rsidRDefault="002D312D" w:rsidP="002D312D">
            <w:pPr>
              <w:pStyle w:val="Telobesedila"/>
              <w:numPr>
                <w:ilvl w:val="0"/>
                <w:numId w:val="9"/>
              </w:numPr>
              <w:spacing w:line="256" w:lineRule="auto"/>
              <w:rPr>
                <w:sz w:val="20"/>
                <w:szCs w:val="20"/>
                <w:lang w:val="sl-SI" w:eastAsia="sl-SI"/>
              </w:rPr>
            </w:pPr>
            <w:r>
              <w:rPr>
                <w:sz w:val="20"/>
                <w:szCs w:val="20"/>
                <w:lang w:val="sl-SI" w:eastAsia="sl-SI"/>
              </w:rPr>
              <w:lastRenderedPageBreak/>
              <w:t>Kraške krajine notranje Slovenije ( kopasti vrhovi, poraščeni s strnjenim gozdom, kraška polja, mehko valovit svet planot, planotast svet s kraškim reliefom, kraške doline – podolja).</w:t>
            </w:r>
          </w:p>
          <w:p w14:paraId="5A33ECFF" w14:textId="77777777" w:rsidR="002D312D" w:rsidRDefault="002D312D" w:rsidP="002D312D">
            <w:pPr>
              <w:pStyle w:val="Telobesedila"/>
              <w:numPr>
                <w:ilvl w:val="0"/>
                <w:numId w:val="9"/>
              </w:numPr>
              <w:spacing w:line="256" w:lineRule="auto"/>
              <w:rPr>
                <w:sz w:val="20"/>
                <w:szCs w:val="20"/>
                <w:lang w:val="sl-SI" w:eastAsia="sl-SI"/>
              </w:rPr>
            </w:pPr>
            <w:r>
              <w:rPr>
                <w:sz w:val="20"/>
                <w:szCs w:val="20"/>
                <w:lang w:val="sl-SI" w:eastAsia="sl-SI"/>
              </w:rPr>
              <w:t>Primorske krajine (flišno gričevje, ravninski svet – doline, rob kraške planote, kraška polja, kraška planota, obala, morje).</w:t>
            </w:r>
          </w:p>
          <w:p w14:paraId="1517D65F" w14:textId="77777777" w:rsidR="002D312D" w:rsidRDefault="002D312D" w:rsidP="005C1F28">
            <w:pPr>
              <w:pStyle w:val="Telobesedila"/>
              <w:spacing w:line="256" w:lineRule="auto"/>
              <w:rPr>
                <w:sz w:val="20"/>
                <w:szCs w:val="20"/>
                <w:lang w:val="sl-SI" w:eastAsia="sl-SI"/>
              </w:rPr>
            </w:pPr>
          </w:p>
          <w:p w14:paraId="7B5A10BD" w14:textId="77777777" w:rsidR="002D312D" w:rsidRDefault="002D312D" w:rsidP="005C1F28">
            <w:pPr>
              <w:jc w:val="both"/>
              <w:rPr>
                <w:rFonts w:ascii="Times New Roman" w:hAnsi="Times New Roman"/>
                <w:sz w:val="20"/>
                <w:lang w:val="sl-SI"/>
              </w:rPr>
            </w:pPr>
            <w:r w:rsidRPr="008B2AAE">
              <w:rPr>
                <w:rFonts w:ascii="Times New Roman" w:hAnsi="Times New Roman"/>
                <w:sz w:val="20"/>
                <w:lang w:val="sl-SI"/>
              </w:rPr>
              <w:t>Poseben status imajo izjemne krajine in krajinska območja s prepoznavnimi značilnostmi na nacionalni ravni. Na območju Slovenije je opredeljenih 93 območij izjemnih krajin in 60 krajinskih območij prepoznavnih značilnosti, ki jih določa Strategija prostorskega razvoja Slovenije. Krajinska območja s prepoznavnimi značilnostmi na nacionalni ravni so območja, ki vključujejo prepoznavne in reprezentativne dele slovenske krajine z dobro ohranjenimi krajinskimi sestavinami, zlasti pa so to območja izjemnih krajin z redkimi ali enkratnimi vzorci krajinske zgradbe in prostorsko poudarjena kulturna dediščina z visoko pričevalno oziroma spomeniško vrednostjo, v kombinaciji z izjemnimi oblikami naravnih prvin oziroma naravnimi vrednotami. (vir: MOP)</w:t>
            </w:r>
          </w:p>
          <w:p w14:paraId="602029D8" w14:textId="77777777" w:rsidR="00842F0A" w:rsidRDefault="00842F0A" w:rsidP="005C1F28">
            <w:pPr>
              <w:jc w:val="both"/>
              <w:rPr>
                <w:rFonts w:ascii="Times New Roman" w:hAnsi="Times New Roman"/>
                <w:sz w:val="20"/>
                <w:lang w:val="sl-SI"/>
              </w:rPr>
            </w:pPr>
          </w:p>
          <w:p w14:paraId="4E87A4EC" w14:textId="1299A10E" w:rsidR="00842F0A" w:rsidRPr="00842F0A" w:rsidRDefault="00842F0A" w:rsidP="00842F0A">
            <w:pPr>
              <w:pStyle w:val="Odstavekseznama"/>
              <w:ind w:left="0"/>
              <w:jc w:val="both"/>
              <w:rPr>
                <w:rFonts w:ascii="Times New Roman" w:hAnsi="Times New Roman"/>
                <w:color w:val="00B0F0"/>
                <w:sz w:val="20"/>
                <w:lang w:val="sl-SI"/>
              </w:rPr>
            </w:pPr>
            <w:r w:rsidRPr="009463D0">
              <w:rPr>
                <w:rFonts w:ascii="Times New Roman" w:hAnsi="Times New Roman"/>
                <w:color w:val="auto"/>
                <w:sz w:val="20"/>
                <w:lang w:val="sl-SI"/>
              </w:rPr>
              <w:t>Poseben status imajo enote kulturne krajine, ki se varujejo po predpisih o varstvu kulturne dediščine. Gre za območja z naravnimi in grajenimi ali oblikovanimi sestavinami, katerega strukturo, razvoj in rabo pretežno določajo človekovi posegi in dejavnosti, ki soustvarjajo posebne kulturne in družbene vrednote in identiteto regij ter države. Kulturna krajina je rezultat součinkovanja človeških in naravnih dejavnikov ter je odraz in primer gospodarskega, kulturnega, socialnega, političnega in tehnološkega razvoja družbe. Glede na strukturne značilnosti in krajinske sestavine ločimo kmetijske krajine, poseljene krajine in zgodovinske krajine. (glej tudi poglavje Kulturna dediščina)</w:t>
            </w:r>
          </w:p>
        </w:tc>
        <w:tc>
          <w:tcPr>
            <w:tcW w:w="7229" w:type="dxa"/>
            <w:shd w:val="clear" w:color="auto" w:fill="auto"/>
          </w:tcPr>
          <w:p w14:paraId="44CEC43B" w14:textId="77777777" w:rsidR="002D312D" w:rsidRPr="008B2AAE" w:rsidRDefault="002D312D" w:rsidP="005C1F28">
            <w:pPr>
              <w:jc w:val="both"/>
              <w:rPr>
                <w:rFonts w:ascii="Times New Roman" w:eastAsiaTheme="minorHAnsi" w:hAnsi="Times New Roman"/>
                <w:color w:val="auto"/>
                <w:sz w:val="20"/>
                <w:szCs w:val="22"/>
                <w:lang w:val="sl-SI" w:eastAsia="en-US"/>
              </w:rPr>
            </w:pPr>
            <w:r w:rsidRPr="008B2AAE">
              <w:rPr>
                <w:rFonts w:ascii="Times New Roman" w:hAnsi="Times New Roman"/>
                <w:sz w:val="20"/>
                <w:lang w:val="sl-SI"/>
              </w:rPr>
              <w:lastRenderedPageBreak/>
              <w:t>Prostorski razvoj lahko vpliva na krajinske in vidne značilnosti prostora. Z umeščanjem novih dejavnosti v prostor se spremenijo vidne in krajinske značilnosti prostora. Z upoštevanjem obstoječih krajinskih vzorcev, izjemnih krajin in krajinskih območij s prepoznavnimi značilnostmi vpliv ne bo pomembno negativen.</w:t>
            </w:r>
          </w:p>
          <w:p w14:paraId="4B4AE4BF" w14:textId="77777777" w:rsidR="002D312D" w:rsidRPr="008B2AAE" w:rsidRDefault="002D312D" w:rsidP="005C1F28">
            <w:pPr>
              <w:jc w:val="both"/>
              <w:rPr>
                <w:rFonts w:ascii="Times New Roman" w:hAnsi="Times New Roman"/>
                <w:sz w:val="20"/>
                <w:lang w:val="sl-SI"/>
              </w:rPr>
            </w:pPr>
            <w:r w:rsidRPr="008B2AAE">
              <w:rPr>
                <w:rFonts w:ascii="Times New Roman" w:hAnsi="Times New Roman"/>
                <w:sz w:val="20"/>
                <w:lang w:val="sl-SI"/>
              </w:rPr>
              <w:t>Danes se naštetim vzrokom spreminjanja krajine pridružujejo še podnebne spremembe, globalizacija in težnja po večanju učinkovitosti, ki niso naklonjene značilno drobni parcelaciji in manj produktivni njivski rabi, temveč podpirajo gospodarsko uspešnejšo obsežno monokulturno rabo in vplivajo na praznjenje podeželja.</w:t>
            </w:r>
          </w:p>
          <w:p w14:paraId="13366103" w14:textId="77777777" w:rsidR="002D312D" w:rsidRDefault="002D312D" w:rsidP="005C1F28">
            <w:pPr>
              <w:jc w:val="both"/>
              <w:rPr>
                <w:rFonts w:ascii="Times New Roman" w:hAnsi="Times New Roman"/>
                <w:sz w:val="20"/>
              </w:rPr>
            </w:pPr>
          </w:p>
          <w:p w14:paraId="2834599A" w14:textId="77777777" w:rsidR="002D312D" w:rsidRPr="008B2AAE" w:rsidRDefault="002D312D" w:rsidP="005C1F28">
            <w:pPr>
              <w:jc w:val="both"/>
              <w:rPr>
                <w:rFonts w:ascii="Times New Roman" w:hAnsi="Times New Roman"/>
                <w:sz w:val="20"/>
                <w:lang w:val="sl-SI"/>
              </w:rPr>
            </w:pPr>
            <w:r w:rsidRPr="008B2AAE">
              <w:rPr>
                <w:rFonts w:ascii="Times New Roman" w:hAnsi="Times New Roman"/>
                <w:sz w:val="20"/>
                <w:lang w:val="sl-SI"/>
              </w:rPr>
              <w:t>V skladu z Zakonom o ratifikaciji Evropske konvencije o krajini (MEKK, Uradni list RS, št. 74/03), ki se nanaša na krajine, ki jih štejemo za izjemne, ter tudi običajne ali degradirane krajine in katere cilji so spodbujanje varstva, upravljanja in načrtovanja krajin, je vsaka pogodbenica zavezana:</w:t>
            </w:r>
          </w:p>
          <w:p w14:paraId="7B5E348B" w14:textId="77777777" w:rsidR="002D312D" w:rsidRPr="007E27B8" w:rsidRDefault="002D312D" w:rsidP="002D312D">
            <w:pPr>
              <w:pStyle w:val="Odstavekseznama"/>
              <w:widowControl/>
              <w:numPr>
                <w:ilvl w:val="0"/>
                <w:numId w:val="8"/>
              </w:numPr>
              <w:suppressAutoHyphens w:val="0"/>
              <w:autoSpaceDE/>
              <w:spacing w:line="256" w:lineRule="auto"/>
              <w:contextualSpacing/>
              <w:rPr>
                <w:rFonts w:ascii="Times New Roman" w:hAnsi="Times New Roman"/>
                <w:sz w:val="20"/>
                <w:lang w:val="sl-SI"/>
              </w:rPr>
            </w:pPr>
            <w:r w:rsidRPr="007E27B8">
              <w:rPr>
                <w:rFonts w:ascii="Times New Roman" w:hAnsi="Times New Roman"/>
                <w:sz w:val="20"/>
                <w:lang w:val="sl-SI"/>
              </w:rPr>
              <w:t xml:space="preserve">da bo krajine zakonsko priznala kot bistveno sestavino človekovega okolja, kot izraz raznovrstnosti skupne kulturne in naravne dediščine ljudi ter temelj njihove istovetnosti, </w:t>
            </w:r>
          </w:p>
          <w:p w14:paraId="6812C343" w14:textId="77777777" w:rsidR="002D312D" w:rsidRPr="007E27B8" w:rsidRDefault="002D312D" w:rsidP="002D312D">
            <w:pPr>
              <w:pStyle w:val="Odstavekseznama"/>
              <w:widowControl/>
              <w:numPr>
                <w:ilvl w:val="0"/>
                <w:numId w:val="8"/>
              </w:numPr>
              <w:suppressAutoHyphens w:val="0"/>
              <w:autoSpaceDE/>
              <w:spacing w:line="256" w:lineRule="auto"/>
              <w:contextualSpacing/>
              <w:rPr>
                <w:rFonts w:ascii="Times New Roman" w:hAnsi="Times New Roman"/>
                <w:sz w:val="20"/>
                <w:lang w:val="sl-SI"/>
              </w:rPr>
            </w:pPr>
            <w:r w:rsidRPr="007E27B8">
              <w:rPr>
                <w:rFonts w:ascii="Times New Roman" w:hAnsi="Times New Roman"/>
                <w:sz w:val="20"/>
                <w:lang w:val="sl-SI"/>
              </w:rPr>
              <w:t>da bo oblikovala in izvajala krajinsko politiko, katere cilji so varstvo, upravljanje in načrtovanje krajine na podlagi sprejemanja posebnih ukrepov,</w:t>
            </w:r>
          </w:p>
          <w:p w14:paraId="32D9CA77" w14:textId="77777777" w:rsidR="002D312D" w:rsidRPr="007E27B8" w:rsidRDefault="002D312D" w:rsidP="002D312D">
            <w:pPr>
              <w:pStyle w:val="Odstavekseznama"/>
              <w:widowControl/>
              <w:numPr>
                <w:ilvl w:val="0"/>
                <w:numId w:val="8"/>
              </w:numPr>
              <w:suppressAutoHyphens w:val="0"/>
              <w:autoSpaceDE/>
              <w:spacing w:line="256" w:lineRule="auto"/>
              <w:contextualSpacing/>
              <w:rPr>
                <w:rFonts w:ascii="Times New Roman" w:hAnsi="Times New Roman"/>
                <w:sz w:val="20"/>
                <w:lang w:val="sl-SI"/>
              </w:rPr>
            </w:pPr>
            <w:r w:rsidRPr="007E27B8">
              <w:rPr>
                <w:rFonts w:ascii="Times New Roman" w:hAnsi="Times New Roman"/>
                <w:sz w:val="20"/>
                <w:lang w:val="sl-SI"/>
              </w:rPr>
              <w:t>da bo določila postopke za sodelovanje javnosti, lokalnih in regionalnih skupnosti ter drugih zainteresiranih strani pri opredeljevanju in izvajanju krajinske politike,</w:t>
            </w:r>
          </w:p>
          <w:p w14:paraId="68390B00" w14:textId="77777777" w:rsidR="002D312D" w:rsidRPr="007E27B8" w:rsidRDefault="002D312D" w:rsidP="002D312D">
            <w:pPr>
              <w:pStyle w:val="Odstavekseznama"/>
              <w:widowControl/>
              <w:numPr>
                <w:ilvl w:val="0"/>
                <w:numId w:val="8"/>
              </w:numPr>
              <w:suppressAutoHyphens w:val="0"/>
              <w:autoSpaceDE/>
              <w:spacing w:line="256" w:lineRule="auto"/>
              <w:contextualSpacing/>
              <w:rPr>
                <w:rFonts w:ascii="Times New Roman" w:hAnsi="Times New Roman"/>
                <w:lang w:val="sl-SI"/>
              </w:rPr>
            </w:pPr>
            <w:r w:rsidRPr="007E27B8">
              <w:rPr>
                <w:rFonts w:ascii="Times New Roman" w:hAnsi="Times New Roman"/>
                <w:sz w:val="20"/>
                <w:lang w:val="sl-SI"/>
              </w:rPr>
              <w:t>da bo krajino vključila v svojo politiko regionalnega in urbanističnega načrtovanja ter v svojo kulturno, okoljevarstveno, kmetijsko, socialno in gospodarsko politiko in tudi v vse druge politike, ki lahko neposredno ali posredno vplivajo na krajino.</w:t>
            </w:r>
          </w:p>
          <w:p w14:paraId="6F67DBAF" w14:textId="77777777" w:rsidR="002D312D" w:rsidRDefault="002D312D" w:rsidP="005C1F28">
            <w:pPr>
              <w:rPr>
                <w:rFonts w:ascii="Times New Roman" w:hAnsi="Times New Roman"/>
              </w:rPr>
            </w:pPr>
          </w:p>
          <w:p w14:paraId="7E63BCDC" w14:textId="77777777" w:rsidR="002D312D" w:rsidRPr="008B2AAE" w:rsidRDefault="002D312D" w:rsidP="005C1F28">
            <w:pPr>
              <w:jc w:val="both"/>
              <w:rPr>
                <w:rFonts w:ascii="Times New Roman" w:hAnsi="Times New Roman"/>
                <w:sz w:val="20"/>
                <w:lang w:val="sl-SI"/>
              </w:rPr>
            </w:pPr>
            <w:r w:rsidRPr="008B2AAE">
              <w:rPr>
                <w:rFonts w:ascii="Times New Roman" w:hAnsi="Times New Roman"/>
                <w:sz w:val="20"/>
                <w:lang w:val="sl-SI"/>
              </w:rPr>
              <w:t xml:space="preserve">»Nadaljuje se razvoj, ki bo tako korenito preobrazil podobo krajine, kot se to v njenem </w:t>
            </w:r>
            <w:r w:rsidRPr="008B2AAE">
              <w:rPr>
                <w:rFonts w:ascii="Times New Roman" w:hAnsi="Times New Roman"/>
                <w:sz w:val="20"/>
                <w:lang w:val="sl-SI"/>
              </w:rPr>
              <w:lastRenderedPageBreak/>
              <w:t xml:space="preserve">več kot tisočletnem obstoju še ni zgodilo v tako kratkem času. Pred očmi enega rodu usiha kmetovanje na širnih območjih, drugje pa se zaradi posodabljanje iz temeljev spreminja zgradba pridelovalnega sveta. Gozdnatost se povečuje in potem prihajamo v vrh Evrope. Nadaljuje se poselitev, širjenje mest in vasi in s tem povezana rast prometnega omrežja in energetskih naprav, odpirajo se nove zmogljivosti za oddih, šport in turizem. Vse to terja prostor in vsak dan znova zastavlja vprašanja, kako se opredeliti do vrednosti, ki jih je človek zatekel v naravi ali pa sam ustvaril v stoletjih bivanja na svojih tleh.«. </w:t>
            </w:r>
          </w:p>
          <w:p w14:paraId="53514087" w14:textId="77777777" w:rsidR="002D312D" w:rsidRPr="00C03759" w:rsidRDefault="002D312D" w:rsidP="005C1F28">
            <w:pPr>
              <w:pStyle w:val="Telobesedila"/>
              <w:rPr>
                <w:sz w:val="20"/>
                <w:szCs w:val="20"/>
                <w:lang w:val="sl-SI" w:eastAsia="sl-SI"/>
              </w:rPr>
            </w:pPr>
            <w:r w:rsidRPr="008B2AAE">
              <w:rPr>
                <w:sz w:val="20"/>
                <w:lang w:val="sl-SI"/>
              </w:rPr>
              <w:t>(</w:t>
            </w:r>
            <w:r w:rsidRPr="009463D0">
              <w:rPr>
                <w:color w:val="auto"/>
                <w:sz w:val="20"/>
                <w:lang w:val="sl-SI"/>
              </w:rPr>
              <w:t>Vir: Dušan Ogrin, Slovenske krajine, 1989)</w:t>
            </w:r>
          </w:p>
        </w:tc>
      </w:tr>
      <w:tr w:rsidR="002D312D" w:rsidRPr="00C03759" w14:paraId="6A53F088" w14:textId="77777777" w:rsidTr="002D312D">
        <w:tc>
          <w:tcPr>
            <w:tcW w:w="14884" w:type="dxa"/>
            <w:gridSpan w:val="2"/>
            <w:shd w:val="clear" w:color="auto" w:fill="E2EFD9"/>
          </w:tcPr>
          <w:p w14:paraId="069DAF1F" w14:textId="77777777" w:rsidR="002D312D" w:rsidRPr="00104B69" w:rsidRDefault="002D312D" w:rsidP="005C1F28">
            <w:pPr>
              <w:pStyle w:val="Telobesedila"/>
              <w:jc w:val="center"/>
              <w:rPr>
                <w:b/>
                <w:bCs w:val="0"/>
                <w:sz w:val="22"/>
                <w:szCs w:val="22"/>
                <w:lang w:val="sl-SI" w:eastAsia="sl-SI"/>
              </w:rPr>
            </w:pPr>
            <w:r w:rsidRPr="00104B69">
              <w:rPr>
                <w:b/>
                <w:bCs w:val="0"/>
                <w:sz w:val="22"/>
                <w:szCs w:val="22"/>
                <w:lang w:val="sl-SI" w:eastAsia="sl-SI"/>
              </w:rPr>
              <w:lastRenderedPageBreak/>
              <w:t>Podnebne spremembe</w:t>
            </w:r>
          </w:p>
        </w:tc>
      </w:tr>
      <w:tr w:rsidR="002D312D" w:rsidRPr="00C03759" w14:paraId="193DFC71" w14:textId="77777777" w:rsidTr="002D312D">
        <w:tc>
          <w:tcPr>
            <w:tcW w:w="7655" w:type="dxa"/>
            <w:shd w:val="clear" w:color="auto" w:fill="auto"/>
          </w:tcPr>
          <w:p w14:paraId="313F7B0E" w14:textId="0E98291F" w:rsidR="002D312D" w:rsidRDefault="002D312D" w:rsidP="005C1F28">
            <w:pPr>
              <w:pStyle w:val="Telobesedila"/>
              <w:rPr>
                <w:sz w:val="20"/>
                <w:szCs w:val="20"/>
                <w:lang w:val="sl-SI" w:eastAsia="sl-SI"/>
              </w:rPr>
            </w:pPr>
            <w:r>
              <w:rPr>
                <w:sz w:val="20"/>
                <w:szCs w:val="20"/>
                <w:lang w:val="sl-SI" w:eastAsia="sl-SI"/>
              </w:rPr>
              <w:t>V letu 2019 so bile koncentracije CO</w:t>
            </w:r>
            <w:r>
              <w:rPr>
                <w:sz w:val="20"/>
                <w:szCs w:val="20"/>
                <w:vertAlign w:val="subscript"/>
                <w:lang w:val="sl-SI" w:eastAsia="sl-SI"/>
              </w:rPr>
              <w:t>2</w:t>
            </w:r>
            <w:r>
              <w:rPr>
                <w:sz w:val="20"/>
                <w:szCs w:val="20"/>
                <w:lang w:val="sl-SI" w:eastAsia="sl-SI"/>
              </w:rPr>
              <w:t xml:space="preserve"> najvišje v zadnjih 2 milijonih let, koncentracije CH</w:t>
            </w:r>
            <w:r>
              <w:rPr>
                <w:sz w:val="20"/>
                <w:szCs w:val="20"/>
                <w:vertAlign w:val="subscript"/>
                <w:lang w:val="sl-SI" w:eastAsia="sl-SI"/>
              </w:rPr>
              <w:t>4</w:t>
            </w:r>
            <w:r>
              <w:rPr>
                <w:sz w:val="20"/>
                <w:szCs w:val="20"/>
                <w:lang w:val="sl-SI" w:eastAsia="sl-SI"/>
              </w:rPr>
              <w:t xml:space="preserve"> in N</w:t>
            </w:r>
            <w:r>
              <w:rPr>
                <w:sz w:val="20"/>
                <w:szCs w:val="20"/>
                <w:vertAlign w:val="subscript"/>
                <w:lang w:val="sl-SI" w:eastAsia="sl-SI"/>
              </w:rPr>
              <w:t>2</w:t>
            </w:r>
            <w:r>
              <w:rPr>
                <w:sz w:val="20"/>
                <w:szCs w:val="20"/>
                <w:lang w:val="sl-SI" w:eastAsia="sl-SI"/>
              </w:rPr>
              <w:t>O pa najvišje v zadnjih 800.000 letih. Od 1750 do danes so se koncentracije CO</w:t>
            </w:r>
            <w:r>
              <w:rPr>
                <w:sz w:val="20"/>
                <w:szCs w:val="20"/>
                <w:vertAlign w:val="subscript"/>
                <w:lang w:val="sl-SI" w:eastAsia="sl-SI"/>
              </w:rPr>
              <w:t>2</w:t>
            </w:r>
            <w:r>
              <w:rPr>
                <w:sz w:val="20"/>
                <w:szCs w:val="20"/>
                <w:lang w:val="sl-SI" w:eastAsia="sl-SI"/>
              </w:rPr>
              <w:t xml:space="preserve"> povečale za 47 %, CH</w:t>
            </w:r>
            <w:r>
              <w:rPr>
                <w:sz w:val="20"/>
                <w:szCs w:val="20"/>
                <w:vertAlign w:val="subscript"/>
                <w:lang w:val="sl-SI" w:eastAsia="sl-SI"/>
              </w:rPr>
              <w:t>4</w:t>
            </w:r>
            <w:r>
              <w:rPr>
                <w:sz w:val="20"/>
                <w:szCs w:val="20"/>
                <w:lang w:val="sl-SI" w:eastAsia="sl-SI"/>
              </w:rPr>
              <w:t xml:space="preserve"> za 156 %, N</w:t>
            </w:r>
            <w:r>
              <w:rPr>
                <w:sz w:val="20"/>
                <w:szCs w:val="20"/>
                <w:vertAlign w:val="subscript"/>
                <w:lang w:val="sl-SI" w:eastAsia="sl-SI"/>
              </w:rPr>
              <w:t>2</w:t>
            </w:r>
            <w:r>
              <w:rPr>
                <w:sz w:val="20"/>
                <w:szCs w:val="20"/>
                <w:lang w:val="sl-SI" w:eastAsia="sl-SI"/>
              </w:rPr>
              <w:t>O pa 23 %. (</w:t>
            </w:r>
            <w:proofErr w:type="spellStart"/>
            <w:r w:rsidR="005B7136" w:rsidRPr="005B7136">
              <w:rPr>
                <w:sz w:val="20"/>
                <w:szCs w:val="20"/>
                <w:lang w:val="sl-SI" w:eastAsia="sl-SI"/>
              </w:rPr>
              <w:t>Climate</w:t>
            </w:r>
            <w:proofErr w:type="spellEnd"/>
            <w:r w:rsidR="005B7136" w:rsidRPr="005B7136">
              <w:rPr>
                <w:sz w:val="20"/>
                <w:szCs w:val="20"/>
                <w:lang w:val="sl-SI" w:eastAsia="sl-SI"/>
              </w:rPr>
              <w:t xml:space="preserve"> </w:t>
            </w:r>
            <w:proofErr w:type="spellStart"/>
            <w:r w:rsidR="005B7136" w:rsidRPr="005B7136">
              <w:rPr>
                <w:sz w:val="20"/>
                <w:szCs w:val="20"/>
                <w:lang w:val="sl-SI" w:eastAsia="sl-SI"/>
              </w:rPr>
              <w:t>Change</w:t>
            </w:r>
            <w:proofErr w:type="spellEnd"/>
            <w:r>
              <w:rPr>
                <w:sz w:val="20"/>
                <w:szCs w:val="20"/>
                <w:lang w:val="sl-SI" w:eastAsia="sl-SI"/>
              </w:rPr>
              <w:t>, 2021)</w:t>
            </w:r>
          </w:p>
          <w:p w14:paraId="6B60A645" w14:textId="77777777" w:rsidR="002D312D" w:rsidRDefault="002D312D" w:rsidP="005C1F28">
            <w:pPr>
              <w:pStyle w:val="Telobesedila"/>
              <w:rPr>
                <w:sz w:val="20"/>
                <w:szCs w:val="20"/>
                <w:lang w:val="sl-SI" w:eastAsia="sl-SI"/>
              </w:rPr>
            </w:pPr>
          </w:p>
          <w:p w14:paraId="75D78B44" w14:textId="799ADBB6" w:rsidR="002D312D" w:rsidRDefault="002D312D" w:rsidP="005C1F28">
            <w:pPr>
              <w:pStyle w:val="Telobesedila"/>
              <w:rPr>
                <w:sz w:val="20"/>
                <w:szCs w:val="20"/>
                <w:lang w:val="sl-SI" w:eastAsia="sl-SI"/>
              </w:rPr>
            </w:pPr>
            <w:r>
              <w:rPr>
                <w:sz w:val="20"/>
                <w:szCs w:val="20"/>
                <w:lang w:val="sl-SI" w:eastAsia="sl-SI"/>
              </w:rPr>
              <w:t>Podnebne spremembe vplivajo na vremenske in klimatske ekstreme po celem svetu. Vročinski ekstremi (vročinski valovi) so od 1950 pogostejši in bolj intenzivni po večini planeta, medtem ko so hladni vremenski in klimatski ekstremi manj pogosti in intenzivni. Pogostost in intenziteta padavin so se povečali od 1950 po večini kopenskega ozemlja. (</w:t>
            </w:r>
            <w:proofErr w:type="spellStart"/>
            <w:r w:rsidR="005B7136" w:rsidRPr="005B7136">
              <w:rPr>
                <w:sz w:val="20"/>
                <w:szCs w:val="20"/>
                <w:lang w:val="sl-SI" w:eastAsia="sl-SI"/>
              </w:rPr>
              <w:t>Climate</w:t>
            </w:r>
            <w:proofErr w:type="spellEnd"/>
            <w:r w:rsidR="005B7136" w:rsidRPr="005B7136">
              <w:rPr>
                <w:sz w:val="20"/>
                <w:szCs w:val="20"/>
                <w:lang w:val="sl-SI" w:eastAsia="sl-SI"/>
              </w:rPr>
              <w:t xml:space="preserve"> </w:t>
            </w:r>
            <w:proofErr w:type="spellStart"/>
            <w:r w:rsidR="005B7136" w:rsidRPr="005B7136">
              <w:rPr>
                <w:sz w:val="20"/>
                <w:szCs w:val="20"/>
                <w:lang w:val="sl-SI" w:eastAsia="sl-SI"/>
              </w:rPr>
              <w:t>Change</w:t>
            </w:r>
            <w:proofErr w:type="spellEnd"/>
            <w:r>
              <w:rPr>
                <w:sz w:val="20"/>
                <w:szCs w:val="20"/>
                <w:lang w:val="sl-SI" w:eastAsia="sl-SI"/>
              </w:rPr>
              <w:t>, 2021)</w:t>
            </w:r>
          </w:p>
          <w:p w14:paraId="6906A69D" w14:textId="77777777" w:rsidR="002D312D" w:rsidRDefault="002D312D" w:rsidP="005C1F28">
            <w:pPr>
              <w:pStyle w:val="Telobesedila"/>
              <w:rPr>
                <w:sz w:val="20"/>
                <w:szCs w:val="20"/>
                <w:lang w:val="sl-SI" w:eastAsia="sl-SI"/>
              </w:rPr>
            </w:pPr>
          </w:p>
          <w:p w14:paraId="3F32B911" w14:textId="77777777" w:rsidR="002D312D" w:rsidRDefault="002D312D" w:rsidP="005C1F28">
            <w:pPr>
              <w:pStyle w:val="Telobesedila"/>
              <w:rPr>
                <w:sz w:val="20"/>
                <w:szCs w:val="20"/>
                <w:lang w:val="sl-SI" w:eastAsia="sl-SI"/>
              </w:rPr>
            </w:pPr>
            <w:r>
              <w:rPr>
                <w:sz w:val="20"/>
                <w:szCs w:val="20"/>
                <w:lang w:val="sl-SI" w:eastAsia="sl-SI"/>
              </w:rPr>
              <w:t xml:space="preserve">Globalna temperatura bo še naprej naraščala vsaj do sredine stoletja, ne glede na scenarij emisij toplogrednih plinov (TGP). Globalno segrevanje za 1,5°C in 2°C bo preseženo tekom </w:t>
            </w:r>
            <w:r>
              <w:rPr>
                <w:sz w:val="20"/>
                <w:szCs w:val="20"/>
                <w:lang w:val="sl-SI" w:eastAsia="sl-SI"/>
              </w:rPr>
              <w:lastRenderedPageBreak/>
              <w:t>21. stoletja, razen v primeru občutnih zmanjšanj emisij TGP v naslednjih desetletjih. (IPCC, 2021)</w:t>
            </w:r>
          </w:p>
          <w:p w14:paraId="17F28776" w14:textId="77777777" w:rsidR="002D312D" w:rsidRDefault="002D312D" w:rsidP="005C1F28">
            <w:pPr>
              <w:pStyle w:val="Telobesedila"/>
              <w:rPr>
                <w:sz w:val="20"/>
                <w:szCs w:val="20"/>
                <w:lang w:val="sl-SI" w:eastAsia="sl-SI"/>
              </w:rPr>
            </w:pPr>
          </w:p>
          <w:p w14:paraId="4E437BE1" w14:textId="334C1888" w:rsidR="002D312D" w:rsidRDefault="002D312D" w:rsidP="005C1F28">
            <w:pPr>
              <w:pStyle w:val="Telobesedila"/>
              <w:rPr>
                <w:sz w:val="20"/>
                <w:szCs w:val="20"/>
                <w:lang w:val="sl-SI" w:eastAsia="sl-SI"/>
              </w:rPr>
            </w:pPr>
            <w:r>
              <w:rPr>
                <w:sz w:val="20"/>
                <w:szCs w:val="20"/>
                <w:lang w:val="sl-SI" w:eastAsia="sl-SI"/>
              </w:rPr>
              <w:t>V primerjavi z obdobjem 1850-1900 bodo globalne temperature v letih 2081-2100 zelo verjetno višje za 1,0 do 1,8°C po scenariju z nizkimi emisijami TGP, 21 do 3,5°C po stabilizacijskem scenariju in 3,3 do 5,7°C po pesimističnem scenariju. (</w:t>
            </w:r>
            <w:proofErr w:type="spellStart"/>
            <w:r w:rsidR="005B7136" w:rsidRPr="005B7136">
              <w:rPr>
                <w:sz w:val="20"/>
                <w:szCs w:val="20"/>
                <w:lang w:val="sl-SI" w:eastAsia="sl-SI"/>
              </w:rPr>
              <w:t>Climate</w:t>
            </w:r>
            <w:proofErr w:type="spellEnd"/>
            <w:r w:rsidR="005B7136" w:rsidRPr="005B7136">
              <w:rPr>
                <w:sz w:val="20"/>
                <w:szCs w:val="20"/>
                <w:lang w:val="sl-SI" w:eastAsia="sl-SI"/>
              </w:rPr>
              <w:t xml:space="preserve"> </w:t>
            </w:r>
            <w:proofErr w:type="spellStart"/>
            <w:r w:rsidR="005B7136" w:rsidRPr="005B7136">
              <w:rPr>
                <w:sz w:val="20"/>
                <w:szCs w:val="20"/>
                <w:lang w:val="sl-SI" w:eastAsia="sl-SI"/>
              </w:rPr>
              <w:t>Change</w:t>
            </w:r>
            <w:proofErr w:type="spellEnd"/>
            <w:r>
              <w:rPr>
                <w:sz w:val="20"/>
                <w:szCs w:val="20"/>
                <w:lang w:val="sl-SI" w:eastAsia="sl-SI"/>
              </w:rPr>
              <w:t>, 2021)</w:t>
            </w:r>
          </w:p>
          <w:p w14:paraId="0DF4418E" w14:textId="77777777" w:rsidR="002D312D" w:rsidRDefault="002D312D" w:rsidP="005C1F28">
            <w:pPr>
              <w:pStyle w:val="Telobesedila"/>
              <w:rPr>
                <w:sz w:val="20"/>
                <w:szCs w:val="20"/>
                <w:lang w:val="sl-SI" w:eastAsia="sl-SI"/>
              </w:rPr>
            </w:pPr>
          </w:p>
          <w:p w14:paraId="6E839DC1" w14:textId="106F35AF" w:rsidR="002D312D" w:rsidRDefault="002D312D" w:rsidP="005C1F28">
            <w:pPr>
              <w:pStyle w:val="Telobesedila"/>
              <w:rPr>
                <w:sz w:val="20"/>
                <w:szCs w:val="20"/>
                <w:lang w:val="sl-SI" w:eastAsia="sl-SI"/>
              </w:rPr>
            </w:pPr>
            <w:bookmarkStart w:id="3" w:name="_Hlk80795953"/>
            <w:r>
              <w:rPr>
                <w:sz w:val="20"/>
                <w:szCs w:val="20"/>
                <w:lang w:val="sl-SI" w:eastAsia="sl-SI"/>
              </w:rPr>
              <w:t xml:space="preserve">Tudi v Sloveniji bo temperatura naraščala </w:t>
            </w:r>
            <w:r w:rsidRPr="000A6582">
              <w:rPr>
                <w:sz w:val="20"/>
                <w:szCs w:val="20"/>
                <w:lang w:val="sl-SI" w:eastAsia="sl-SI"/>
              </w:rPr>
              <w:t>s srednjim razponom od pribli</w:t>
            </w:r>
            <w:r w:rsidRPr="000A6582">
              <w:rPr>
                <w:rFonts w:hint="cs"/>
                <w:sz w:val="20"/>
                <w:szCs w:val="20"/>
                <w:lang w:val="sl-SI" w:eastAsia="sl-SI"/>
              </w:rPr>
              <w:t>ž</w:t>
            </w:r>
            <w:r w:rsidRPr="000A6582">
              <w:rPr>
                <w:sz w:val="20"/>
                <w:szCs w:val="20"/>
                <w:lang w:val="sl-SI" w:eastAsia="sl-SI"/>
              </w:rPr>
              <w:t>no 1 do pribli</w:t>
            </w:r>
            <w:r w:rsidRPr="000A6582">
              <w:rPr>
                <w:rFonts w:hint="cs"/>
                <w:sz w:val="20"/>
                <w:szCs w:val="20"/>
                <w:lang w:val="sl-SI" w:eastAsia="sl-SI"/>
              </w:rPr>
              <w:t>ž</w:t>
            </w:r>
            <w:r w:rsidRPr="000A6582">
              <w:rPr>
                <w:sz w:val="20"/>
                <w:szCs w:val="20"/>
                <w:lang w:val="sl-SI" w:eastAsia="sl-SI"/>
              </w:rPr>
              <w:t xml:space="preserve">no 4 </w:t>
            </w:r>
            <w:r w:rsidRPr="000A6582">
              <w:rPr>
                <w:rFonts w:hint="cs"/>
                <w:sz w:val="20"/>
                <w:szCs w:val="20"/>
                <w:lang w:val="sl-SI" w:eastAsia="sl-SI"/>
              </w:rPr>
              <w:t>°</w:t>
            </w:r>
            <w:r w:rsidRPr="000A6582">
              <w:rPr>
                <w:sz w:val="20"/>
                <w:szCs w:val="20"/>
                <w:lang w:val="sl-SI" w:eastAsia="sl-SI"/>
              </w:rPr>
              <w:t>C, odvisno od scenarija izpustov toplogrednih plinov</w:t>
            </w:r>
            <w:r>
              <w:rPr>
                <w:sz w:val="20"/>
                <w:szCs w:val="20"/>
                <w:lang w:val="sl-SI" w:eastAsia="sl-SI"/>
              </w:rPr>
              <w:t xml:space="preserve"> (1,3°C scenarij z nizkimi emisijami TGP, 2,0°C stabilizacijski scenarij, 4,1°C pesimistični scenarij). (</w:t>
            </w:r>
            <w:r w:rsidR="005B7136" w:rsidRPr="005B7136">
              <w:rPr>
                <w:sz w:val="20"/>
                <w:szCs w:val="20"/>
                <w:lang w:val="sl-SI" w:eastAsia="sl-SI"/>
              </w:rPr>
              <w:t>Ocena podnebnih sprememb</w:t>
            </w:r>
            <w:r w:rsidRPr="000A6582">
              <w:rPr>
                <w:sz w:val="20"/>
                <w:szCs w:val="20"/>
                <w:lang w:val="sl-SI" w:eastAsia="sl-SI"/>
              </w:rPr>
              <w:t>, 2019</w:t>
            </w:r>
            <w:r>
              <w:rPr>
                <w:sz w:val="20"/>
                <w:szCs w:val="20"/>
                <w:lang w:val="sl-SI" w:eastAsia="sl-SI"/>
              </w:rPr>
              <w:t>)</w:t>
            </w:r>
          </w:p>
          <w:p w14:paraId="4A47E5A8" w14:textId="77777777" w:rsidR="002D312D" w:rsidRDefault="002D312D" w:rsidP="005C1F28">
            <w:pPr>
              <w:pStyle w:val="Telobesedila"/>
              <w:rPr>
                <w:sz w:val="20"/>
                <w:szCs w:val="20"/>
                <w:lang w:val="sl-SI" w:eastAsia="sl-SI"/>
              </w:rPr>
            </w:pPr>
          </w:p>
          <w:p w14:paraId="43423147" w14:textId="37C427A3" w:rsidR="002D312D" w:rsidRDefault="002D312D" w:rsidP="005C1F28">
            <w:pPr>
              <w:pStyle w:val="Telobesedila"/>
              <w:rPr>
                <w:sz w:val="20"/>
                <w:szCs w:val="20"/>
                <w:lang w:val="sl-SI" w:eastAsia="sl-SI"/>
              </w:rPr>
            </w:pPr>
            <w:r>
              <w:rPr>
                <w:sz w:val="20"/>
                <w:szCs w:val="20"/>
                <w:lang w:val="sl-SI" w:eastAsia="sl-SI"/>
              </w:rPr>
              <w:t xml:space="preserve">Študije so pokazale povečanje števila dni, </w:t>
            </w:r>
            <w:r w:rsidRPr="000A6582">
              <w:rPr>
                <w:sz w:val="20"/>
                <w:szCs w:val="20"/>
                <w:lang w:val="sl-SI" w:eastAsia="sl-SI"/>
              </w:rPr>
              <w:t>ko najvi</w:t>
            </w:r>
            <w:r w:rsidRPr="000A6582">
              <w:rPr>
                <w:rFonts w:hint="cs"/>
                <w:sz w:val="20"/>
                <w:szCs w:val="20"/>
                <w:lang w:val="sl-SI" w:eastAsia="sl-SI"/>
              </w:rPr>
              <w:t>š</w:t>
            </w:r>
            <w:r w:rsidRPr="000A6582">
              <w:rPr>
                <w:sz w:val="20"/>
                <w:szCs w:val="20"/>
                <w:lang w:val="sl-SI" w:eastAsia="sl-SI"/>
              </w:rPr>
              <w:t>ja temperatura prese</w:t>
            </w:r>
            <w:r w:rsidRPr="000A6582">
              <w:rPr>
                <w:rFonts w:hint="cs"/>
                <w:sz w:val="20"/>
                <w:szCs w:val="20"/>
                <w:lang w:val="sl-SI" w:eastAsia="sl-SI"/>
              </w:rPr>
              <w:t>ž</w:t>
            </w:r>
            <w:r w:rsidRPr="000A6582">
              <w:rPr>
                <w:sz w:val="20"/>
                <w:szCs w:val="20"/>
                <w:lang w:val="sl-SI" w:eastAsia="sl-SI"/>
              </w:rPr>
              <w:t xml:space="preserve">e 30 </w:t>
            </w:r>
            <w:r w:rsidRPr="000A6582">
              <w:rPr>
                <w:rFonts w:hint="cs"/>
                <w:sz w:val="20"/>
                <w:szCs w:val="20"/>
                <w:lang w:val="sl-SI" w:eastAsia="sl-SI"/>
              </w:rPr>
              <w:t>°</w:t>
            </w:r>
            <w:r w:rsidRPr="000A6582">
              <w:rPr>
                <w:sz w:val="20"/>
                <w:szCs w:val="20"/>
                <w:lang w:val="sl-SI" w:eastAsia="sl-SI"/>
              </w:rPr>
              <w:t>C</w:t>
            </w:r>
            <w:r>
              <w:rPr>
                <w:sz w:val="20"/>
                <w:szCs w:val="20"/>
                <w:lang w:val="sl-SI" w:eastAsia="sl-SI"/>
              </w:rPr>
              <w:t xml:space="preserve">. </w:t>
            </w:r>
            <w:r w:rsidRPr="000A6582">
              <w:rPr>
                <w:sz w:val="20"/>
                <w:szCs w:val="20"/>
                <w:lang w:val="sl-SI" w:eastAsia="sl-SI"/>
              </w:rPr>
              <w:t>V bli</w:t>
            </w:r>
            <w:r w:rsidRPr="000A6582">
              <w:rPr>
                <w:rFonts w:hint="cs"/>
                <w:sz w:val="20"/>
                <w:szCs w:val="20"/>
                <w:lang w:val="sl-SI" w:eastAsia="sl-SI"/>
              </w:rPr>
              <w:t>ž</w:t>
            </w:r>
            <w:r w:rsidRPr="000A6582">
              <w:rPr>
                <w:sz w:val="20"/>
                <w:szCs w:val="20"/>
                <w:lang w:val="sl-SI" w:eastAsia="sl-SI"/>
              </w:rPr>
              <w:t>nji prihodnosti bo vro</w:t>
            </w:r>
            <w:r w:rsidRPr="000A6582">
              <w:rPr>
                <w:rFonts w:hint="cs"/>
                <w:sz w:val="20"/>
                <w:szCs w:val="20"/>
                <w:lang w:val="sl-SI" w:eastAsia="sl-SI"/>
              </w:rPr>
              <w:t>č</w:t>
            </w:r>
            <w:r w:rsidRPr="000A6582">
              <w:rPr>
                <w:sz w:val="20"/>
                <w:szCs w:val="20"/>
                <w:lang w:val="sl-SI" w:eastAsia="sl-SI"/>
              </w:rPr>
              <w:t>ih dni v ni</w:t>
            </w:r>
            <w:r w:rsidRPr="000A6582">
              <w:rPr>
                <w:rFonts w:hint="cs"/>
                <w:sz w:val="20"/>
                <w:szCs w:val="20"/>
                <w:lang w:val="sl-SI" w:eastAsia="sl-SI"/>
              </w:rPr>
              <w:t>ž</w:t>
            </w:r>
            <w:r w:rsidRPr="000A6582">
              <w:rPr>
                <w:sz w:val="20"/>
                <w:szCs w:val="20"/>
                <w:lang w:val="sl-SI" w:eastAsia="sl-SI"/>
              </w:rPr>
              <w:t>inskem delu dr</w:t>
            </w:r>
            <w:r w:rsidRPr="000A6582">
              <w:rPr>
                <w:rFonts w:hint="cs"/>
                <w:sz w:val="20"/>
                <w:szCs w:val="20"/>
                <w:lang w:val="sl-SI" w:eastAsia="sl-SI"/>
              </w:rPr>
              <w:t>ž</w:t>
            </w:r>
            <w:r w:rsidRPr="000A6582">
              <w:rPr>
                <w:sz w:val="20"/>
                <w:szCs w:val="20"/>
                <w:lang w:val="sl-SI" w:eastAsia="sl-SI"/>
              </w:rPr>
              <w:t>ave (osrednja, severovzhodna in jugozahodna regija) od 5 do 10 ve</w:t>
            </w:r>
            <w:r w:rsidRPr="000A6582">
              <w:rPr>
                <w:rFonts w:hint="cs"/>
                <w:sz w:val="20"/>
                <w:szCs w:val="20"/>
                <w:lang w:val="sl-SI" w:eastAsia="sl-SI"/>
              </w:rPr>
              <w:t>č</w:t>
            </w:r>
            <w:r w:rsidRPr="000A6582">
              <w:rPr>
                <w:sz w:val="20"/>
                <w:szCs w:val="20"/>
                <w:lang w:val="sl-SI" w:eastAsia="sl-SI"/>
              </w:rPr>
              <w:t xml:space="preserve"> kot v primerjalnem obdobju</w:t>
            </w:r>
            <w:r>
              <w:rPr>
                <w:sz w:val="20"/>
                <w:szCs w:val="20"/>
                <w:lang w:val="sl-SI" w:eastAsia="sl-SI"/>
              </w:rPr>
              <w:t xml:space="preserve"> (1981-2010). </w:t>
            </w:r>
            <w:r w:rsidRPr="000A6582">
              <w:rPr>
                <w:sz w:val="20"/>
                <w:szCs w:val="20"/>
                <w:lang w:val="sl-SI" w:eastAsia="sl-SI"/>
              </w:rPr>
              <w:t>Nekoliko vi</w:t>
            </w:r>
            <w:r w:rsidRPr="000A6582">
              <w:rPr>
                <w:rFonts w:hint="cs"/>
                <w:sz w:val="20"/>
                <w:szCs w:val="20"/>
                <w:lang w:val="sl-SI" w:eastAsia="sl-SI"/>
              </w:rPr>
              <w:t>š</w:t>
            </w:r>
            <w:r w:rsidRPr="000A6582">
              <w:rPr>
                <w:sz w:val="20"/>
                <w:szCs w:val="20"/>
                <w:lang w:val="sl-SI" w:eastAsia="sl-SI"/>
              </w:rPr>
              <w:t>ja ocena (do 30 dni ve</w:t>
            </w:r>
            <w:r w:rsidRPr="000A6582">
              <w:rPr>
                <w:rFonts w:hint="cs"/>
                <w:sz w:val="20"/>
                <w:szCs w:val="20"/>
                <w:lang w:val="sl-SI" w:eastAsia="sl-SI"/>
              </w:rPr>
              <w:t>č</w:t>
            </w:r>
            <w:r w:rsidRPr="000A6582">
              <w:rPr>
                <w:sz w:val="20"/>
                <w:szCs w:val="20"/>
                <w:lang w:val="sl-SI" w:eastAsia="sl-SI"/>
              </w:rPr>
              <w:t>) velja za ve</w:t>
            </w:r>
            <w:r w:rsidRPr="000A6582">
              <w:rPr>
                <w:rFonts w:hint="cs"/>
                <w:sz w:val="20"/>
                <w:szCs w:val="20"/>
                <w:lang w:val="sl-SI" w:eastAsia="sl-SI"/>
              </w:rPr>
              <w:t>č</w:t>
            </w:r>
            <w:r w:rsidRPr="000A6582">
              <w:rPr>
                <w:sz w:val="20"/>
                <w:szCs w:val="20"/>
                <w:lang w:val="sl-SI" w:eastAsia="sl-SI"/>
              </w:rPr>
              <w:t>ji del dr</w:t>
            </w:r>
            <w:r w:rsidRPr="000A6582">
              <w:rPr>
                <w:rFonts w:hint="cs"/>
                <w:sz w:val="20"/>
                <w:szCs w:val="20"/>
                <w:lang w:val="sl-SI" w:eastAsia="sl-SI"/>
              </w:rPr>
              <w:t>ž</w:t>
            </w:r>
            <w:r w:rsidRPr="000A6582">
              <w:rPr>
                <w:sz w:val="20"/>
                <w:szCs w:val="20"/>
                <w:lang w:val="sl-SI" w:eastAsia="sl-SI"/>
              </w:rPr>
              <w:t>ave v drugem</w:t>
            </w:r>
            <w:r>
              <w:rPr>
                <w:sz w:val="20"/>
                <w:szCs w:val="20"/>
                <w:lang w:val="sl-SI" w:eastAsia="sl-SI"/>
              </w:rPr>
              <w:t xml:space="preserve"> obdobju (po 2041). Število </w:t>
            </w:r>
            <w:r w:rsidRPr="00025E85">
              <w:rPr>
                <w:sz w:val="20"/>
                <w:szCs w:val="20"/>
                <w:lang w:val="sl-SI" w:eastAsia="sl-SI"/>
              </w:rPr>
              <w:t>hladnih dni se bo v prihodnosti postopno manj</w:t>
            </w:r>
            <w:r w:rsidRPr="00025E85">
              <w:rPr>
                <w:rFonts w:hint="cs"/>
                <w:sz w:val="20"/>
                <w:szCs w:val="20"/>
                <w:lang w:val="sl-SI" w:eastAsia="sl-SI"/>
              </w:rPr>
              <w:t>š</w:t>
            </w:r>
            <w:r w:rsidRPr="00025E85">
              <w:rPr>
                <w:sz w:val="20"/>
                <w:szCs w:val="20"/>
                <w:lang w:val="sl-SI" w:eastAsia="sl-SI"/>
              </w:rPr>
              <w:t>alo.</w:t>
            </w:r>
            <w:r>
              <w:rPr>
                <w:sz w:val="20"/>
                <w:szCs w:val="20"/>
                <w:lang w:val="sl-SI" w:eastAsia="sl-SI"/>
              </w:rPr>
              <w:t xml:space="preserve"> </w:t>
            </w:r>
            <w:r w:rsidRPr="00025E85">
              <w:rPr>
                <w:sz w:val="20"/>
                <w:szCs w:val="20"/>
                <w:lang w:val="sl-SI" w:eastAsia="sl-SI"/>
              </w:rPr>
              <w:t>V prvem obdobju</w:t>
            </w:r>
            <w:r>
              <w:rPr>
                <w:sz w:val="20"/>
                <w:szCs w:val="20"/>
                <w:lang w:val="sl-SI" w:eastAsia="sl-SI"/>
              </w:rPr>
              <w:t xml:space="preserve"> (2011-2040)</w:t>
            </w:r>
            <w:r w:rsidRPr="00025E85">
              <w:rPr>
                <w:sz w:val="20"/>
                <w:szCs w:val="20"/>
                <w:lang w:val="sl-SI" w:eastAsia="sl-SI"/>
              </w:rPr>
              <w:t xml:space="preserve"> se bo </w:t>
            </w:r>
            <w:r w:rsidRPr="00025E85">
              <w:rPr>
                <w:rFonts w:hint="cs"/>
                <w:sz w:val="20"/>
                <w:szCs w:val="20"/>
                <w:lang w:val="sl-SI" w:eastAsia="sl-SI"/>
              </w:rPr>
              <w:t>š</w:t>
            </w:r>
            <w:r w:rsidRPr="00025E85">
              <w:rPr>
                <w:sz w:val="20"/>
                <w:szCs w:val="20"/>
                <w:lang w:val="sl-SI" w:eastAsia="sl-SI"/>
              </w:rPr>
              <w:t>tevilo hladnih dni predvidoma zmanj</w:t>
            </w:r>
            <w:r w:rsidRPr="00025E85">
              <w:rPr>
                <w:rFonts w:hint="cs"/>
                <w:sz w:val="20"/>
                <w:szCs w:val="20"/>
                <w:lang w:val="sl-SI" w:eastAsia="sl-SI"/>
              </w:rPr>
              <w:t>š</w:t>
            </w:r>
            <w:r w:rsidRPr="00025E85">
              <w:rPr>
                <w:sz w:val="20"/>
                <w:szCs w:val="20"/>
                <w:lang w:val="sl-SI" w:eastAsia="sl-SI"/>
              </w:rPr>
              <w:t>alo za pribli</w:t>
            </w:r>
            <w:r w:rsidRPr="00025E85">
              <w:rPr>
                <w:rFonts w:hint="cs"/>
                <w:sz w:val="20"/>
                <w:szCs w:val="20"/>
                <w:lang w:val="sl-SI" w:eastAsia="sl-SI"/>
              </w:rPr>
              <w:t>ž</w:t>
            </w:r>
            <w:r w:rsidRPr="00025E85">
              <w:rPr>
                <w:sz w:val="20"/>
                <w:szCs w:val="20"/>
                <w:lang w:val="sl-SI" w:eastAsia="sl-SI"/>
              </w:rPr>
              <w:t>no 10 dni, v drugem in zadnjem obdobju za pribli</w:t>
            </w:r>
            <w:r w:rsidRPr="00025E85">
              <w:rPr>
                <w:rFonts w:hint="cs"/>
                <w:sz w:val="20"/>
                <w:szCs w:val="20"/>
                <w:lang w:val="sl-SI" w:eastAsia="sl-SI"/>
              </w:rPr>
              <w:t>ž</w:t>
            </w:r>
            <w:r w:rsidRPr="00025E85">
              <w:rPr>
                <w:sz w:val="20"/>
                <w:szCs w:val="20"/>
                <w:lang w:val="sl-SI" w:eastAsia="sl-SI"/>
              </w:rPr>
              <w:t>no 20 dni na leto</w:t>
            </w:r>
            <w:r>
              <w:rPr>
                <w:sz w:val="20"/>
                <w:szCs w:val="20"/>
                <w:lang w:val="sl-SI" w:eastAsia="sl-SI"/>
              </w:rPr>
              <w:t xml:space="preserve"> (po  2041)</w:t>
            </w:r>
            <w:r w:rsidRPr="00025E85">
              <w:rPr>
                <w:sz w:val="20"/>
                <w:szCs w:val="20"/>
                <w:lang w:val="sl-SI" w:eastAsia="sl-SI"/>
              </w:rPr>
              <w:t>.</w:t>
            </w:r>
            <w:r>
              <w:rPr>
                <w:sz w:val="20"/>
                <w:szCs w:val="20"/>
                <w:lang w:val="sl-SI" w:eastAsia="sl-SI"/>
              </w:rPr>
              <w:t xml:space="preserve"> (</w:t>
            </w:r>
            <w:r w:rsidR="005B7136" w:rsidRPr="005B7136">
              <w:rPr>
                <w:sz w:val="20"/>
                <w:szCs w:val="20"/>
                <w:lang w:val="sl-SI" w:eastAsia="sl-SI"/>
              </w:rPr>
              <w:t>Ocena podnebnih sprememb</w:t>
            </w:r>
            <w:r w:rsidRPr="000A6582">
              <w:rPr>
                <w:sz w:val="20"/>
                <w:szCs w:val="20"/>
                <w:lang w:val="sl-SI" w:eastAsia="sl-SI"/>
              </w:rPr>
              <w:t>, 2019</w:t>
            </w:r>
            <w:r>
              <w:rPr>
                <w:sz w:val="20"/>
                <w:szCs w:val="20"/>
                <w:lang w:val="sl-SI" w:eastAsia="sl-SI"/>
              </w:rPr>
              <w:t>)</w:t>
            </w:r>
          </w:p>
          <w:p w14:paraId="5D694310" w14:textId="77777777" w:rsidR="002D312D" w:rsidRDefault="002D312D" w:rsidP="005C1F28">
            <w:pPr>
              <w:pStyle w:val="Telobesedila"/>
              <w:rPr>
                <w:sz w:val="20"/>
                <w:szCs w:val="20"/>
                <w:lang w:val="sl-SI" w:eastAsia="sl-SI"/>
              </w:rPr>
            </w:pPr>
          </w:p>
          <w:p w14:paraId="2A3EA796" w14:textId="40F3E96B" w:rsidR="002D312D" w:rsidRDefault="002D312D" w:rsidP="005C1F28">
            <w:pPr>
              <w:pStyle w:val="Telobesedila"/>
              <w:rPr>
                <w:sz w:val="20"/>
                <w:szCs w:val="20"/>
                <w:lang w:val="sl-SI" w:eastAsia="sl-SI"/>
              </w:rPr>
            </w:pPr>
            <w:r w:rsidRPr="00025E85">
              <w:rPr>
                <w:sz w:val="20"/>
                <w:szCs w:val="20"/>
                <w:lang w:val="sl-SI" w:eastAsia="sl-SI"/>
              </w:rPr>
              <w:t>V nasprotju s temperaturo so projekcije za spremembe padavin manj zanesljive</w:t>
            </w:r>
            <w:r>
              <w:rPr>
                <w:sz w:val="20"/>
                <w:szCs w:val="20"/>
                <w:lang w:val="sl-SI" w:eastAsia="sl-SI"/>
              </w:rPr>
              <w:t xml:space="preserve">. </w:t>
            </w:r>
            <w:r w:rsidRPr="00025E85">
              <w:rPr>
                <w:sz w:val="20"/>
                <w:szCs w:val="20"/>
                <w:lang w:val="sl-SI" w:eastAsia="sl-SI"/>
              </w:rPr>
              <w:t>Predvidene spremembe padavin v Sloveniji niso prav izrazite, saj ta le</w:t>
            </w:r>
            <w:r w:rsidRPr="00025E85">
              <w:rPr>
                <w:rFonts w:hint="cs"/>
                <w:sz w:val="20"/>
                <w:szCs w:val="20"/>
                <w:lang w:val="sl-SI" w:eastAsia="sl-SI"/>
              </w:rPr>
              <w:t>ž</w:t>
            </w:r>
            <w:r w:rsidRPr="00025E85">
              <w:rPr>
                <w:sz w:val="20"/>
                <w:szCs w:val="20"/>
                <w:lang w:val="sl-SI" w:eastAsia="sl-SI"/>
              </w:rPr>
              <w:t>i na obmo</w:t>
            </w:r>
            <w:r w:rsidRPr="00025E85">
              <w:rPr>
                <w:rFonts w:hint="cs"/>
                <w:sz w:val="20"/>
                <w:szCs w:val="20"/>
                <w:lang w:val="sl-SI" w:eastAsia="sl-SI"/>
              </w:rPr>
              <w:t>č</w:t>
            </w:r>
            <w:r w:rsidRPr="00025E85">
              <w:rPr>
                <w:sz w:val="20"/>
                <w:szCs w:val="20"/>
                <w:lang w:val="sl-SI" w:eastAsia="sl-SI"/>
              </w:rPr>
              <w:t>ju Evrope, kjer signal spremembe padavin zamenja sme</w:t>
            </w:r>
            <w:r>
              <w:rPr>
                <w:sz w:val="20"/>
                <w:szCs w:val="20"/>
                <w:lang w:val="sl-SI" w:eastAsia="sl-SI"/>
              </w:rPr>
              <w:t xml:space="preserve">r. </w:t>
            </w:r>
            <w:r w:rsidRPr="00025E85">
              <w:rPr>
                <w:sz w:val="20"/>
                <w:szCs w:val="20"/>
                <w:lang w:val="sl-SI" w:eastAsia="sl-SI"/>
              </w:rPr>
              <w:t>Kazalniki</w:t>
            </w:r>
            <w:r>
              <w:rPr>
                <w:sz w:val="20"/>
                <w:szCs w:val="20"/>
                <w:lang w:val="sl-SI" w:eastAsia="sl-SI"/>
              </w:rPr>
              <w:t xml:space="preserve"> za padavine </w:t>
            </w:r>
            <w:r w:rsidRPr="00025E85">
              <w:rPr>
                <w:sz w:val="20"/>
                <w:szCs w:val="20"/>
                <w:lang w:val="sl-SI" w:eastAsia="sl-SI"/>
              </w:rPr>
              <w:t>ka</w:t>
            </w:r>
            <w:r w:rsidRPr="00025E85">
              <w:rPr>
                <w:rFonts w:hint="cs"/>
                <w:sz w:val="20"/>
                <w:szCs w:val="20"/>
                <w:lang w:val="sl-SI" w:eastAsia="sl-SI"/>
              </w:rPr>
              <w:t>ž</w:t>
            </w:r>
            <w:r w:rsidRPr="00025E85">
              <w:rPr>
                <w:sz w:val="20"/>
                <w:szCs w:val="20"/>
                <w:lang w:val="sl-SI" w:eastAsia="sl-SI"/>
              </w:rPr>
              <w:t>ejo, da se bosta pove</w:t>
            </w:r>
            <w:r w:rsidRPr="00025E85">
              <w:rPr>
                <w:rFonts w:hint="cs"/>
                <w:sz w:val="20"/>
                <w:szCs w:val="20"/>
                <w:lang w:val="sl-SI" w:eastAsia="sl-SI"/>
              </w:rPr>
              <w:t>č</w:t>
            </w:r>
            <w:r w:rsidRPr="00025E85">
              <w:rPr>
                <w:sz w:val="20"/>
                <w:szCs w:val="20"/>
                <w:lang w:val="sl-SI" w:eastAsia="sl-SI"/>
              </w:rPr>
              <w:t>ali tako jakost kot pogostost izjemnih padavin, pove</w:t>
            </w:r>
            <w:r w:rsidRPr="00025E85">
              <w:rPr>
                <w:rFonts w:hint="cs"/>
                <w:sz w:val="20"/>
                <w:szCs w:val="20"/>
                <w:lang w:val="sl-SI" w:eastAsia="sl-SI"/>
              </w:rPr>
              <w:t>č</w:t>
            </w:r>
            <w:r w:rsidRPr="00025E85">
              <w:rPr>
                <w:sz w:val="20"/>
                <w:szCs w:val="20"/>
                <w:lang w:val="sl-SI" w:eastAsia="sl-SI"/>
              </w:rPr>
              <w:t>anje pa bo najbolj izrazito v primeru pesimisti</w:t>
            </w:r>
            <w:r w:rsidRPr="00025E85">
              <w:rPr>
                <w:rFonts w:hint="cs"/>
                <w:sz w:val="20"/>
                <w:szCs w:val="20"/>
                <w:lang w:val="sl-SI" w:eastAsia="sl-SI"/>
              </w:rPr>
              <w:t>č</w:t>
            </w:r>
            <w:r w:rsidRPr="00025E85">
              <w:rPr>
                <w:sz w:val="20"/>
                <w:szCs w:val="20"/>
                <w:lang w:val="sl-SI" w:eastAsia="sl-SI"/>
              </w:rPr>
              <w:t>nega scenarija izpustov</w:t>
            </w:r>
            <w:r>
              <w:rPr>
                <w:sz w:val="20"/>
                <w:szCs w:val="20"/>
                <w:lang w:val="sl-SI" w:eastAsia="sl-SI"/>
              </w:rPr>
              <w:t xml:space="preserve">. </w:t>
            </w:r>
            <w:r w:rsidRPr="00025E85">
              <w:rPr>
                <w:sz w:val="20"/>
                <w:szCs w:val="20"/>
                <w:lang w:val="sl-SI" w:eastAsia="sl-SI"/>
              </w:rPr>
              <w:t>Enodnevne izjemne padavine bodo v prihodnosti na celotnem obravnavanem obmo</w:t>
            </w:r>
            <w:r w:rsidRPr="00025E85">
              <w:rPr>
                <w:rFonts w:hint="cs"/>
                <w:sz w:val="20"/>
                <w:szCs w:val="20"/>
                <w:lang w:val="sl-SI" w:eastAsia="sl-SI"/>
              </w:rPr>
              <w:t>č</w:t>
            </w:r>
            <w:r w:rsidRPr="00025E85">
              <w:rPr>
                <w:sz w:val="20"/>
                <w:szCs w:val="20"/>
                <w:lang w:val="sl-SI" w:eastAsia="sl-SI"/>
              </w:rPr>
              <w:t>ju Slovenije spomladi in pozimi obilnej</w:t>
            </w:r>
            <w:r w:rsidRPr="00025E85">
              <w:rPr>
                <w:rFonts w:hint="cs"/>
                <w:sz w:val="20"/>
                <w:szCs w:val="20"/>
                <w:lang w:val="sl-SI" w:eastAsia="sl-SI"/>
              </w:rPr>
              <w:t>š</w:t>
            </w:r>
            <w:r w:rsidRPr="00025E85">
              <w:rPr>
                <w:sz w:val="20"/>
                <w:szCs w:val="20"/>
                <w:lang w:val="sl-SI" w:eastAsia="sl-SI"/>
              </w:rPr>
              <w:t>e kot v primerjalnem obdobju 1981</w:t>
            </w:r>
            <w:r w:rsidRPr="00025E85">
              <w:rPr>
                <w:rFonts w:hint="cs"/>
                <w:sz w:val="20"/>
                <w:szCs w:val="20"/>
                <w:lang w:val="sl-SI" w:eastAsia="sl-SI"/>
              </w:rPr>
              <w:t>–</w:t>
            </w:r>
            <w:r w:rsidRPr="00025E85">
              <w:rPr>
                <w:sz w:val="20"/>
                <w:szCs w:val="20"/>
                <w:lang w:val="sl-SI" w:eastAsia="sl-SI"/>
              </w:rPr>
              <w:t>2010</w:t>
            </w:r>
            <w:r>
              <w:rPr>
                <w:sz w:val="20"/>
                <w:szCs w:val="20"/>
                <w:lang w:val="sl-SI" w:eastAsia="sl-SI"/>
              </w:rPr>
              <w:t xml:space="preserve">. </w:t>
            </w:r>
            <w:r w:rsidRPr="00025E85">
              <w:rPr>
                <w:sz w:val="20"/>
                <w:szCs w:val="20"/>
                <w:lang w:val="sl-SI" w:eastAsia="sl-SI"/>
              </w:rPr>
              <w:t>V dana</w:t>
            </w:r>
            <w:r w:rsidRPr="00025E85">
              <w:rPr>
                <w:rFonts w:hint="cs"/>
                <w:sz w:val="20"/>
                <w:szCs w:val="20"/>
                <w:lang w:val="sl-SI" w:eastAsia="sl-SI"/>
              </w:rPr>
              <w:t>š</w:t>
            </w:r>
            <w:r w:rsidRPr="00025E85">
              <w:rPr>
                <w:sz w:val="20"/>
                <w:szCs w:val="20"/>
                <w:lang w:val="sl-SI" w:eastAsia="sl-SI"/>
              </w:rPr>
              <w:t>njem podnebju so tak</w:t>
            </w:r>
            <w:r w:rsidRPr="00025E85">
              <w:rPr>
                <w:rFonts w:hint="cs"/>
                <w:sz w:val="20"/>
                <w:szCs w:val="20"/>
                <w:lang w:val="sl-SI" w:eastAsia="sl-SI"/>
              </w:rPr>
              <w:t>š</w:t>
            </w:r>
            <w:r w:rsidRPr="00025E85">
              <w:rPr>
                <w:sz w:val="20"/>
                <w:szCs w:val="20"/>
                <w:lang w:val="sl-SI" w:eastAsia="sl-SI"/>
              </w:rPr>
              <w:t>ni padavinski dnevi precej pogosti na alpsko-dinarski pregradi, redko pa se pojavijo na vzhodu Slovenije. V prihodnosti lahko ob</w:t>
            </w:r>
            <w:r w:rsidRPr="00025E85">
              <w:rPr>
                <w:rFonts w:hint="cs"/>
                <w:sz w:val="20"/>
                <w:szCs w:val="20"/>
                <w:lang w:val="sl-SI" w:eastAsia="sl-SI"/>
              </w:rPr>
              <w:t>č</w:t>
            </w:r>
            <w:r w:rsidRPr="00025E85">
              <w:rPr>
                <w:sz w:val="20"/>
                <w:szCs w:val="20"/>
                <w:lang w:val="sl-SI" w:eastAsia="sl-SI"/>
              </w:rPr>
              <w:t>utne spremembe pri</w:t>
            </w:r>
            <w:r w:rsidRPr="00025E85">
              <w:rPr>
                <w:rFonts w:hint="cs"/>
                <w:sz w:val="20"/>
                <w:szCs w:val="20"/>
                <w:lang w:val="sl-SI" w:eastAsia="sl-SI"/>
              </w:rPr>
              <w:t>č</w:t>
            </w:r>
            <w:r w:rsidRPr="00025E85">
              <w:rPr>
                <w:sz w:val="20"/>
                <w:szCs w:val="20"/>
                <w:lang w:val="sl-SI" w:eastAsia="sl-SI"/>
              </w:rPr>
              <w:t>akujemo prav na vzhodu dr</w:t>
            </w:r>
            <w:r w:rsidRPr="00025E85">
              <w:rPr>
                <w:rFonts w:hint="cs"/>
                <w:sz w:val="20"/>
                <w:szCs w:val="20"/>
                <w:lang w:val="sl-SI" w:eastAsia="sl-SI"/>
              </w:rPr>
              <w:t>ž</w:t>
            </w:r>
            <w:r w:rsidRPr="00025E85">
              <w:rPr>
                <w:sz w:val="20"/>
                <w:szCs w:val="20"/>
                <w:lang w:val="sl-SI" w:eastAsia="sl-SI"/>
              </w:rPr>
              <w:t>ave</w:t>
            </w:r>
            <w:r>
              <w:rPr>
                <w:sz w:val="20"/>
                <w:szCs w:val="20"/>
                <w:lang w:val="sl-SI" w:eastAsia="sl-SI"/>
              </w:rPr>
              <w:t>. (</w:t>
            </w:r>
            <w:r w:rsidR="005B7136" w:rsidRPr="005B7136">
              <w:rPr>
                <w:sz w:val="20"/>
                <w:szCs w:val="20"/>
                <w:lang w:val="sl-SI" w:eastAsia="sl-SI"/>
              </w:rPr>
              <w:t>Ocena podnebnih sprememb</w:t>
            </w:r>
            <w:r w:rsidRPr="000A6582">
              <w:rPr>
                <w:sz w:val="20"/>
                <w:szCs w:val="20"/>
                <w:lang w:val="sl-SI" w:eastAsia="sl-SI"/>
              </w:rPr>
              <w:t>, 2019</w:t>
            </w:r>
            <w:r>
              <w:rPr>
                <w:sz w:val="20"/>
                <w:szCs w:val="20"/>
                <w:lang w:val="sl-SI" w:eastAsia="sl-SI"/>
              </w:rPr>
              <w:t>)</w:t>
            </w:r>
          </w:p>
          <w:p w14:paraId="40AFF91D" w14:textId="77777777" w:rsidR="002D312D" w:rsidRDefault="002D312D" w:rsidP="005C1F28">
            <w:pPr>
              <w:pStyle w:val="Telobesedila"/>
              <w:rPr>
                <w:sz w:val="20"/>
                <w:szCs w:val="20"/>
                <w:lang w:val="sl-SI" w:eastAsia="sl-SI"/>
              </w:rPr>
            </w:pPr>
          </w:p>
          <w:p w14:paraId="39F49C49" w14:textId="77777777" w:rsidR="002D312D" w:rsidRPr="00C03759" w:rsidRDefault="002D312D" w:rsidP="005C1F28">
            <w:pPr>
              <w:pStyle w:val="Telobesedila"/>
              <w:rPr>
                <w:sz w:val="20"/>
                <w:szCs w:val="20"/>
                <w:lang w:val="sl-SI" w:eastAsia="sl-SI"/>
              </w:rPr>
            </w:pPr>
            <w:r>
              <w:rPr>
                <w:sz w:val="20"/>
                <w:szCs w:val="20"/>
                <w:lang w:val="sl-SI"/>
              </w:rPr>
              <w:t xml:space="preserve">Skladno z Evropskim zelenim dogovorom in </w:t>
            </w:r>
            <w:r w:rsidRPr="006208F2">
              <w:rPr>
                <w:sz w:val="20"/>
                <w:szCs w:val="20"/>
                <w:lang w:val="sl-SI"/>
              </w:rPr>
              <w:t>Strategij</w:t>
            </w:r>
            <w:r>
              <w:rPr>
                <w:sz w:val="20"/>
                <w:szCs w:val="20"/>
                <w:lang w:val="sl-SI"/>
              </w:rPr>
              <w:t>o</w:t>
            </w:r>
            <w:r w:rsidRPr="006208F2">
              <w:rPr>
                <w:sz w:val="20"/>
                <w:szCs w:val="20"/>
                <w:lang w:val="sl-SI"/>
              </w:rPr>
              <w:t xml:space="preserve"> EU za prilagajanje podnebnim spremembam 2021</w:t>
            </w:r>
            <w:r>
              <w:rPr>
                <w:sz w:val="20"/>
                <w:szCs w:val="20"/>
                <w:lang w:val="sl-SI"/>
              </w:rPr>
              <w:t xml:space="preserve"> in je </w:t>
            </w:r>
            <w:r w:rsidRPr="002D5539">
              <w:rPr>
                <w:sz w:val="20"/>
                <w:szCs w:val="20"/>
                <w:lang w:val="sl-SI"/>
              </w:rPr>
              <w:t>cilj EU za zmanj</w:t>
            </w:r>
            <w:r w:rsidRPr="002D5539">
              <w:rPr>
                <w:rFonts w:hint="cs"/>
                <w:sz w:val="20"/>
                <w:szCs w:val="20"/>
                <w:lang w:val="sl-SI"/>
              </w:rPr>
              <w:t>š</w:t>
            </w:r>
            <w:r w:rsidRPr="002D5539">
              <w:rPr>
                <w:sz w:val="20"/>
                <w:szCs w:val="20"/>
                <w:lang w:val="sl-SI"/>
              </w:rPr>
              <w:t>anje neto emisij do leta 2030 za vsaj 55 % v primerjavi z letom 1990.</w:t>
            </w:r>
            <w:r>
              <w:rPr>
                <w:sz w:val="20"/>
                <w:szCs w:val="20"/>
                <w:lang w:val="sl-SI"/>
              </w:rPr>
              <w:t xml:space="preserve"> </w:t>
            </w:r>
            <w:bookmarkEnd w:id="3"/>
          </w:p>
        </w:tc>
        <w:tc>
          <w:tcPr>
            <w:tcW w:w="7229" w:type="dxa"/>
            <w:shd w:val="clear" w:color="auto" w:fill="auto"/>
          </w:tcPr>
          <w:p w14:paraId="781C72AF" w14:textId="1FE872CF" w:rsidR="002D312D" w:rsidRDefault="002D312D" w:rsidP="005C1F28">
            <w:pPr>
              <w:pStyle w:val="Telobesedila"/>
              <w:rPr>
                <w:sz w:val="20"/>
                <w:szCs w:val="20"/>
                <w:lang w:val="sl-SI" w:eastAsia="sl-SI"/>
              </w:rPr>
            </w:pPr>
            <w:r>
              <w:rPr>
                <w:sz w:val="20"/>
                <w:szCs w:val="20"/>
                <w:lang w:val="sl-SI" w:eastAsia="sl-SI"/>
              </w:rPr>
              <w:lastRenderedPageBreak/>
              <w:t xml:space="preserve">Kmetijstvo je neločljivo povezano z podnebnimi razmerami in vremenom. Kmetijstvu in gozdarstvu škodo povzročajo vedno pogostejše in intenzivnejše vremenske ujme, kot so suše, </w:t>
            </w:r>
            <w:r w:rsidR="00181711">
              <w:rPr>
                <w:sz w:val="20"/>
                <w:szCs w:val="20"/>
                <w:lang w:val="sl-SI" w:eastAsia="sl-SI"/>
              </w:rPr>
              <w:t xml:space="preserve">močno deževje z vetrom, neurja s točo, </w:t>
            </w:r>
            <w:r>
              <w:rPr>
                <w:sz w:val="20"/>
                <w:szCs w:val="20"/>
                <w:lang w:val="sl-SI" w:eastAsia="sl-SI"/>
              </w:rPr>
              <w:t xml:space="preserve">pozebe, žled, orkanski vetrovi, poplave itd. </w:t>
            </w:r>
            <w:r w:rsidR="00181711">
              <w:rPr>
                <w:sz w:val="20"/>
                <w:szCs w:val="20"/>
                <w:lang w:val="sl-SI" w:eastAsia="sl-SI"/>
              </w:rPr>
              <w:t>Vse to se odraža tudi v ekonomski škodi.</w:t>
            </w:r>
          </w:p>
          <w:p w14:paraId="76689F6D" w14:textId="77777777" w:rsidR="002D312D" w:rsidRDefault="002D312D" w:rsidP="005C1F28">
            <w:pPr>
              <w:pStyle w:val="Telobesedila"/>
              <w:rPr>
                <w:sz w:val="20"/>
                <w:szCs w:val="20"/>
                <w:lang w:val="sl-SI" w:eastAsia="sl-SI"/>
              </w:rPr>
            </w:pPr>
          </w:p>
          <w:p w14:paraId="26B9228B" w14:textId="77777777" w:rsidR="002D312D" w:rsidRDefault="002D312D" w:rsidP="005C1F28">
            <w:pPr>
              <w:pStyle w:val="Telobesedila"/>
              <w:rPr>
                <w:sz w:val="20"/>
                <w:szCs w:val="20"/>
                <w:lang w:val="sl-SI" w:eastAsia="sl-SI"/>
              </w:rPr>
            </w:pPr>
            <w:r w:rsidRPr="0019613B">
              <w:rPr>
                <w:sz w:val="20"/>
                <w:szCs w:val="20"/>
                <w:lang w:val="sl-SI" w:eastAsia="sl-SI"/>
              </w:rPr>
              <w:t>V obdobju 1980 -2019 so v dr</w:t>
            </w:r>
            <w:r w:rsidRPr="0019613B">
              <w:rPr>
                <w:rFonts w:hint="cs"/>
                <w:sz w:val="20"/>
                <w:szCs w:val="20"/>
                <w:lang w:val="sl-SI" w:eastAsia="sl-SI"/>
              </w:rPr>
              <w:t>ž</w:t>
            </w:r>
            <w:r w:rsidRPr="0019613B">
              <w:rPr>
                <w:sz w:val="20"/>
                <w:szCs w:val="20"/>
                <w:lang w:val="sl-SI" w:eastAsia="sl-SI"/>
              </w:rPr>
              <w:t xml:space="preserve">avah </w:t>
            </w:r>
            <w:r w:rsidRPr="0019613B">
              <w:rPr>
                <w:rFonts w:hint="cs"/>
                <w:sz w:val="20"/>
                <w:szCs w:val="20"/>
                <w:lang w:val="sl-SI" w:eastAsia="sl-SI"/>
              </w:rPr>
              <w:t>č</w:t>
            </w:r>
            <w:r w:rsidRPr="0019613B">
              <w:rPr>
                <w:sz w:val="20"/>
                <w:szCs w:val="20"/>
                <w:lang w:val="sl-SI" w:eastAsia="sl-SI"/>
              </w:rPr>
              <w:t>lanicah EGP ekstremni dogodki, povezani s spreminjanjem podnebja, povzro</w:t>
            </w:r>
            <w:r w:rsidRPr="0019613B">
              <w:rPr>
                <w:rFonts w:hint="cs"/>
                <w:sz w:val="20"/>
                <w:szCs w:val="20"/>
                <w:lang w:val="sl-SI" w:eastAsia="sl-SI"/>
              </w:rPr>
              <w:t>č</w:t>
            </w:r>
            <w:r w:rsidRPr="0019613B">
              <w:rPr>
                <w:sz w:val="20"/>
                <w:szCs w:val="20"/>
                <w:lang w:val="sl-SI" w:eastAsia="sl-SI"/>
              </w:rPr>
              <w:t>ili gospodarsko izgubo v vrednosti 446 milijard EUR.</w:t>
            </w:r>
            <w:r>
              <w:rPr>
                <w:sz w:val="20"/>
                <w:szCs w:val="20"/>
                <w:lang w:val="sl-SI" w:eastAsia="sl-SI"/>
              </w:rPr>
              <w:t xml:space="preserve"> </w:t>
            </w:r>
            <w:r w:rsidRPr="0019613B">
              <w:rPr>
                <w:sz w:val="20"/>
                <w:szCs w:val="20"/>
                <w:lang w:val="sl-SI" w:eastAsia="sl-SI"/>
              </w:rPr>
              <w:t xml:space="preserve">Izgube zaradi podnebnih sprememb </w:t>
            </w:r>
            <w:r>
              <w:rPr>
                <w:sz w:val="20"/>
                <w:szCs w:val="20"/>
                <w:lang w:val="sl-SI" w:eastAsia="sl-SI"/>
              </w:rPr>
              <w:t>v</w:t>
            </w:r>
            <w:r w:rsidRPr="0019613B">
              <w:rPr>
                <w:sz w:val="20"/>
                <w:szCs w:val="20"/>
                <w:lang w:val="sl-SI" w:eastAsia="sl-SI"/>
              </w:rPr>
              <w:t xml:space="preserve"> obdobju 1980 do 2019</w:t>
            </w:r>
            <w:r>
              <w:rPr>
                <w:sz w:val="20"/>
                <w:szCs w:val="20"/>
                <w:lang w:val="sl-SI" w:eastAsia="sl-SI"/>
              </w:rPr>
              <w:t xml:space="preserve"> </w:t>
            </w:r>
            <w:r w:rsidRPr="0019613B">
              <w:rPr>
                <w:sz w:val="20"/>
                <w:szCs w:val="20"/>
                <w:lang w:val="sl-SI" w:eastAsia="sl-SI"/>
              </w:rPr>
              <w:t>so v Sloveniji zna</w:t>
            </w:r>
            <w:r w:rsidRPr="0019613B">
              <w:rPr>
                <w:rFonts w:hint="cs"/>
                <w:sz w:val="20"/>
                <w:szCs w:val="20"/>
                <w:lang w:val="sl-SI" w:eastAsia="sl-SI"/>
              </w:rPr>
              <w:t>š</w:t>
            </w:r>
            <w:r w:rsidRPr="0019613B">
              <w:rPr>
                <w:sz w:val="20"/>
                <w:szCs w:val="20"/>
                <w:lang w:val="sl-SI" w:eastAsia="sl-SI"/>
              </w:rPr>
              <w:t>ale 1.819 milijonov evrov.</w:t>
            </w:r>
            <w:r>
              <w:rPr>
                <w:sz w:val="20"/>
                <w:szCs w:val="20"/>
                <w:lang w:val="sl-SI" w:eastAsia="sl-SI"/>
              </w:rPr>
              <w:t xml:space="preserve"> (Kazalci okolja, ARSO </w:t>
            </w:r>
            <w:hyperlink r:id="rId15" w:history="1">
              <w:proofErr w:type="spellStart"/>
              <w:r w:rsidRPr="00105215">
                <w:rPr>
                  <w:rStyle w:val="Hiperpovezava"/>
                  <w:sz w:val="20"/>
                  <w:szCs w:val="20"/>
                </w:rPr>
                <w:t>Ekonomska</w:t>
              </w:r>
              <w:proofErr w:type="spellEnd"/>
              <w:r w:rsidRPr="00105215">
                <w:rPr>
                  <w:rStyle w:val="Hiperpovezava"/>
                  <w:sz w:val="20"/>
                  <w:szCs w:val="20"/>
                </w:rPr>
                <w:t xml:space="preserve"> </w:t>
              </w:r>
              <w:proofErr w:type="spellStart"/>
              <w:r w:rsidRPr="00105215">
                <w:rPr>
                  <w:rStyle w:val="Hiperpovezava"/>
                  <w:sz w:val="20"/>
                  <w:szCs w:val="20"/>
                </w:rPr>
                <w:t>škoda</w:t>
              </w:r>
              <w:proofErr w:type="spellEnd"/>
              <w:r w:rsidRPr="00105215">
                <w:rPr>
                  <w:rStyle w:val="Hiperpovezava"/>
                  <w:sz w:val="20"/>
                  <w:szCs w:val="20"/>
                </w:rPr>
                <w:t xml:space="preserve"> </w:t>
              </w:r>
              <w:proofErr w:type="spellStart"/>
              <w:r w:rsidRPr="00105215">
                <w:rPr>
                  <w:rStyle w:val="Hiperpovezava"/>
                  <w:sz w:val="20"/>
                  <w:szCs w:val="20"/>
                </w:rPr>
                <w:t>zaradi</w:t>
              </w:r>
              <w:proofErr w:type="spellEnd"/>
              <w:r w:rsidRPr="00105215">
                <w:rPr>
                  <w:rStyle w:val="Hiperpovezava"/>
                  <w:sz w:val="20"/>
                  <w:szCs w:val="20"/>
                </w:rPr>
                <w:t xml:space="preserve"> </w:t>
              </w:r>
              <w:proofErr w:type="spellStart"/>
              <w:r w:rsidRPr="00105215">
                <w:rPr>
                  <w:rStyle w:val="Hiperpovezava"/>
                  <w:sz w:val="20"/>
                  <w:szCs w:val="20"/>
                </w:rPr>
                <w:t>podnebnih</w:t>
              </w:r>
              <w:proofErr w:type="spellEnd"/>
              <w:r w:rsidRPr="00105215">
                <w:rPr>
                  <w:rStyle w:val="Hiperpovezava"/>
                  <w:sz w:val="20"/>
                  <w:szCs w:val="20"/>
                </w:rPr>
                <w:t xml:space="preserve"> </w:t>
              </w:r>
              <w:proofErr w:type="spellStart"/>
              <w:r w:rsidRPr="00105215">
                <w:rPr>
                  <w:rStyle w:val="Hiperpovezava"/>
                  <w:sz w:val="20"/>
                  <w:szCs w:val="20"/>
                </w:rPr>
                <w:t>sprememb</w:t>
              </w:r>
              <w:proofErr w:type="spellEnd"/>
              <w:r w:rsidRPr="00105215">
                <w:rPr>
                  <w:rStyle w:val="Hiperpovezava"/>
                  <w:sz w:val="20"/>
                  <w:szCs w:val="20"/>
                </w:rPr>
                <w:t xml:space="preserve"> | </w:t>
              </w:r>
              <w:proofErr w:type="spellStart"/>
              <w:r w:rsidRPr="00105215">
                <w:rPr>
                  <w:rStyle w:val="Hiperpovezava"/>
                  <w:sz w:val="20"/>
                  <w:szCs w:val="20"/>
                </w:rPr>
                <w:t>Okoljski</w:t>
              </w:r>
              <w:proofErr w:type="spellEnd"/>
              <w:r w:rsidRPr="00105215">
                <w:rPr>
                  <w:rStyle w:val="Hiperpovezava"/>
                  <w:sz w:val="20"/>
                  <w:szCs w:val="20"/>
                </w:rPr>
                <w:t xml:space="preserve"> </w:t>
              </w:r>
              <w:proofErr w:type="spellStart"/>
              <w:r w:rsidRPr="00105215">
                <w:rPr>
                  <w:rStyle w:val="Hiperpovezava"/>
                  <w:sz w:val="20"/>
                  <w:szCs w:val="20"/>
                </w:rPr>
                <w:t>kazalci</w:t>
              </w:r>
              <w:proofErr w:type="spellEnd"/>
              <w:r w:rsidRPr="00105215">
                <w:rPr>
                  <w:rStyle w:val="Hiperpovezava"/>
                  <w:sz w:val="20"/>
                  <w:szCs w:val="20"/>
                </w:rPr>
                <w:t xml:space="preserve"> (gov.si)</w:t>
              </w:r>
            </w:hyperlink>
            <w:r w:rsidRPr="00105215">
              <w:rPr>
                <w:sz w:val="20"/>
                <w:szCs w:val="20"/>
                <w:lang w:val="sl-SI" w:eastAsia="sl-SI"/>
              </w:rPr>
              <w:t>)</w:t>
            </w:r>
          </w:p>
          <w:p w14:paraId="276EF169" w14:textId="77777777" w:rsidR="002D312D" w:rsidRDefault="002D312D" w:rsidP="005C1F28">
            <w:pPr>
              <w:pStyle w:val="Telobesedila"/>
              <w:rPr>
                <w:sz w:val="20"/>
                <w:szCs w:val="20"/>
                <w:lang w:val="sl-SI" w:eastAsia="sl-SI"/>
              </w:rPr>
            </w:pPr>
          </w:p>
          <w:p w14:paraId="6630047C" w14:textId="5D3AAD66" w:rsidR="002D312D" w:rsidRDefault="002D312D" w:rsidP="005C1F28">
            <w:pPr>
              <w:pStyle w:val="Telobesedila"/>
              <w:rPr>
                <w:sz w:val="20"/>
                <w:szCs w:val="20"/>
                <w:lang w:val="sl-SI"/>
              </w:rPr>
            </w:pPr>
            <w:r>
              <w:rPr>
                <w:sz w:val="20"/>
                <w:szCs w:val="20"/>
                <w:lang w:val="sl-SI" w:eastAsia="sl-SI"/>
              </w:rPr>
              <w:t xml:space="preserve">V Sloveniji se pogostost kmetijske suše povečuje. V zadnjih dvajsetih letih je bilo zabeleženih 6 suš v razsežnosti naravne nesreče. Suše se v zadnjih letih pojavljajo v </w:t>
            </w:r>
            <w:r>
              <w:rPr>
                <w:sz w:val="20"/>
                <w:szCs w:val="20"/>
                <w:lang w:val="sl-SI" w:eastAsia="sl-SI"/>
              </w:rPr>
              <w:lastRenderedPageBreak/>
              <w:t xml:space="preserve">letnih časih, v katerih se v preteklosti niso. </w:t>
            </w:r>
            <w:r w:rsidR="00181711" w:rsidRPr="00181711">
              <w:rPr>
                <w:sz w:val="20"/>
                <w:szCs w:val="20"/>
                <w:lang w:val="sl-SI" w:eastAsia="sl-SI"/>
              </w:rPr>
              <w:t>Te</w:t>
            </w:r>
            <w:r w:rsidR="00181711" w:rsidRPr="00181711">
              <w:rPr>
                <w:rFonts w:hint="cs"/>
                <w:sz w:val="20"/>
                <w:szCs w:val="20"/>
                <w:lang w:val="sl-SI" w:eastAsia="sl-SI"/>
              </w:rPr>
              <w:t>ž</w:t>
            </w:r>
            <w:r w:rsidR="00181711" w:rsidRPr="00181711">
              <w:rPr>
                <w:sz w:val="20"/>
                <w:szCs w:val="20"/>
                <w:lang w:val="sl-SI" w:eastAsia="sl-SI"/>
              </w:rPr>
              <w:t xml:space="preserve">ave z oskrbo rastlin z vodo se v kmetijstvu pogosteje pojavljajo </w:t>
            </w:r>
            <w:r w:rsidR="00181711" w:rsidRPr="00181711">
              <w:rPr>
                <w:rFonts w:hint="cs"/>
                <w:sz w:val="20"/>
                <w:szCs w:val="20"/>
                <w:lang w:val="sl-SI" w:eastAsia="sl-SI"/>
              </w:rPr>
              <w:t>ž</w:t>
            </w:r>
            <w:r w:rsidR="00181711" w:rsidRPr="00181711">
              <w:rPr>
                <w:sz w:val="20"/>
                <w:szCs w:val="20"/>
                <w:lang w:val="sl-SI" w:eastAsia="sl-SI"/>
              </w:rPr>
              <w:t xml:space="preserve">e v spomladanskem </w:t>
            </w:r>
            <w:r w:rsidR="00181711" w:rsidRPr="00181711">
              <w:rPr>
                <w:rFonts w:hint="cs"/>
                <w:sz w:val="20"/>
                <w:szCs w:val="20"/>
                <w:lang w:val="sl-SI" w:eastAsia="sl-SI"/>
              </w:rPr>
              <w:t>č</w:t>
            </w:r>
            <w:r w:rsidR="00181711" w:rsidRPr="00181711">
              <w:rPr>
                <w:sz w:val="20"/>
                <w:szCs w:val="20"/>
                <w:lang w:val="sl-SI" w:eastAsia="sl-SI"/>
              </w:rPr>
              <w:t>asu ter v regijah, kjer v preteklosti niso zabele</w:t>
            </w:r>
            <w:r w:rsidR="00181711" w:rsidRPr="00181711">
              <w:rPr>
                <w:rFonts w:hint="cs"/>
                <w:sz w:val="20"/>
                <w:szCs w:val="20"/>
                <w:lang w:val="sl-SI" w:eastAsia="sl-SI"/>
              </w:rPr>
              <w:t>ž</w:t>
            </w:r>
            <w:r w:rsidR="00181711" w:rsidRPr="00181711">
              <w:rPr>
                <w:sz w:val="20"/>
                <w:szCs w:val="20"/>
                <w:lang w:val="sl-SI" w:eastAsia="sl-SI"/>
              </w:rPr>
              <w:t xml:space="preserve">ili pomanjkanja vode, na primer na Gorenjskem. </w:t>
            </w:r>
            <w:r>
              <w:rPr>
                <w:sz w:val="20"/>
                <w:szCs w:val="20"/>
                <w:lang w:val="sl-SI" w:eastAsia="sl-SI"/>
              </w:rPr>
              <w:t xml:space="preserve">V poletnih časih se ob vročinskih valovih pojavljajo tudi </w:t>
            </w:r>
            <w:proofErr w:type="spellStart"/>
            <w:r>
              <w:rPr>
                <w:sz w:val="20"/>
                <w:szCs w:val="20"/>
                <w:lang w:val="sl-SI" w:eastAsia="sl-SI"/>
              </w:rPr>
              <w:t>t.i</w:t>
            </w:r>
            <w:proofErr w:type="spellEnd"/>
            <w:r>
              <w:rPr>
                <w:sz w:val="20"/>
                <w:szCs w:val="20"/>
                <w:lang w:val="sl-SI" w:eastAsia="sl-SI"/>
              </w:rPr>
              <w:t xml:space="preserve">. rapidne suše, ki predstavljajo dodatno tveganje. (Kazalci okolja, ARSO, </w:t>
            </w:r>
            <w:hyperlink r:id="rId16" w:history="1">
              <w:proofErr w:type="spellStart"/>
              <w:r w:rsidRPr="00F070C5">
                <w:rPr>
                  <w:rStyle w:val="Hiperpovezava"/>
                  <w:sz w:val="20"/>
                  <w:szCs w:val="20"/>
                </w:rPr>
                <w:t>Kmetijske</w:t>
              </w:r>
              <w:proofErr w:type="spellEnd"/>
              <w:r w:rsidRPr="00F070C5">
                <w:rPr>
                  <w:rStyle w:val="Hiperpovezava"/>
                  <w:sz w:val="20"/>
                  <w:szCs w:val="20"/>
                </w:rPr>
                <w:t xml:space="preserve"> </w:t>
              </w:r>
              <w:proofErr w:type="spellStart"/>
              <w:r w:rsidRPr="00F070C5">
                <w:rPr>
                  <w:rStyle w:val="Hiperpovezava"/>
                  <w:sz w:val="20"/>
                  <w:szCs w:val="20"/>
                </w:rPr>
                <w:t>suše</w:t>
              </w:r>
              <w:proofErr w:type="spellEnd"/>
              <w:r w:rsidRPr="00F070C5">
                <w:rPr>
                  <w:rStyle w:val="Hiperpovezava"/>
                  <w:sz w:val="20"/>
                  <w:szCs w:val="20"/>
                </w:rPr>
                <w:t xml:space="preserve"> | </w:t>
              </w:r>
              <w:proofErr w:type="spellStart"/>
              <w:r w:rsidRPr="00F070C5">
                <w:rPr>
                  <w:rStyle w:val="Hiperpovezava"/>
                  <w:sz w:val="20"/>
                  <w:szCs w:val="20"/>
                </w:rPr>
                <w:t>Okoljski</w:t>
              </w:r>
              <w:proofErr w:type="spellEnd"/>
              <w:r w:rsidRPr="00F070C5">
                <w:rPr>
                  <w:rStyle w:val="Hiperpovezava"/>
                  <w:sz w:val="20"/>
                  <w:szCs w:val="20"/>
                </w:rPr>
                <w:t xml:space="preserve"> </w:t>
              </w:r>
              <w:proofErr w:type="spellStart"/>
              <w:r w:rsidRPr="00F070C5">
                <w:rPr>
                  <w:rStyle w:val="Hiperpovezava"/>
                  <w:sz w:val="20"/>
                  <w:szCs w:val="20"/>
                </w:rPr>
                <w:t>kazalci</w:t>
              </w:r>
              <w:proofErr w:type="spellEnd"/>
              <w:r w:rsidRPr="00F070C5">
                <w:rPr>
                  <w:rStyle w:val="Hiperpovezava"/>
                  <w:sz w:val="20"/>
                  <w:szCs w:val="20"/>
                </w:rPr>
                <w:t xml:space="preserve"> (gov.si)</w:t>
              </w:r>
            </w:hyperlink>
            <w:r w:rsidRPr="00F070C5">
              <w:rPr>
                <w:sz w:val="20"/>
                <w:szCs w:val="20"/>
                <w:lang w:val="sl-SI"/>
              </w:rPr>
              <w:t>)</w:t>
            </w:r>
          </w:p>
          <w:p w14:paraId="5B2903DA" w14:textId="77777777" w:rsidR="002D312D" w:rsidRDefault="002D312D" w:rsidP="005C1F28">
            <w:pPr>
              <w:pStyle w:val="Telobesedila"/>
              <w:rPr>
                <w:sz w:val="20"/>
                <w:szCs w:val="20"/>
                <w:lang w:val="sl-SI"/>
              </w:rPr>
            </w:pPr>
          </w:p>
          <w:p w14:paraId="4F85B73C" w14:textId="77777777" w:rsidR="002D312D" w:rsidRPr="00E716A0" w:rsidRDefault="002D312D" w:rsidP="005C1F28">
            <w:pPr>
              <w:pStyle w:val="Telobesedila"/>
              <w:rPr>
                <w:sz w:val="20"/>
                <w:szCs w:val="20"/>
                <w:lang w:val="sl-SI" w:eastAsia="sl-SI"/>
              </w:rPr>
            </w:pPr>
            <w:r>
              <w:rPr>
                <w:sz w:val="20"/>
                <w:szCs w:val="20"/>
                <w:lang w:val="sl-SI"/>
              </w:rPr>
              <w:t xml:space="preserve">Pri spopadanju s sušo lahko pomagajo namakalni sistemi. </w:t>
            </w:r>
            <w:r w:rsidRPr="00E716A0">
              <w:rPr>
                <w:sz w:val="20"/>
                <w:szCs w:val="20"/>
                <w:lang w:val="sl-SI"/>
              </w:rPr>
              <w:t>V letih od 2000 do 2019 so se povr</w:t>
            </w:r>
            <w:r w:rsidRPr="00E716A0">
              <w:rPr>
                <w:rFonts w:hint="cs"/>
                <w:sz w:val="20"/>
                <w:szCs w:val="20"/>
                <w:lang w:val="sl-SI"/>
              </w:rPr>
              <w:t>š</w:t>
            </w:r>
            <w:r w:rsidRPr="00E716A0">
              <w:rPr>
                <w:sz w:val="20"/>
                <w:szCs w:val="20"/>
                <w:lang w:val="sl-SI"/>
              </w:rPr>
              <w:t>ine zemlji</w:t>
            </w:r>
            <w:r w:rsidRPr="00E716A0">
              <w:rPr>
                <w:rFonts w:hint="cs"/>
                <w:sz w:val="20"/>
                <w:szCs w:val="20"/>
                <w:lang w:val="sl-SI"/>
              </w:rPr>
              <w:t>šč</w:t>
            </w:r>
            <w:r w:rsidRPr="00E716A0">
              <w:rPr>
                <w:sz w:val="20"/>
                <w:szCs w:val="20"/>
                <w:lang w:val="sl-SI"/>
              </w:rPr>
              <w:t>, pripravljenih na namakanje pove</w:t>
            </w:r>
            <w:r w:rsidRPr="00E716A0">
              <w:rPr>
                <w:rFonts w:hint="cs"/>
                <w:sz w:val="20"/>
                <w:szCs w:val="20"/>
                <w:lang w:val="sl-SI"/>
              </w:rPr>
              <w:t>č</w:t>
            </w:r>
            <w:r w:rsidRPr="00E716A0">
              <w:rPr>
                <w:sz w:val="20"/>
                <w:szCs w:val="20"/>
                <w:lang w:val="sl-SI"/>
              </w:rPr>
              <w:t>ale iz 4.554 ha na 6.673 ha. Dele</w:t>
            </w:r>
            <w:r w:rsidRPr="00E716A0">
              <w:rPr>
                <w:rFonts w:hint="cs"/>
                <w:sz w:val="20"/>
                <w:szCs w:val="20"/>
                <w:lang w:val="sl-SI"/>
              </w:rPr>
              <w:t>ž</w:t>
            </w:r>
            <w:r w:rsidRPr="00E716A0">
              <w:rPr>
                <w:sz w:val="20"/>
                <w:szCs w:val="20"/>
                <w:lang w:val="sl-SI"/>
              </w:rPr>
              <w:t xml:space="preserve"> kmetijskih zemlji</w:t>
            </w:r>
            <w:r w:rsidRPr="00E716A0">
              <w:rPr>
                <w:rFonts w:hint="cs"/>
                <w:sz w:val="20"/>
                <w:szCs w:val="20"/>
                <w:lang w:val="sl-SI"/>
              </w:rPr>
              <w:t>šč</w:t>
            </w:r>
            <w:r w:rsidRPr="00E716A0">
              <w:rPr>
                <w:sz w:val="20"/>
                <w:szCs w:val="20"/>
                <w:lang w:val="sl-SI"/>
              </w:rPr>
              <w:t xml:space="preserve"> opremljenih z namakalnim sistemov predstavlja okoli 1,4 % kmetijskih zemlji</w:t>
            </w:r>
            <w:r w:rsidRPr="00E716A0">
              <w:rPr>
                <w:rFonts w:hint="cs"/>
                <w:sz w:val="20"/>
                <w:szCs w:val="20"/>
                <w:lang w:val="sl-SI"/>
              </w:rPr>
              <w:t>šč</w:t>
            </w:r>
            <w:r w:rsidRPr="00E716A0">
              <w:rPr>
                <w:sz w:val="20"/>
                <w:szCs w:val="20"/>
                <w:lang w:val="sl-SI"/>
              </w:rPr>
              <w:t xml:space="preserve"> v uporabi.</w:t>
            </w:r>
            <w:r>
              <w:rPr>
                <w:sz w:val="20"/>
                <w:szCs w:val="20"/>
                <w:lang w:val="sl-SI"/>
              </w:rPr>
              <w:t xml:space="preserve"> </w:t>
            </w:r>
            <w:r>
              <w:rPr>
                <w:sz w:val="20"/>
                <w:szCs w:val="20"/>
                <w:lang w:val="sl-SI" w:eastAsia="sl-SI"/>
              </w:rPr>
              <w:t xml:space="preserve">. (Kazalci okolja, ARSO, </w:t>
            </w:r>
            <w:hyperlink r:id="rId17" w:history="1">
              <w:proofErr w:type="spellStart"/>
              <w:r w:rsidRPr="00E716A0">
                <w:rPr>
                  <w:rStyle w:val="Hiperpovezava"/>
                  <w:sz w:val="20"/>
                  <w:szCs w:val="20"/>
                </w:rPr>
                <w:t>Namakanje</w:t>
              </w:r>
              <w:proofErr w:type="spellEnd"/>
              <w:r w:rsidRPr="00E716A0">
                <w:rPr>
                  <w:rStyle w:val="Hiperpovezava"/>
                  <w:sz w:val="20"/>
                  <w:szCs w:val="20"/>
                </w:rPr>
                <w:t xml:space="preserve"> </w:t>
              </w:r>
              <w:proofErr w:type="spellStart"/>
              <w:r w:rsidRPr="00E716A0">
                <w:rPr>
                  <w:rStyle w:val="Hiperpovezava"/>
                  <w:sz w:val="20"/>
                  <w:szCs w:val="20"/>
                </w:rPr>
                <w:t>kmetijskih</w:t>
              </w:r>
              <w:proofErr w:type="spellEnd"/>
              <w:r w:rsidRPr="00E716A0">
                <w:rPr>
                  <w:rStyle w:val="Hiperpovezava"/>
                  <w:sz w:val="20"/>
                  <w:szCs w:val="20"/>
                </w:rPr>
                <w:t xml:space="preserve"> </w:t>
              </w:r>
              <w:proofErr w:type="spellStart"/>
              <w:r w:rsidRPr="00E716A0">
                <w:rPr>
                  <w:rStyle w:val="Hiperpovezava"/>
                  <w:sz w:val="20"/>
                  <w:szCs w:val="20"/>
                </w:rPr>
                <w:t>zemljišč</w:t>
              </w:r>
              <w:proofErr w:type="spellEnd"/>
              <w:r w:rsidRPr="00E716A0">
                <w:rPr>
                  <w:rStyle w:val="Hiperpovezava"/>
                  <w:sz w:val="20"/>
                  <w:szCs w:val="20"/>
                </w:rPr>
                <w:t xml:space="preserve"> | </w:t>
              </w:r>
              <w:proofErr w:type="spellStart"/>
              <w:r w:rsidRPr="00E716A0">
                <w:rPr>
                  <w:rStyle w:val="Hiperpovezava"/>
                  <w:sz w:val="20"/>
                  <w:szCs w:val="20"/>
                </w:rPr>
                <w:t>Okoljski</w:t>
              </w:r>
              <w:proofErr w:type="spellEnd"/>
              <w:r w:rsidRPr="00E716A0">
                <w:rPr>
                  <w:rStyle w:val="Hiperpovezava"/>
                  <w:sz w:val="20"/>
                  <w:szCs w:val="20"/>
                </w:rPr>
                <w:t xml:space="preserve"> </w:t>
              </w:r>
              <w:proofErr w:type="spellStart"/>
              <w:r w:rsidRPr="00E716A0">
                <w:rPr>
                  <w:rStyle w:val="Hiperpovezava"/>
                  <w:sz w:val="20"/>
                  <w:szCs w:val="20"/>
                </w:rPr>
                <w:t>kazalci</w:t>
              </w:r>
              <w:proofErr w:type="spellEnd"/>
              <w:r w:rsidRPr="00E716A0">
                <w:rPr>
                  <w:rStyle w:val="Hiperpovezava"/>
                  <w:sz w:val="20"/>
                  <w:szCs w:val="20"/>
                </w:rPr>
                <w:t xml:space="preserve"> (gov.si)</w:t>
              </w:r>
            </w:hyperlink>
            <w:r w:rsidRPr="00E716A0">
              <w:rPr>
                <w:sz w:val="20"/>
                <w:szCs w:val="20"/>
                <w:lang w:val="sl-SI"/>
              </w:rPr>
              <w:t>)</w:t>
            </w:r>
          </w:p>
          <w:p w14:paraId="57D347FF" w14:textId="77777777" w:rsidR="002D312D" w:rsidRDefault="002D312D" w:rsidP="005C1F28">
            <w:pPr>
              <w:pStyle w:val="Telobesedila"/>
              <w:rPr>
                <w:sz w:val="20"/>
                <w:szCs w:val="20"/>
                <w:lang w:val="sl-SI" w:eastAsia="sl-SI"/>
              </w:rPr>
            </w:pPr>
          </w:p>
          <w:p w14:paraId="5F7DDB40" w14:textId="77777777" w:rsidR="002D312D" w:rsidRDefault="002D312D" w:rsidP="005C1F28">
            <w:pPr>
              <w:pStyle w:val="Telobesedila"/>
              <w:rPr>
                <w:sz w:val="20"/>
                <w:szCs w:val="20"/>
                <w:lang w:val="sl-SI" w:eastAsia="sl-SI"/>
              </w:rPr>
            </w:pPr>
            <w:r>
              <w:rPr>
                <w:sz w:val="20"/>
                <w:szCs w:val="20"/>
                <w:lang w:val="sl-SI" w:eastAsia="sl-SI"/>
              </w:rPr>
              <w:t>V Nacionalnem energetskem in podnebnem načrtu  je predvideno, da se bodo emisije TGP v primerjavi z letom 2005 znižale za 36 %. Kmetijstvo mora skladno z načrtom svoje izpuste znižati za 1%.</w:t>
            </w:r>
          </w:p>
          <w:p w14:paraId="7A510960" w14:textId="77777777" w:rsidR="002D312D" w:rsidRDefault="002D312D" w:rsidP="005C1F28">
            <w:pPr>
              <w:pStyle w:val="Telobesedila"/>
              <w:rPr>
                <w:sz w:val="20"/>
                <w:szCs w:val="20"/>
                <w:lang w:val="sl-SI" w:eastAsia="sl-SI"/>
              </w:rPr>
            </w:pPr>
          </w:p>
          <w:p w14:paraId="11E1B3FE" w14:textId="77777777" w:rsidR="002D312D" w:rsidRDefault="002D312D" w:rsidP="005C1F28">
            <w:pPr>
              <w:pStyle w:val="Telobesedila"/>
              <w:rPr>
                <w:sz w:val="20"/>
                <w:szCs w:val="20"/>
                <w:lang w:val="sl-SI" w:eastAsia="sl-SI"/>
              </w:rPr>
            </w:pPr>
            <w:r>
              <w:rPr>
                <w:sz w:val="20"/>
                <w:szCs w:val="20"/>
                <w:lang w:val="sl-SI" w:eastAsia="sl-SI"/>
              </w:rPr>
              <w:t xml:space="preserve">V letu 2018 so emisije TGP iz kmetijskega sektorja predstavljale 15,6 % skupnih emisij TGP </w:t>
            </w:r>
            <w:r w:rsidRPr="00352FEA">
              <w:rPr>
                <w:sz w:val="20"/>
                <w:szCs w:val="20"/>
                <w:lang w:val="sl-SI" w:eastAsia="sl-SI"/>
              </w:rPr>
              <w:t>po Odlo</w:t>
            </w:r>
            <w:r w:rsidRPr="00352FEA">
              <w:rPr>
                <w:rFonts w:hint="cs"/>
                <w:sz w:val="20"/>
                <w:szCs w:val="20"/>
                <w:lang w:val="sl-SI" w:eastAsia="sl-SI"/>
              </w:rPr>
              <w:t>č</w:t>
            </w:r>
            <w:r w:rsidRPr="00352FEA">
              <w:rPr>
                <w:sz w:val="20"/>
                <w:szCs w:val="20"/>
                <w:lang w:val="sl-SI" w:eastAsia="sl-SI"/>
              </w:rPr>
              <w:t>bi 406/2009/ES (8,4 % fermentacija v prebavilih, 3 % ravnanje z gnojem, 4 % kmetijska zemlji</w:t>
            </w:r>
            <w:r w:rsidRPr="00352FEA">
              <w:rPr>
                <w:rFonts w:hint="cs"/>
                <w:sz w:val="20"/>
                <w:szCs w:val="20"/>
                <w:lang w:val="sl-SI" w:eastAsia="sl-SI"/>
              </w:rPr>
              <w:t>šč</w:t>
            </w:r>
            <w:r w:rsidRPr="00352FEA">
              <w:rPr>
                <w:sz w:val="20"/>
                <w:szCs w:val="20"/>
                <w:lang w:val="sl-SI" w:eastAsia="sl-SI"/>
              </w:rPr>
              <w:t>a, drugo 0,2 %) in so bile po dele</w:t>
            </w:r>
            <w:r w:rsidRPr="00352FEA">
              <w:rPr>
                <w:rFonts w:hint="cs"/>
                <w:sz w:val="20"/>
                <w:szCs w:val="20"/>
                <w:lang w:val="sl-SI" w:eastAsia="sl-SI"/>
              </w:rPr>
              <w:t>ž</w:t>
            </w:r>
            <w:r w:rsidRPr="00352FEA">
              <w:rPr>
                <w:sz w:val="20"/>
                <w:szCs w:val="20"/>
                <w:lang w:val="sl-SI" w:eastAsia="sl-SI"/>
              </w:rPr>
              <w:t>u drugi sektor za prometom</w:t>
            </w:r>
            <w:r>
              <w:rPr>
                <w:sz w:val="20"/>
                <w:szCs w:val="20"/>
                <w:lang w:val="sl-SI" w:eastAsia="sl-SI"/>
              </w:rPr>
              <w:t>. (Podnebno ogledalo 2020, Poročilo Kmetijstvo)</w:t>
            </w:r>
          </w:p>
          <w:p w14:paraId="1AC2E487" w14:textId="77777777" w:rsidR="002D312D" w:rsidRDefault="002D312D" w:rsidP="005C1F28">
            <w:pPr>
              <w:pStyle w:val="Telobesedila"/>
              <w:rPr>
                <w:sz w:val="20"/>
                <w:szCs w:val="20"/>
                <w:lang w:val="sl-SI" w:eastAsia="sl-SI"/>
              </w:rPr>
            </w:pPr>
          </w:p>
          <w:p w14:paraId="41C5CCEF" w14:textId="77777777" w:rsidR="002D312D" w:rsidRDefault="002D312D" w:rsidP="005C1F28">
            <w:pPr>
              <w:pStyle w:val="Telobesedila"/>
              <w:rPr>
                <w:sz w:val="20"/>
                <w:szCs w:val="20"/>
                <w:lang w:val="sl-SI" w:eastAsia="sl-SI"/>
              </w:rPr>
            </w:pPr>
            <w:r w:rsidRPr="00352FEA">
              <w:rPr>
                <w:sz w:val="20"/>
                <w:szCs w:val="20"/>
                <w:lang w:val="sl-SI" w:eastAsia="sl-SI"/>
              </w:rPr>
              <w:t>Cilj OP TGP je</w:t>
            </w:r>
            <w:r>
              <w:rPr>
                <w:sz w:val="20"/>
                <w:szCs w:val="20"/>
                <w:lang w:val="sl-SI" w:eastAsia="sl-SI"/>
              </w:rPr>
              <w:t xml:space="preserve"> </w:t>
            </w:r>
            <w:r w:rsidRPr="00352FEA">
              <w:rPr>
                <w:sz w:val="20"/>
                <w:szCs w:val="20"/>
                <w:lang w:val="sl-SI" w:eastAsia="sl-SI"/>
              </w:rPr>
              <w:t>obvladovati rast emisij TGP v tem sektorju in jo do leta 2020 zadr</w:t>
            </w:r>
            <w:r w:rsidRPr="00352FEA">
              <w:rPr>
                <w:rFonts w:hint="cs"/>
                <w:sz w:val="20"/>
                <w:szCs w:val="20"/>
                <w:lang w:val="sl-SI" w:eastAsia="sl-SI"/>
              </w:rPr>
              <w:t>ž</w:t>
            </w:r>
            <w:r w:rsidRPr="00352FEA">
              <w:rPr>
                <w:sz w:val="20"/>
                <w:szCs w:val="20"/>
                <w:lang w:val="sl-SI" w:eastAsia="sl-SI"/>
              </w:rPr>
              <w:t>ati na ravni do najve</w:t>
            </w:r>
            <w:r w:rsidRPr="00352FEA">
              <w:rPr>
                <w:rFonts w:hint="cs"/>
                <w:sz w:val="20"/>
                <w:szCs w:val="20"/>
                <w:lang w:val="sl-SI" w:eastAsia="sl-SI"/>
              </w:rPr>
              <w:t>č</w:t>
            </w:r>
            <w:r w:rsidRPr="00352FEA">
              <w:rPr>
                <w:sz w:val="20"/>
                <w:szCs w:val="20"/>
                <w:lang w:val="sl-SI" w:eastAsia="sl-SI"/>
              </w:rPr>
              <w:t xml:space="preserve"> +5 % glede na leto 2005. Gibanje emisij sektorja kmetijstvo je zaenkrat skladno z zastavljenim ciljem.</w:t>
            </w:r>
            <w:r>
              <w:rPr>
                <w:sz w:val="20"/>
                <w:szCs w:val="20"/>
                <w:lang w:val="sl-SI" w:eastAsia="sl-SI"/>
              </w:rPr>
              <w:t xml:space="preserve"> (Podnebno ogledalo 2020, Poročilo Kmetijstvo)</w:t>
            </w:r>
          </w:p>
          <w:p w14:paraId="5C53C803" w14:textId="77777777" w:rsidR="002D312D" w:rsidRDefault="002D312D" w:rsidP="005C1F28">
            <w:pPr>
              <w:pStyle w:val="Telobesedila"/>
              <w:rPr>
                <w:sz w:val="20"/>
                <w:szCs w:val="20"/>
                <w:lang w:val="sl-SI" w:eastAsia="sl-SI"/>
              </w:rPr>
            </w:pPr>
          </w:p>
          <w:p w14:paraId="152CF71B" w14:textId="77777777" w:rsidR="002D312D" w:rsidRDefault="002D312D" w:rsidP="005C1F28">
            <w:pPr>
              <w:pStyle w:val="Telobesedila"/>
              <w:rPr>
                <w:sz w:val="20"/>
                <w:szCs w:val="20"/>
                <w:lang w:val="sl-SI" w:eastAsia="sl-SI"/>
              </w:rPr>
            </w:pPr>
            <w:r>
              <w:rPr>
                <w:sz w:val="20"/>
                <w:szCs w:val="20"/>
                <w:lang w:val="sl-SI" w:eastAsia="sl-SI"/>
              </w:rPr>
              <w:t>V kmetijstvu nastajajo TGP ogljikov dioksid (CO</w:t>
            </w:r>
            <w:r>
              <w:rPr>
                <w:sz w:val="20"/>
                <w:szCs w:val="20"/>
                <w:vertAlign w:val="subscript"/>
                <w:lang w:val="sl-SI" w:eastAsia="sl-SI"/>
              </w:rPr>
              <w:t>2</w:t>
            </w:r>
            <w:r>
              <w:rPr>
                <w:sz w:val="20"/>
                <w:szCs w:val="20"/>
                <w:lang w:val="sl-SI" w:eastAsia="sl-SI"/>
              </w:rPr>
              <w:t>), metan (CH</w:t>
            </w:r>
            <w:r>
              <w:rPr>
                <w:sz w:val="20"/>
                <w:szCs w:val="20"/>
                <w:vertAlign w:val="subscript"/>
                <w:lang w:val="sl-SI" w:eastAsia="sl-SI"/>
              </w:rPr>
              <w:t>4</w:t>
            </w:r>
            <w:r>
              <w:rPr>
                <w:sz w:val="20"/>
                <w:szCs w:val="20"/>
                <w:lang w:val="sl-SI" w:eastAsia="sl-SI"/>
              </w:rPr>
              <w:t xml:space="preserve">) in </w:t>
            </w:r>
            <w:proofErr w:type="spellStart"/>
            <w:r>
              <w:rPr>
                <w:sz w:val="20"/>
                <w:szCs w:val="20"/>
                <w:lang w:val="sl-SI" w:eastAsia="sl-SI"/>
              </w:rPr>
              <w:t>didušikov</w:t>
            </w:r>
            <w:proofErr w:type="spellEnd"/>
            <w:r>
              <w:rPr>
                <w:sz w:val="20"/>
                <w:szCs w:val="20"/>
                <w:lang w:val="sl-SI" w:eastAsia="sl-SI"/>
              </w:rPr>
              <w:t xml:space="preserve"> oksid (N</w:t>
            </w:r>
            <w:r>
              <w:rPr>
                <w:sz w:val="20"/>
                <w:szCs w:val="20"/>
                <w:vertAlign w:val="subscript"/>
                <w:lang w:val="sl-SI" w:eastAsia="sl-SI"/>
              </w:rPr>
              <w:t>2</w:t>
            </w:r>
            <w:r>
              <w:rPr>
                <w:sz w:val="20"/>
                <w:szCs w:val="20"/>
                <w:lang w:val="sl-SI" w:eastAsia="sl-SI"/>
              </w:rPr>
              <w:t>O). Emisije nastajajo predvsem na račun reje prežvekovalcev (CH</w:t>
            </w:r>
            <w:r>
              <w:rPr>
                <w:sz w:val="20"/>
                <w:szCs w:val="20"/>
                <w:vertAlign w:val="subscript"/>
                <w:lang w:val="sl-SI" w:eastAsia="sl-SI"/>
              </w:rPr>
              <w:t>4</w:t>
            </w:r>
            <w:r>
              <w:rPr>
                <w:sz w:val="20"/>
                <w:szCs w:val="20"/>
                <w:lang w:val="sl-SI" w:eastAsia="sl-SI"/>
              </w:rPr>
              <w:t xml:space="preserve">), obdelave tal in upravljanja z gnojem. (EEA, </w:t>
            </w:r>
            <w:proofErr w:type="spellStart"/>
            <w:r w:rsidRPr="00FB39CA">
              <w:rPr>
                <w:sz w:val="20"/>
                <w:szCs w:val="20"/>
                <w:lang w:val="sl-SI" w:eastAsia="sl-SI"/>
              </w:rPr>
              <w:t>Climate</w:t>
            </w:r>
            <w:proofErr w:type="spellEnd"/>
            <w:r w:rsidRPr="00FB39CA">
              <w:rPr>
                <w:sz w:val="20"/>
                <w:szCs w:val="20"/>
                <w:lang w:val="sl-SI" w:eastAsia="sl-SI"/>
              </w:rPr>
              <w:t xml:space="preserve"> </w:t>
            </w:r>
            <w:proofErr w:type="spellStart"/>
            <w:r w:rsidRPr="00FB39CA">
              <w:rPr>
                <w:sz w:val="20"/>
                <w:szCs w:val="20"/>
                <w:lang w:val="sl-SI" w:eastAsia="sl-SI"/>
              </w:rPr>
              <w:t>change</w:t>
            </w:r>
            <w:proofErr w:type="spellEnd"/>
            <w:r w:rsidRPr="00FB39CA">
              <w:rPr>
                <w:sz w:val="20"/>
                <w:szCs w:val="20"/>
                <w:lang w:val="sl-SI" w:eastAsia="sl-SI"/>
              </w:rPr>
              <w:t xml:space="preserve"> </w:t>
            </w:r>
            <w:proofErr w:type="spellStart"/>
            <w:r w:rsidRPr="00FB39CA">
              <w:rPr>
                <w:sz w:val="20"/>
                <w:szCs w:val="20"/>
                <w:lang w:val="sl-SI" w:eastAsia="sl-SI"/>
              </w:rPr>
              <w:t>adaptation</w:t>
            </w:r>
            <w:proofErr w:type="spellEnd"/>
            <w:r w:rsidRPr="00FB39CA">
              <w:rPr>
                <w:sz w:val="20"/>
                <w:szCs w:val="20"/>
                <w:lang w:val="sl-SI" w:eastAsia="sl-SI"/>
              </w:rPr>
              <w:t xml:space="preserve"> in </w:t>
            </w:r>
            <w:proofErr w:type="spellStart"/>
            <w:r w:rsidRPr="00FB39CA">
              <w:rPr>
                <w:sz w:val="20"/>
                <w:szCs w:val="20"/>
                <w:lang w:val="sl-SI" w:eastAsia="sl-SI"/>
              </w:rPr>
              <w:t>the</w:t>
            </w:r>
            <w:proofErr w:type="spellEnd"/>
            <w:r w:rsidRPr="00FB39CA">
              <w:rPr>
                <w:sz w:val="20"/>
                <w:szCs w:val="20"/>
                <w:lang w:val="sl-SI" w:eastAsia="sl-SI"/>
              </w:rPr>
              <w:t xml:space="preserve"> </w:t>
            </w:r>
            <w:proofErr w:type="spellStart"/>
            <w:r w:rsidRPr="00FB39CA">
              <w:rPr>
                <w:sz w:val="20"/>
                <w:szCs w:val="20"/>
                <w:lang w:val="sl-SI" w:eastAsia="sl-SI"/>
              </w:rPr>
              <w:t>agriculture</w:t>
            </w:r>
            <w:proofErr w:type="spellEnd"/>
            <w:r w:rsidRPr="00FB39CA">
              <w:rPr>
                <w:sz w:val="20"/>
                <w:szCs w:val="20"/>
                <w:lang w:val="sl-SI" w:eastAsia="sl-SI"/>
              </w:rPr>
              <w:t xml:space="preserve"> </w:t>
            </w:r>
            <w:proofErr w:type="spellStart"/>
            <w:r w:rsidRPr="00FB39CA">
              <w:rPr>
                <w:sz w:val="20"/>
                <w:szCs w:val="20"/>
                <w:lang w:val="sl-SI" w:eastAsia="sl-SI"/>
              </w:rPr>
              <w:t>sector</w:t>
            </w:r>
            <w:proofErr w:type="spellEnd"/>
            <w:r w:rsidRPr="00FB39CA">
              <w:rPr>
                <w:sz w:val="20"/>
                <w:szCs w:val="20"/>
                <w:lang w:val="sl-SI" w:eastAsia="sl-SI"/>
              </w:rPr>
              <w:t xml:space="preserve"> in </w:t>
            </w:r>
            <w:proofErr w:type="spellStart"/>
            <w:r w:rsidRPr="00FB39CA">
              <w:rPr>
                <w:sz w:val="20"/>
                <w:szCs w:val="20"/>
                <w:lang w:val="sl-SI" w:eastAsia="sl-SI"/>
              </w:rPr>
              <w:t>Europe</w:t>
            </w:r>
            <w:proofErr w:type="spellEnd"/>
            <w:r>
              <w:rPr>
                <w:sz w:val="20"/>
                <w:szCs w:val="20"/>
                <w:lang w:val="sl-SI" w:eastAsia="sl-SI"/>
              </w:rPr>
              <w:t xml:space="preserve">, 2019) </w:t>
            </w:r>
          </w:p>
          <w:p w14:paraId="79107C61" w14:textId="77777777" w:rsidR="002D312D" w:rsidRDefault="002D312D" w:rsidP="005C1F28">
            <w:pPr>
              <w:pStyle w:val="Telobesedila"/>
              <w:rPr>
                <w:sz w:val="20"/>
                <w:szCs w:val="20"/>
                <w:lang w:val="sl-SI" w:eastAsia="sl-SI"/>
              </w:rPr>
            </w:pPr>
          </w:p>
          <w:p w14:paraId="08809093" w14:textId="77777777" w:rsidR="002D312D" w:rsidRDefault="002D312D" w:rsidP="005C1F28">
            <w:pPr>
              <w:pStyle w:val="Telobesedila"/>
              <w:rPr>
                <w:sz w:val="20"/>
                <w:szCs w:val="20"/>
                <w:lang w:val="sl-SI" w:eastAsia="sl-SI"/>
              </w:rPr>
            </w:pPr>
            <w:r>
              <w:rPr>
                <w:sz w:val="20"/>
                <w:szCs w:val="20"/>
                <w:lang w:val="sl-SI" w:eastAsia="sl-SI"/>
              </w:rPr>
              <w:t>Tla so, za oceani, drugi največji ponor ogljika   in imajo večjo zmožnost vezave CO</w:t>
            </w:r>
            <w:r>
              <w:rPr>
                <w:sz w:val="20"/>
                <w:szCs w:val="20"/>
                <w:vertAlign w:val="subscript"/>
                <w:lang w:val="sl-SI" w:eastAsia="sl-SI"/>
              </w:rPr>
              <w:t>2</w:t>
            </w:r>
            <w:r>
              <w:rPr>
                <w:sz w:val="20"/>
                <w:szCs w:val="20"/>
                <w:lang w:val="sl-SI" w:eastAsia="sl-SI"/>
              </w:rPr>
              <w:t xml:space="preserve"> iz zraka kot gozdovi in druga vegetacija. Zdrava tla pripomorejo k blaženju podnebnih sprememb. (Tla, zemljišča in podnebne spremembe, EEA)</w:t>
            </w:r>
          </w:p>
          <w:p w14:paraId="47370A47" w14:textId="77777777" w:rsidR="002D312D" w:rsidRDefault="002D312D" w:rsidP="005C1F28">
            <w:pPr>
              <w:pStyle w:val="Telobesedila"/>
              <w:rPr>
                <w:sz w:val="20"/>
                <w:szCs w:val="20"/>
                <w:lang w:val="sl-SI" w:eastAsia="sl-SI"/>
              </w:rPr>
            </w:pPr>
          </w:p>
          <w:p w14:paraId="25922C72" w14:textId="77777777" w:rsidR="002D312D" w:rsidRDefault="002D312D" w:rsidP="005C1F28">
            <w:pPr>
              <w:pStyle w:val="Telobesedila"/>
              <w:rPr>
                <w:sz w:val="20"/>
                <w:szCs w:val="20"/>
                <w:lang w:val="sl-SI" w:eastAsia="sl-SI"/>
              </w:rPr>
            </w:pPr>
            <w:r>
              <w:rPr>
                <w:sz w:val="20"/>
                <w:szCs w:val="20"/>
                <w:lang w:val="sl-SI" w:eastAsia="sl-SI"/>
              </w:rPr>
              <w:t>Vezavo CO</w:t>
            </w:r>
            <w:r>
              <w:rPr>
                <w:sz w:val="20"/>
                <w:szCs w:val="20"/>
                <w:vertAlign w:val="subscript"/>
                <w:lang w:val="sl-SI" w:eastAsia="sl-SI"/>
              </w:rPr>
              <w:t>2</w:t>
            </w:r>
            <w:r>
              <w:rPr>
                <w:sz w:val="20"/>
                <w:szCs w:val="20"/>
                <w:lang w:val="sl-SI" w:eastAsia="sl-SI"/>
              </w:rPr>
              <w:t xml:space="preserve"> iz zraka v tla je mogoče povečati s pretvorbo ornih zemljišč v travinja in uporabo pokrovih posevkov (zmanjšuje erozijo). Po drugi strani pa neustrezna raba tal spremni tla v vir izpustov (izsuševanje mokrišč, šotišč, </w:t>
            </w:r>
            <w:proofErr w:type="spellStart"/>
            <w:r>
              <w:rPr>
                <w:sz w:val="20"/>
                <w:szCs w:val="20"/>
                <w:lang w:val="sl-SI" w:eastAsia="sl-SI"/>
              </w:rPr>
              <w:t>preoravanje</w:t>
            </w:r>
            <w:proofErr w:type="spellEnd"/>
            <w:r>
              <w:rPr>
                <w:sz w:val="20"/>
                <w:szCs w:val="20"/>
                <w:lang w:val="sl-SI" w:eastAsia="sl-SI"/>
              </w:rPr>
              <w:t xml:space="preserve"> travinja in njivskih površin). Z obdelavo tal se sprosti prej shranjen ogljik. Ponor (in vir) ogljika so tudi gozdna tla.  (Tla, zemljišča in podnebne spremembe, EEA)</w:t>
            </w:r>
          </w:p>
          <w:p w14:paraId="73BFE568" w14:textId="77777777" w:rsidR="002D312D" w:rsidRDefault="002D312D" w:rsidP="005C1F28">
            <w:pPr>
              <w:pStyle w:val="Telobesedila"/>
              <w:rPr>
                <w:sz w:val="20"/>
                <w:szCs w:val="20"/>
                <w:lang w:val="sl-SI" w:eastAsia="sl-SI"/>
              </w:rPr>
            </w:pPr>
          </w:p>
          <w:p w14:paraId="23D0B860" w14:textId="77777777" w:rsidR="002D312D" w:rsidRPr="00C03759" w:rsidRDefault="002D312D" w:rsidP="005C1F28">
            <w:pPr>
              <w:pStyle w:val="Telobesedila"/>
              <w:rPr>
                <w:sz w:val="20"/>
                <w:szCs w:val="20"/>
                <w:lang w:val="sl-SI" w:eastAsia="sl-SI"/>
              </w:rPr>
            </w:pPr>
            <w:r>
              <w:rPr>
                <w:sz w:val="20"/>
                <w:szCs w:val="20"/>
                <w:lang w:val="sl-SI" w:eastAsia="sl-SI"/>
              </w:rPr>
              <w:t>Ponore CO</w:t>
            </w:r>
            <w:r>
              <w:rPr>
                <w:sz w:val="20"/>
                <w:szCs w:val="20"/>
                <w:vertAlign w:val="subscript"/>
                <w:lang w:val="sl-SI" w:eastAsia="sl-SI"/>
              </w:rPr>
              <w:t>2</w:t>
            </w:r>
            <w:r>
              <w:rPr>
                <w:sz w:val="20"/>
                <w:szCs w:val="20"/>
                <w:lang w:val="sl-SI" w:eastAsia="sl-SI"/>
              </w:rPr>
              <w:t xml:space="preserve"> vzdržujejo ali večajo ukrepi ekološkega kmetijstva in </w:t>
            </w:r>
            <w:proofErr w:type="spellStart"/>
            <w:r>
              <w:rPr>
                <w:sz w:val="20"/>
                <w:szCs w:val="20"/>
                <w:lang w:val="sl-SI" w:eastAsia="sl-SI"/>
              </w:rPr>
              <w:t>kmetijstko</w:t>
            </w:r>
            <w:proofErr w:type="spellEnd"/>
            <w:r>
              <w:rPr>
                <w:sz w:val="20"/>
                <w:szCs w:val="20"/>
                <w:lang w:val="sl-SI" w:eastAsia="sl-SI"/>
              </w:rPr>
              <w:t>-</w:t>
            </w:r>
            <w:proofErr w:type="spellStart"/>
            <w:r>
              <w:rPr>
                <w:sz w:val="20"/>
                <w:szCs w:val="20"/>
                <w:lang w:val="sl-SI" w:eastAsia="sl-SI"/>
              </w:rPr>
              <w:t>okoljko</w:t>
            </w:r>
            <w:proofErr w:type="spellEnd"/>
            <w:r>
              <w:rPr>
                <w:sz w:val="20"/>
                <w:szCs w:val="20"/>
                <w:lang w:val="sl-SI" w:eastAsia="sl-SI"/>
              </w:rPr>
              <w:t xml:space="preserve">-podnebni ukrepi. </w:t>
            </w:r>
            <w:r w:rsidRPr="006A56E7">
              <w:rPr>
                <w:sz w:val="20"/>
                <w:szCs w:val="20"/>
                <w:lang w:val="sl-SI" w:eastAsia="sl-SI"/>
              </w:rPr>
              <w:t>Povr</w:t>
            </w:r>
            <w:r w:rsidRPr="006A56E7">
              <w:rPr>
                <w:rFonts w:hint="cs"/>
                <w:sz w:val="20"/>
                <w:szCs w:val="20"/>
                <w:lang w:val="sl-SI" w:eastAsia="sl-SI"/>
              </w:rPr>
              <w:t>š</w:t>
            </w:r>
            <w:r w:rsidRPr="006A56E7">
              <w:rPr>
                <w:sz w:val="20"/>
                <w:szCs w:val="20"/>
                <w:lang w:val="sl-SI" w:eastAsia="sl-SI"/>
              </w:rPr>
              <w:t>ine zemlji</w:t>
            </w:r>
            <w:r w:rsidRPr="006A56E7">
              <w:rPr>
                <w:rFonts w:hint="cs"/>
                <w:sz w:val="20"/>
                <w:szCs w:val="20"/>
                <w:lang w:val="sl-SI" w:eastAsia="sl-SI"/>
              </w:rPr>
              <w:t>šč</w:t>
            </w:r>
            <w:r>
              <w:rPr>
                <w:sz w:val="20"/>
                <w:szCs w:val="20"/>
                <w:lang w:val="sl-SI" w:eastAsia="sl-SI"/>
              </w:rPr>
              <w:t xml:space="preserve"> ekološkega kmetijstva</w:t>
            </w:r>
            <w:r w:rsidRPr="006A56E7">
              <w:rPr>
                <w:sz w:val="20"/>
                <w:szCs w:val="20"/>
                <w:lang w:val="sl-SI" w:eastAsia="sl-SI"/>
              </w:rPr>
              <w:t xml:space="preserve"> so se v obdobju </w:t>
            </w:r>
            <w:r>
              <w:rPr>
                <w:sz w:val="20"/>
                <w:szCs w:val="20"/>
                <w:lang w:val="sl-SI" w:eastAsia="sl-SI"/>
              </w:rPr>
              <w:t xml:space="preserve"> od </w:t>
            </w:r>
            <w:r w:rsidRPr="006A56E7">
              <w:rPr>
                <w:sz w:val="20"/>
                <w:szCs w:val="20"/>
                <w:lang w:val="sl-SI" w:eastAsia="sl-SI"/>
              </w:rPr>
              <w:t>1999</w:t>
            </w:r>
            <w:r>
              <w:rPr>
                <w:sz w:val="20"/>
                <w:szCs w:val="20"/>
                <w:lang w:val="sl-SI" w:eastAsia="sl-SI"/>
              </w:rPr>
              <w:t xml:space="preserve"> do </w:t>
            </w:r>
            <w:r w:rsidRPr="006A56E7">
              <w:rPr>
                <w:sz w:val="20"/>
                <w:szCs w:val="20"/>
                <w:lang w:val="sl-SI" w:eastAsia="sl-SI"/>
              </w:rPr>
              <w:t>2019 pove</w:t>
            </w:r>
            <w:r w:rsidRPr="006A56E7">
              <w:rPr>
                <w:rFonts w:hint="cs"/>
                <w:sz w:val="20"/>
                <w:szCs w:val="20"/>
                <w:lang w:val="sl-SI" w:eastAsia="sl-SI"/>
              </w:rPr>
              <w:t>č</w:t>
            </w:r>
            <w:r w:rsidRPr="006A56E7">
              <w:rPr>
                <w:sz w:val="20"/>
                <w:szCs w:val="20"/>
                <w:lang w:val="sl-SI" w:eastAsia="sl-SI"/>
              </w:rPr>
              <w:t>ale iz 2.400 ha na 49.638 ha oziroma iz 0,5 % na 10,3 % vseh kmetijskih zemlji</w:t>
            </w:r>
            <w:r w:rsidRPr="006A56E7">
              <w:rPr>
                <w:rFonts w:hint="cs"/>
                <w:sz w:val="20"/>
                <w:szCs w:val="20"/>
                <w:lang w:val="sl-SI" w:eastAsia="sl-SI"/>
              </w:rPr>
              <w:t>šč</w:t>
            </w:r>
            <w:r w:rsidRPr="006A56E7">
              <w:rPr>
                <w:sz w:val="20"/>
                <w:szCs w:val="20"/>
                <w:lang w:val="sl-SI" w:eastAsia="sl-SI"/>
              </w:rPr>
              <w:t xml:space="preserve"> v uporabi.</w:t>
            </w:r>
            <w:r>
              <w:rPr>
                <w:sz w:val="20"/>
                <w:szCs w:val="20"/>
                <w:lang w:val="sl-SI" w:eastAsia="sl-SI"/>
              </w:rPr>
              <w:t xml:space="preserve"> V letu 2020 je bilo v Sloveniji 354.887 ha zemljišč </w:t>
            </w:r>
            <w:r w:rsidRPr="00D26804">
              <w:rPr>
                <w:sz w:val="20"/>
                <w:szCs w:val="20"/>
                <w:lang w:val="sl-SI" w:eastAsia="sl-SI"/>
              </w:rPr>
              <w:t>za katera veljajo kmetijsko-</w:t>
            </w:r>
            <w:proofErr w:type="spellStart"/>
            <w:r w:rsidRPr="00D26804">
              <w:rPr>
                <w:sz w:val="20"/>
                <w:szCs w:val="20"/>
                <w:lang w:val="sl-SI" w:eastAsia="sl-SI"/>
              </w:rPr>
              <w:t>okoljska</w:t>
            </w:r>
            <w:proofErr w:type="spellEnd"/>
            <w:r w:rsidRPr="00D26804">
              <w:rPr>
                <w:sz w:val="20"/>
                <w:szCs w:val="20"/>
                <w:lang w:val="sl-SI" w:eastAsia="sl-SI"/>
              </w:rPr>
              <w:t>-podnebna pla</w:t>
            </w:r>
            <w:r w:rsidRPr="00D26804">
              <w:rPr>
                <w:rFonts w:hint="cs"/>
                <w:sz w:val="20"/>
                <w:szCs w:val="20"/>
                <w:lang w:val="sl-SI" w:eastAsia="sl-SI"/>
              </w:rPr>
              <w:t>č</w:t>
            </w:r>
            <w:r w:rsidRPr="00D26804">
              <w:rPr>
                <w:sz w:val="20"/>
                <w:szCs w:val="20"/>
                <w:lang w:val="sl-SI" w:eastAsia="sl-SI"/>
              </w:rPr>
              <w:t>ila</w:t>
            </w:r>
            <w:r>
              <w:rPr>
                <w:sz w:val="20"/>
                <w:szCs w:val="20"/>
                <w:lang w:val="sl-SI" w:eastAsia="sl-SI"/>
              </w:rPr>
              <w:t>. (Kazalci okolja, ARSO</w:t>
            </w:r>
            <w:r>
              <w:t xml:space="preserve"> </w:t>
            </w:r>
            <w:hyperlink r:id="rId18" w:history="1">
              <w:proofErr w:type="spellStart"/>
              <w:r w:rsidRPr="00091632">
                <w:rPr>
                  <w:rStyle w:val="Hiperpovezava"/>
                  <w:sz w:val="20"/>
                  <w:szCs w:val="20"/>
                </w:rPr>
                <w:t>Površine</w:t>
              </w:r>
              <w:proofErr w:type="spellEnd"/>
              <w:r w:rsidRPr="00091632">
                <w:rPr>
                  <w:rStyle w:val="Hiperpovezava"/>
                  <w:sz w:val="20"/>
                  <w:szCs w:val="20"/>
                </w:rPr>
                <w:t xml:space="preserve"> </w:t>
              </w:r>
              <w:proofErr w:type="spellStart"/>
              <w:r w:rsidRPr="00091632">
                <w:rPr>
                  <w:rStyle w:val="Hiperpovezava"/>
                  <w:sz w:val="20"/>
                  <w:szCs w:val="20"/>
                </w:rPr>
                <w:t>zemljišč</w:t>
              </w:r>
              <w:proofErr w:type="spellEnd"/>
              <w:r w:rsidRPr="00091632">
                <w:rPr>
                  <w:rStyle w:val="Hiperpovezava"/>
                  <w:sz w:val="20"/>
                  <w:szCs w:val="20"/>
                </w:rPr>
                <w:t xml:space="preserve"> z </w:t>
              </w:r>
              <w:proofErr w:type="spellStart"/>
              <w:r w:rsidRPr="00091632">
                <w:rPr>
                  <w:rStyle w:val="Hiperpovezava"/>
                  <w:sz w:val="20"/>
                  <w:szCs w:val="20"/>
                </w:rPr>
                <w:t>ekološkim</w:t>
              </w:r>
              <w:proofErr w:type="spellEnd"/>
              <w:r w:rsidRPr="00091632">
                <w:rPr>
                  <w:rStyle w:val="Hiperpovezava"/>
                  <w:sz w:val="20"/>
                  <w:szCs w:val="20"/>
                </w:rPr>
                <w:t xml:space="preserve"> </w:t>
              </w:r>
              <w:proofErr w:type="spellStart"/>
              <w:r w:rsidRPr="00091632">
                <w:rPr>
                  <w:rStyle w:val="Hiperpovezava"/>
                  <w:sz w:val="20"/>
                  <w:szCs w:val="20"/>
                </w:rPr>
                <w:t>kmetovanjem</w:t>
              </w:r>
              <w:proofErr w:type="spellEnd"/>
              <w:r w:rsidRPr="00091632">
                <w:rPr>
                  <w:rStyle w:val="Hiperpovezava"/>
                  <w:sz w:val="20"/>
                  <w:szCs w:val="20"/>
                </w:rPr>
                <w:t xml:space="preserve"> | </w:t>
              </w:r>
              <w:proofErr w:type="spellStart"/>
              <w:r w:rsidRPr="00091632">
                <w:rPr>
                  <w:rStyle w:val="Hiperpovezava"/>
                  <w:sz w:val="20"/>
                  <w:szCs w:val="20"/>
                </w:rPr>
                <w:t>Okoljski</w:t>
              </w:r>
              <w:proofErr w:type="spellEnd"/>
              <w:r w:rsidRPr="00091632">
                <w:rPr>
                  <w:rStyle w:val="Hiperpovezava"/>
                  <w:sz w:val="20"/>
                  <w:szCs w:val="20"/>
                </w:rPr>
                <w:t xml:space="preserve"> </w:t>
              </w:r>
              <w:proofErr w:type="spellStart"/>
              <w:r w:rsidRPr="00091632">
                <w:rPr>
                  <w:rStyle w:val="Hiperpovezava"/>
                  <w:sz w:val="20"/>
                  <w:szCs w:val="20"/>
                </w:rPr>
                <w:t>kazalci</w:t>
              </w:r>
              <w:proofErr w:type="spellEnd"/>
              <w:r w:rsidRPr="00091632">
                <w:rPr>
                  <w:rStyle w:val="Hiperpovezava"/>
                  <w:sz w:val="20"/>
                  <w:szCs w:val="20"/>
                </w:rPr>
                <w:t xml:space="preserve"> (gov.si)</w:t>
              </w:r>
            </w:hyperlink>
            <w:r>
              <w:rPr>
                <w:sz w:val="20"/>
                <w:szCs w:val="20"/>
                <w:lang w:val="sl-SI" w:eastAsia="sl-SI"/>
              </w:rPr>
              <w:t xml:space="preserve"> )                                                                                          </w:t>
            </w:r>
          </w:p>
        </w:tc>
      </w:tr>
      <w:tr w:rsidR="002D312D" w:rsidRPr="00C03759" w14:paraId="7348E6FB" w14:textId="77777777" w:rsidTr="002D312D">
        <w:tc>
          <w:tcPr>
            <w:tcW w:w="14884" w:type="dxa"/>
            <w:gridSpan w:val="2"/>
            <w:shd w:val="clear" w:color="auto" w:fill="C5E0B3" w:themeFill="accent6" w:themeFillTint="66"/>
          </w:tcPr>
          <w:p w14:paraId="7A0A2C0D" w14:textId="77777777" w:rsidR="002D312D" w:rsidRPr="00104B69" w:rsidRDefault="002D312D" w:rsidP="005C1F28">
            <w:pPr>
              <w:pStyle w:val="Telobesedila"/>
              <w:jc w:val="center"/>
              <w:rPr>
                <w:b/>
                <w:bCs w:val="0"/>
                <w:sz w:val="22"/>
                <w:szCs w:val="22"/>
                <w:lang w:val="sl-SI" w:eastAsia="sl-SI"/>
              </w:rPr>
            </w:pPr>
            <w:r w:rsidRPr="00104B69">
              <w:rPr>
                <w:b/>
                <w:bCs w:val="0"/>
                <w:sz w:val="22"/>
                <w:szCs w:val="22"/>
                <w:lang w:val="sl-SI" w:eastAsia="sl-SI"/>
              </w:rPr>
              <w:lastRenderedPageBreak/>
              <w:t>Varovanje zdravja ljudi - zrak</w:t>
            </w:r>
          </w:p>
        </w:tc>
      </w:tr>
      <w:tr w:rsidR="002D312D" w:rsidRPr="00C03759" w14:paraId="2B4A2280" w14:textId="77777777" w:rsidTr="002D312D">
        <w:tc>
          <w:tcPr>
            <w:tcW w:w="7655" w:type="dxa"/>
            <w:shd w:val="clear" w:color="auto" w:fill="auto"/>
          </w:tcPr>
          <w:p w14:paraId="5EACB810" w14:textId="77777777" w:rsidR="002D312D" w:rsidRDefault="00085A19" w:rsidP="005C1F28">
            <w:pPr>
              <w:pStyle w:val="Telobesedila"/>
              <w:rPr>
                <w:sz w:val="20"/>
                <w:szCs w:val="20"/>
                <w:lang w:val="sl-SI" w:eastAsia="sl-SI"/>
              </w:rPr>
            </w:pPr>
            <w:r>
              <w:rPr>
                <w:sz w:val="20"/>
                <w:szCs w:val="20"/>
                <w:lang w:val="sl-SI" w:eastAsia="sl-SI"/>
              </w:rPr>
              <w:t xml:space="preserve">Amonijak ima neposreden in posreden vpliv na okolje in zdravje ljudi. Amonijak v visokih koncentracijah negativno vpliva na zdravje ljudi in </w:t>
            </w:r>
            <w:proofErr w:type="spellStart"/>
            <w:r>
              <w:rPr>
                <w:sz w:val="20"/>
                <w:szCs w:val="20"/>
                <w:lang w:val="sl-SI" w:eastAsia="sl-SI"/>
              </w:rPr>
              <w:t>rejnih</w:t>
            </w:r>
            <w:proofErr w:type="spellEnd"/>
            <w:r>
              <w:rPr>
                <w:sz w:val="20"/>
                <w:szCs w:val="20"/>
                <w:lang w:val="sl-SI" w:eastAsia="sl-SI"/>
              </w:rPr>
              <w:t xml:space="preserve"> živali. Amonijak pa ima tudi posredni vpliv, saj prispeva k nastajanju prašnih delcev, ki povzročajo bolezni dihal ter bolezni srca in ožilja. (Verbič J., 2020)</w:t>
            </w:r>
          </w:p>
          <w:p w14:paraId="550B0D00" w14:textId="77777777" w:rsidR="00677506" w:rsidRDefault="00677506" w:rsidP="005C1F28">
            <w:pPr>
              <w:pStyle w:val="Telobesedila"/>
              <w:rPr>
                <w:sz w:val="20"/>
                <w:szCs w:val="20"/>
                <w:lang w:val="sl-SI" w:eastAsia="sl-SI"/>
              </w:rPr>
            </w:pPr>
          </w:p>
          <w:p w14:paraId="261580BA" w14:textId="77777777" w:rsidR="00677506" w:rsidRPr="005D0591" w:rsidRDefault="00677506" w:rsidP="005C1F28">
            <w:pPr>
              <w:pStyle w:val="Telobesedila"/>
              <w:rPr>
                <w:sz w:val="20"/>
                <w:szCs w:val="20"/>
                <w:lang w:val="sl-SI"/>
              </w:rPr>
            </w:pPr>
            <w:r w:rsidRPr="005D0591">
              <w:rPr>
                <w:sz w:val="20"/>
                <w:szCs w:val="20"/>
                <w:lang w:val="sl-SI" w:eastAsia="sl-SI"/>
              </w:rPr>
              <w:t xml:space="preserve">Amonijak je ena od snovi, ki povzroča </w:t>
            </w:r>
            <w:proofErr w:type="spellStart"/>
            <w:r w:rsidRPr="005D0591">
              <w:rPr>
                <w:sz w:val="20"/>
                <w:szCs w:val="20"/>
                <w:lang w:val="sl-SI" w:eastAsia="sl-SI"/>
              </w:rPr>
              <w:t>zakisovanje</w:t>
            </w:r>
            <w:proofErr w:type="spellEnd"/>
            <w:r w:rsidRPr="005D0591">
              <w:rPr>
                <w:sz w:val="20"/>
                <w:szCs w:val="20"/>
                <w:lang w:val="sl-SI" w:eastAsia="sl-SI"/>
              </w:rPr>
              <w:t xml:space="preserve"> in </w:t>
            </w:r>
            <w:proofErr w:type="spellStart"/>
            <w:r w:rsidRPr="005D0591">
              <w:rPr>
                <w:sz w:val="20"/>
                <w:szCs w:val="20"/>
                <w:lang w:val="sl-SI" w:eastAsia="sl-SI"/>
              </w:rPr>
              <w:t>evtrfikacijo</w:t>
            </w:r>
            <w:proofErr w:type="spellEnd"/>
            <w:r w:rsidR="005D0591" w:rsidRPr="005D0591">
              <w:rPr>
                <w:sz w:val="20"/>
                <w:szCs w:val="20"/>
                <w:lang w:val="sl-SI" w:eastAsia="sl-SI"/>
              </w:rPr>
              <w:t xml:space="preserve"> (poleg </w:t>
            </w:r>
            <w:proofErr w:type="spellStart"/>
            <w:r w:rsidR="005D0591" w:rsidRPr="005D0591">
              <w:rPr>
                <w:sz w:val="20"/>
                <w:szCs w:val="20"/>
                <w:lang w:val="sl-SI" w:eastAsia="sl-SI"/>
              </w:rPr>
              <w:t>SO</w:t>
            </w:r>
            <w:r w:rsidR="005D0591" w:rsidRPr="005D0591">
              <w:rPr>
                <w:sz w:val="20"/>
                <w:szCs w:val="20"/>
                <w:vertAlign w:val="subscript"/>
                <w:lang w:val="sl-SI" w:eastAsia="sl-SI"/>
              </w:rPr>
              <w:t>x</w:t>
            </w:r>
            <w:proofErr w:type="spellEnd"/>
            <w:r w:rsidR="005D0591" w:rsidRPr="005D0591">
              <w:rPr>
                <w:sz w:val="20"/>
                <w:szCs w:val="20"/>
                <w:lang w:val="sl-SI" w:eastAsia="sl-SI"/>
              </w:rPr>
              <w:t xml:space="preserve"> in </w:t>
            </w:r>
            <w:proofErr w:type="spellStart"/>
            <w:r w:rsidR="005D0591" w:rsidRPr="005D0591">
              <w:rPr>
                <w:sz w:val="20"/>
                <w:szCs w:val="20"/>
                <w:lang w:val="sl-SI" w:eastAsia="sl-SI"/>
              </w:rPr>
              <w:t>NO</w:t>
            </w:r>
            <w:r w:rsidR="005D0591" w:rsidRPr="005D0591">
              <w:rPr>
                <w:sz w:val="20"/>
                <w:szCs w:val="20"/>
                <w:vertAlign w:val="subscript"/>
                <w:lang w:val="sl-SI" w:eastAsia="sl-SI"/>
              </w:rPr>
              <w:t>x</w:t>
            </w:r>
            <w:proofErr w:type="spellEnd"/>
            <w:r w:rsidR="005D0591" w:rsidRPr="005D0591">
              <w:rPr>
                <w:sz w:val="20"/>
                <w:szCs w:val="20"/>
                <w:lang w:val="sl-SI" w:eastAsia="sl-SI"/>
              </w:rPr>
              <w:t>)</w:t>
            </w:r>
            <w:r w:rsidRPr="005D0591">
              <w:rPr>
                <w:sz w:val="20"/>
                <w:szCs w:val="20"/>
                <w:lang w:val="sl-SI" w:eastAsia="sl-SI"/>
              </w:rPr>
              <w:t>.</w:t>
            </w:r>
            <w:r w:rsidR="005D0591" w:rsidRPr="005D0591">
              <w:rPr>
                <w:sz w:val="20"/>
                <w:szCs w:val="20"/>
                <w:lang w:val="sl-SI" w:eastAsia="sl-SI"/>
              </w:rPr>
              <w:t xml:space="preserve"> Najve</w:t>
            </w:r>
            <w:r w:rsidR="005D0591" w:rsidRPr="005D0591">
              <w:rPr>
                <w:rFonts w:hint="cs"/>
                <w:sz w:val="20"/>
                <w:szCs w:val="20"/>
                <w:lang w:val="sl-SI" w:eastAsia="sl-SI"/>
              </w:rPr>
              <w:t>č</w:t>
            </w:r>
            <w:r w:rsidR="005D0591" w:rsidRPr="005D0591">
              <w:rPr>
                <w:sz w:val="20"/>
                <w:szCs w:val="20"/>
                <w:lang w:val="sl-SI" w:eastAsia="sl-SI"/>
              </w:rPr>
              <w:t>ji dele</w:t>
            </w:r>
            <w:r w:rsidR="005D0591" w:rsidRPr="005D0591">
              <w:rPr>
                <w:rFonts w:hint="cs"/>
                <w:sz w:val="20"/>
                <w:szCs w:val="20"/>
                <w:lang w:val="sl-SI" w:eastAsia="sl-SI"/>
              </w:rPr>
              <w:t>ž</w:t>
            </w:r>
            <w:r w:rsidR="005D0591" w:rsidRPr="005D0591">
              <w:rPr>
                <w:sz w:val="20"/>
                <w:szCs w:val="20"/>
                <w:lang w:val="sl-SI" w:eastAsia="sl-SI"/>
              </w:rPr>
              <w:t xml:space="preserve"> v izpustih snovi, ki povzro</w:t>
            </w:r>
            <w:r w:rsidR="005D0591" w:rsidRPr="005D0591">
              <w:rPr>
                <w:rFonts w:hint="cs"/>
                <w:sz w:val="20"/>
                <w:szCs w:val="20"/>
                <w:lang w:val="sl-SI" w:eastAsia="sl-SI"/>
              </w:rPr>
              <w:t>č</w:t>
            </w:r>
            <w:r w:rsidR="005D0591" w:rsidRPr="005D0591">
              <w:rPr>
                <w:sz w:val="20"/>
                <w:szCs w:val="20"/>
                <w:lang w:val="sl-SI" w:eastAsia="sl-SI"/>
              </w:rPr>
              <w:t xml:space="preserve">ajo </w:t>
            </w:r>
            <w:proofErr w:type="spellStart"/>
            <w:r w:rsidR="005D0591" w:rsidRPr="005D0591">
              <w:rPr>
                <w:sz w:val="20"/>
                <w:szCs w:val="20"/>
                <w:lang w:val="sl-SI" w:eastAsia="sl-SI"/>
              </w:rPr>
              <w:t>zakisovanje</w:t>
            </w:r>
            <w:proofErr w:type="spellEnd"/>
            <w:r w:rsidR="005D0591" w:rsidRPr="005D0591">
              <w:rPr>
                <w:sz w:val="20"/>
                <w:szCs w:val="20"/>
                <w:lang w:val="sl-SI" w:eastAsia="sl-SI"/>
              </w:rPr>
              <w:t xml:space="preserve"> in </w:t>
            </w:r>
            <w:proofErr w:type="spellStart"/>
            <w:r w:rsidR="005D0591" w:rsidRPr="005D0591">
              <w:rPr>
                <w:sz w:val="20"/>
                <w:szCs w:val="20"/>
                <w:lang w:val="sl-SI" w:eastAsia="sl-SI"/>
              </w:rPr>
              <w:t>evtrofikacijo</w:t>
            </w:r>
            <w:proofErr w:type="spellEnd"/>
            <w:r w:rsidR="005D0591" w:rsidRPr="005D0591">
              <w:rPr>
                <w:sz w:val="20"/>
                <w:szCs w:val="20"/>
                <w:lang w:val="sl-SI" w:eastAsia="sl-SI"/>
              </w:rPr>
              <w:t xml:space="preserve"> je leta 2018 predstavljal amonijak. Dele</w:t>
            </w:r>
            <w:r w:rsidR="005D0591" w:rsidRPr="005D0591">
              <w:rPr>
                <w:rFonts w:hint="cs"/>
                <w:sz w:val="20"/>
                <w:szCs w:val="20"/>
                <w:lang w:val="sl-SI" w:eastAsia="sl-SI"/>
              </w:rPr>
              <w:t>ž</w:t>
            </w:r>
            <w:r w:rsidR="005D0591" w:rsidRPr="005D0591">
              <w:rPr>
                <w:sz w:val="20"/>
                <w:szCs w:val="20"/>
                <w:lang w:val="sl-SI" w:eastAsia="sl-SI"/>
              </w:rPr>
              <w:t xml:space="preserve"> amonijaka je v skupnih izpustih predstavljal 55 %. (</w:t>
            </w:r>
            <w:hyperlink r:id="rId19" w:history="1">
              <w:proofErr w:type="spellStart"/>
              <w:r w:rsidR="005D0591" w:rsidRPr="005D0591">
                <w:rPr>
                  <w:rStyle w:val="Hiperpovezava"/>
                  <w:sz w:val="20"/>
                  <w:szCs w:val="20"/>
                </w:rPr>
                <w:t>Izpusti</w:t>
              </w:r>
              <w:proofErr w:type="spellEnd"/>
              <w:r w:rsidR="005D0591" w:rsidRPr="005D0591">
                <w:rPr>
                  <w:rStyle w:val="Hiperpovezava"/>
                  <w:sz w:val="20"/>
                  <w:szCs w:val="20"/>
                </w:rPr>
                <w:t xml:space="preserve"> </w:t>
              </w:r>
              <w:proofErr w:type="spellStart"/>
              <w:r w:rsidR="005D0591" w:rsidRPr="005D0591">
                <w:rPr>
                  <w:rStyle w:val="Hiperpovezava"/>
                  <w:sz w:val="20"/>
                  <w:szCs w:val="20"/>
                </w:rPr>
                <w:t>snovi</w:t>
              </w:r>
              <w:proofErr w:type="spellEnd"/>
              <w:r w:rsidR="005D0591" w:rsidRPr="005D0591">
                <w:rPr>
                  <w:rStyle w:val="Hiperpovezava"/>
                  <w:sz w:val="20"/>
                  <w:szCs w:val="20"/>
                </w:rPr>
                <w:t xml:space="preserve">, ki </w:t>
              </w:r>
              <w:proofErr w:type="spellStart"/>
              <w:r w:rsidR="005D0591" w:rsidRPr="005D0591">
                <w:rPr>
                  <w:rStyle w:val="Hiperpovezava"/>
                  <w:sz w:val="20"/>
                  <w:szCs w:val="20"/>
                </w:rPr>
                <w:t>povzročajo</w:t>
              </w:r>
              <w:proofErr w:type="spellEnd"/>
              <w:r w:rsidR="005D0591" w:rsidRPr="005D0591">
                <w:rPr>
                  <w:rStyle w:val="Hiperpovezava"/>
                  <w:sz w:val="20"/>
                  <w:szCs w:val="20"/>
                </w:rPr>
                <w:t xml:space="preserve"> </w:t>
              </w:r>
              <w:proofErr w:type="spellStart"/>
              <w:r w:rsidR="005D0591" w:rsidRPr="005D0591">
                <w:rPr>
                  <w:rStyle w:val="Hiperpovezava"/>
                  <w:sz w:val="20"/>
                  <w:szCs w:val="20"/>
                </w:rPr>
                <w:t>zakisovanje</w:t>
              </w:r>
              <w:proofErr w:type="spellEnd"/>
              <w:r w:rsidR="005D0591" w:rsidRPr="005D0591">
                <w:rPr>
                  <w:rStyle w:val="Hiperpovezava"/>
                  <w:sz w:val="20"/>
                  <w:szCs w:val="20"/>
                </w:rPr>
                <w:t xml:space="preserve"> in </w:t>
              </w:r>
              <w:proofErr w:type="spellStart"/>
              <w:r w:rsidR="005D0591" w:rsidRPr="005D0591">
                <w:rPr>
                  <w:rStyle w:val="Hiperpovezava"/>
                  <w:sz w:val="20"/>
                  <w:szCs w:val="20"/>
                </w:rPr>
                <w:t>evtrofikacijo</w:t>
              </w:r>
              <w:proofErr w:type="spellEnd"/>
              <w:r w:rsidR="005D0591" w:rsidRPr="005D0591">
                <w:rPr>
                  <w:rStyle w:val="Hiperpovezava"/>
                  <w:sz w:val="20"/>
                  <w:szCs w:val="20"/>
                </w:rPr>
                <w:t xml:space="preserve"> | </w:t>
              </w:r>
              <w:proofErr w:type="spellStart"/>
              <w:r w:rsidR="005D0591" w:rsidRPr="005D0591">
                <w:rPr>
                  <w:rStyle w:val="Hiperpovezava"/>
                  <w:sz w:val="20"/>
                  <w:szCs w:val="20"/>
                </w:rPr>
                <w:t>Okoljski</w:t>
              </w:r>
              <w:proofErr w:type="spellEnd"/>
              <w:r w:rsidR="005D0591" w:rsidRPr="005D0591">
                <w:rPr>
                  <w:rStyle w:val="Hiperpovezava"/>
                  <w:sz w:val="20"/>
                  <w:szCs w:val="20"/>
                </w:rPr>
                <w:t xml:space="preserve"> </w:t>
              </w:r>
              <w:proofErr w:type="spellStart"/>
              <w:r w:rsidR="005D0591" w:rsidRPr="005D0591">
                <w:rPr>
                  <w:rStyle w:val="Hiperpovezava"/>
                  <w:sz w:val="20"/>
                  <w:szCs w:val="20"/>
                </w:rPr>
                <w:t>kazalci</w:t>
              </w:r>
              <w:proofErr w:type="spellEnd"/>
              <w:r w:rsidR="005D0591" w:rsidRPr="005D0591">
                <w:rPr>
                  <w:rStyle w:val="Hiperpovezava"/>
                  <w:sz w:val="20"/>
                  <w:szCs w:val="20"/>
                </w:rPr>
                <w:t xml:space="preserve"> (gov.si)</w:t>
              </w:r>
            </w:hyperlink>
            <w:r w:rsidR="005D0591" w:rsidRPr="005D0591">
              <w:rPr>
                <w:sz w:val="20"/>
                <w:szCs w:val="20"/>
                <w:lang w:val="sl-SI"/>
              </w:rPr>
              <w:t>)</w:t>
            </w:r>
          </w:p>
          <w:p w14:paraId="4555C127" w14:textId="77777777" w:rsidR="005D0591" w:rsidRPr="005D0591" w:rsidRDefault="005D0591" w:rsidP="005C1F28">
            <w:pPr>
              <w:pStyle w:val="Telobesedila"/>
              <w:rPr>
                <w:sz w:val="20"/>
                <w:szCs w:val="20"/>
                <w:lang w:val="sl-SI"/>
              </w:rPr>
            </w:pPr>
          </w:p>
          <w:p w14:paraId="59965DD5" w14:textId="77777777" w:rsidR="005D0591" w:rsidRPr="005D0591" w:rsidRDefault="005D0591" w:rsidP="005D0591">
            <w:pPr>
              <w:pStyle w:val="Telobesedila"/>
              <w:rPr>
                <w:sz w:val="20"/>
                <w:szCs w:val="20"/>
                <w:lang w:val="sl-SI"/>
              </w:rPr>
            </w:pPr>
            <w:r w:rsidRPr="005D0591">
              <w:rPr>
                <w:sz w:val="20"/>
                <w:szCs w:val="20"/>
                <w:lang w:val="sl-SI"/>
              </w:rPr>
              <w:t xml:space="preserve">Snovi, ki povzročajo </w:t>
            </w:r>
            <w:proofErr w:type="spellStart"/>
            <w:r w:rsidRPr="005D0591">
              <w:rPr>
                <w:sz w:val="20"/>
                <w:szCs w:val="20"/>
                <w:lang w:val="sl-SI"/>
              </w:rPr>
              <w:t>zak</w:t>
            </w:r>
            <w:r>
              <w:rPr>
                <w:sz w:val="20"/>
                <w:szCs w:val="20"/>
                <w:lang w:val="sl-SI"/>
              </w:rPr>
              <w:t>i</w:t>
            </w:r>
            <w:r w:rsidRPr="005D0591">
              <w:rPr>
                <w:sz w:val="20"/>
                <w:szCs w:val="20"/>
                <w:lang w:val="sl-SI"/>
              </w:rPr>
              <w:t>sovanje</w:t>
            </w:r>
            <w:proofErr w:type="spellEnd"/>
            <w:r w:rsidRPr="005D0591">
              <w:rPr>
                <w:sz w:val="20"/>
                <w:szCs w:val="20"/>
                <w:lang w:val="sl-SI"/>
              </w:rPr>
              <w:t xml:space="preserve"> škodujejo zdravju ljudi in </w:t>
            </w:r>
            <w:r>
              <w:rPr>
                <w:sz w:val="20"/>
                <w:szCs w:val="20"/>
                <w:lang w:val="sl-SI"/>
              </w:rPr>
              <w:t xml:space="preserve">povzročajo škodo v gozdovih, na pridelkih in vodnih ekosistemih. Od vseh snovi, ki povzročajo </w:t>
            </w:r>
            <w:proofErr w:type="spellStart"/>
            <w:r>
              <w:rPr>
                <w:sz w:val="20"/>
                <w:szCs w:val="20"/>
                <w:lang w:val="sl-SI"/>
              </w:rPr>
              <w:t>zakisovanje</w:t>
            </w:r>
            <w:proofErr w:type="spellEnd"/>
            <w:r>
              <w:rPr>
                <w:sz w:val="20"/>
                <w:szCs w:val="20"/>
                <w:lang w:val="sl-SI"/>
              </w:rPr>
              <w:t xml:space="preserve"> ima največji potencial </w:t>
            </w:r>
            <w:proofErr w:type="spellStart"/>
            <w:r>
              <w:rPr>
                <w:sz w:val="20"/>
                <w:szCs w:val="20"/>
                <w:lang w:val="sl-SI"/>
              </w:rPr>
              <w:t>zakisovanja</w:t>
            </w:r>
            <w:proofErr w:type="spellEnd"/>
            <w:r>
              <w:rPr>
                <w:sz w:val="20"/>
                <w:szCs w:val="20"/>
                <w:lang w:val="sl-SI"/>
              </w:rPr>
              <w:t xml:space="preserve"> ravno amonijak, ki prispeva tudi k učinku </w:t>
            </w:r>
            <w:proofErr w:type="spellStart"/>
            <w:r>
              <w:rPr>
                <w:sz w:val="20"/>
                <w:szCs w:val="20"/>
                <w:lang w:val="sl-SI"/>
              </w:rPr>
              <w:t>evtrofikacije</w:t>
            </w:r>
            <w:proofErr w:type="spellEnd"/>
            <w:r>
              <w:rPr>
                <w:sz w:val="20"/>
                <w:szCs w:val="20"/>
                <w:lang w:val="sl-SI"/>
              </w:rPr>
              <w:t xml:space="preserve">. </w:t>
            </w:r>
            <w:hyperlink r:id="rId20" w:history="1">
              <w:proofErr w:type="spellStart"/>
              <w:r w:rsidRPr="005D0591">
                <w:rPr>
                  <w:rStyle w:val="Hiperpovezava"/>
                  <w:sz w:val="20"/>
                  <w:szCs w:val="20"/>
                </w:rPr>
                <w:t>Izpusti</w:t>
              </w:r>
              <w:proofErr w:type="spellEnd"/>
              <w:r w:rsidRPr="005D0591">
                <w:rPr>
                  <w:rStyle w:val="Hiperpovezava"/>
                  <w:sz w:val="20"/>
                  <w:szCs w:val="20"/>
                </w:rPr>
                <w:t xml:space="preserve"> </w:t>
              </w:r>
              <w:proofErr w:type="spellStart"/>
              <w:r w:rsidRPr="005D0591">
                <w:rPr>
                  <w:rStyle w:val="Hiperpovezava"/>
                  <w:sz w:val="20"/>
                  <w:szCs w:val="20"/>
                </w:rPr>
                <w:t>snovi</w:t>
              </w:r>
              <w:proofErr w:type="spellEnd"/>
              <w:r w:rsidRPr="005D0591">
                <w:rPr>
                  <w:rStyle w:val="Hiperpovezava"/>
                  <w:sz w:val="20"/>
                  <w:szCs w:val="20"/>
                </w:rPr>
                <w:t xml:space="preserve">, ki </w:t>
              </w:r>
              <w:proofErr w:type="spellStart"/>
              <w:r w:rsidRPr="005D0591">
                <w:rPr>
                  <w:rStyle w:val="Hiperpovezava"/>
                  <w:sz w:val="20"/>
                  <w:szCs w:val="20"/>
                </w:rPr>
                <w:t>povzročajo</w:t>
              </w:r>
              <w:proofErr w:type="spellEnd"/>
              <w:r w:rsidRPr="005D0591">
                <w:rPr>
                  <w:rStyle w:val="Hiperpovezava"/>
                  <w:sz w:val="20"/>
                  <w:szCs w:val="20"/>
                </w:rPr>
                <w:t xml:space="preserve"> </w:t>
              </w:r>
              <w:proofErr w:type="spellStart"/>
              <w:r w:rsidRPr="005D0591">
                <w:rPr>
                  <w:rStyle w:val="Hiperpovezava"/>
                  <w:sz w:val="20"/>
                  <w:szCs w:val="20"/>
                </w:rPr>
                <w:t>zakisovanje</w:t>
              </w:r>
              <w:proofErr w:type="spellEnd"/>
              <w:r w:rsidRPr="005D0591">
                <w:rPr>
                  <w:rStyle w:val="Hiperpovezava"/>
                  <w:sz w:val="20"/>
                  <w:szCs w:val="20"/>
                </w:rPr>
                <w:t xml:space="preserve"> in </w:t>
              </w:r>
              <w:proofErr w:type="spellStart"/>
              <w:r w:rsidRPr="005D0591">
                <w:rPr>
                  <w:rStyle w:val="Hiperpovezava"/>
                  <w:sz w:val="20"/>
                  <w:szCs w:val="20"/>
                </w:rPr>
                <w:t>evtrofikacijo</w:t>
              </w:r>
              <w:proofErr w:type="spellEnd"/>
              <w:r w:rsidRPr="005D0591">
                <w:rPr>
                  <w:rStyle w:val="Hiperpovezava"/>
                  <w:sz w:val="20"/>
                  <w:szCs w:val="20"/>
                </w:rPr>
                <w:t xml:space="preserve"> | </w:t>
              </w:r>
              <w:proofErr w:type="spellStart"/>
              <w:r w:rsidRPr="005D0591">
                <w:rPr>
                  <w:rStyle w:val="Hiperpovezava"/>
                  <w:sz w:val="20"/>
                  <w:szCs w:val="20"/>
                </w:rPr>
                <w:t>Okoljski</w:t>
              </w:r>
              <w:proofErr w:type="spellEnd"/>
              <w:r w:rsidRPr="005D0591">
                <w:rPr>
                  <w:rStyle w:val="Hiperpovezava"/>
                  <w:sz w:val="20"/>
                  <w:szCs w:val="20"/>
                </w:rPr>
                <w:t xml:space="preserve"> </w:t>
              </w:r>
              <w:proofErr w:type="spellStart"/>
              <w:r w:rsidRPr="005D0591">
                <w:rPr>
                  <w:rStyle w:val="Hiperpovezava"/>
                  <w:sz w:val="20"/>
                  <w:szCs w:val="20"/>
                </w:rPr>
                <w:t>kazalci</w:t>
              </w:r>
              <w:proofErr w:type="spellEnd"/>
              <w:r w:rsidRPr="005D0591">
                <w:rPr>
                  <w:rStyle w:val="Hiperpovezava"/>
                  <w:sz w:val="20"/>
                  <w:szCs w:val="20"/>
                </w:rPr>
                <w:t xml:space="preserve"> (gov.si)</w:t>
              </w:r>
            </w:hyperlink>
            <w:r w:rsidRPr="005D0591">
              <w:rPr>
                <w:sz w:val="20"/>
                <w:szCs w:val="20"/>
                <w:lang w:val="sl-SI"/>
              </w:rPr>
              <w:t>)</w:t>
            </w:r>
          </w:p>
          <w:p w14:paraId="0367A3D0" w14:textId="77777777" w:rsidR="005D0591" w:rsidRDefault="005D0591" w:rsidP="005C1F28">
            <w:pPr>
              <w:pStyle w:val="Telobesedila"/>
              <w:rPr>
                <w:sz w:val="20"/>
                <w:szCs w:val="20"/>
                <w:lang w:val="sl-SI" w:eastAsia="sl-SI"/>
              </w:rPr>
            </w:pPr>
          </w:p>
          <w:p w14:paraId="34DDE94B" w14:textId="77777777" w:rsidR="005D0591" w:rsidRDefault="005D0591" w:rsidP="005C1F28">
            <w:pPr>
              <w:pStyle w:val="Telobesedila"/>
              <w:rPr>
                <w:sz w:val="20"/>
                <w:szCs w:val="20"/>
                <w:lang w:val="sl-SI"/>
              </w:rPr>
            </w:pPr>
            <w:r>
              <w:rPr>
                <w:sz w:val="20"/>
                <w:szCs w:val="20"/>
                <w:lang w:val="sl-SI" w:eastAsia="sl-SI"/>
              </w:rPr>
              <w:t>Amonijak je tudi sekundarni trdni delec oz. predhodnik trdih delcev PM</w:t>
            </w:r>
            <w:r>
              <w:rPr>
                <w:sz w:val="20"/>
                <w:szCs w:val="20"/>
                <w:vertAlign w:val="subscript"/>
                <w:lang w:val="sl-SI" w:eastAsia="sl-SI"/>
              </w:rPr>
              <w:t>10</w:t>
            </w:r>
            <w:r>
              <w:rPr>
                <w:sz w:val="20"/>
                <w:szCs w:val="20"/>
                <w:lang w:val="sl-SI" w:eastAsia="sl-SI"/>
              </w:rPr>
              <w:t xml:space="preserve">, ki imajo na zdravje ljudi lahko pomemben negativen vpliv. </w:t>
            </w:r>
            <w:hyperlink r:id="rId21" w:history="1">
              <w:proofErr w:type="spellStart"/>
              <w:r w:rsidRPr="005D0591">
                <w:rPr>
                  <w:rStyle w:val="Hiperpovezava"/>
                  <w:sz w:val="20"/>
                  <w:szCs w:val="20"/>
                </w:rPr>
                <w:t>Izpusti</w:t>
              </w:r>
              <w:proofErr w:type="spellEnd"/>
              <w:r w:rsidRPr="005D0591">
                <w:rPr>
                  <w:rStyle w:val="Hiperpovezava"/>
                  <w:sz w:val="20"/>
                  <w:szCs w:val="20"/>
                </w:rPr>
                <w:t xml:space="preserve"> </w:t>
              </w:r>
              <w:proofErr w:type="spellStart"/>
              <w:r w:rsidRPr="005D0591">
                <w:rPr>
                  <w:rStyle w:val="Hiperpovezava"/>
                  <w:sz w:val="20"/>
                  <w:szCs w:val="20"/>
                </w:rPr>
                <w:t>snovi</w:t>
              </w:r>
              <w:proofErr w:type="spellEnd"/>
              <w:r w:rsidRPr="005D0591">
                <w:rPr>
                  <w:rStyle w:val="Hiperpovezava"/>
                  <w:sz w:val="20"/>
                  <w:szCs w:val="20"/>
                </w:rPr>
                <w:t xml:space="preserve">, ki </w:t>
              </w:r>
              <w:proofErr w:type="spellStart"/>
              <w:r w:rsidRPr="005D0591">
                <w:rPr>
                  <w:rStyle w:val="Hiperpovezava"/>
                  <w:sz w:val="20"/>
                  <w:szCs w:val="20"/>
                </w:rPr>
                <w:t>povzročajo</w:t>
              </w:r>
              <w:proofErr w:type="spellEnd"/>
              <w:r w:rsidRPr="005D0591">
                <w:rPr>
                  <w:rStyle w:val="Hiperpovezava"/>
                  <w:sz w:val="20"/>
                  <w:szCs w:val="20"/>
                </w:rPr>
                <w:t xml:space="preserve"> </w:t>
              </w:r>
              <w:proofErr w:type="spellStart"/>
              <w:r w:rsidRPr="005D0591">
                <w:rPr>
                  <w:rStyle w:val="Hiperpovezava"/>
                  <w:sz w:val="20"/>
                  <w:szCs w:val="20"/>
                </w:rPr>
                <w:t>zakisovanje</w:t>
              </w:r>
              <w:proofErr w:type="spellEnd"/>
              <w:r w:rsidRPr="005D0591">
                <w:rPr>
                  <w:rStyle w:val="Hiperpovezava"/>
                  <w:sz w:val="20"/>
                  <w:szCs w:val="20"/>
                </w:rPr>
                <w:t xml:space="preserve"> in </w:t>
              </w:r>
              <w:proofErr w:type="spellStart"/>
              <w:r w:rsidRPr="005D0591">
                <w:rPr>
                  <w:rStyle w:val="Hiperpovezava"/>
                  <w:sz w:val="20"/>
                  <w:szCs w:val="20"/>
                </w:rPr>
                <w:t>evtrofikacijo</w:t>
              </w:r>
              <w:proofErr w:type="spellEnd"/>
              <w:r w:rsidRPr="005D0591">
                <w:rPr>
                  <w:rStyle w:val="Hiperpovezava"/>
                  <w:sz w:val="20"/>
                  <w:szCs w:val="20"/>
                </w:rPr>
                <w:t xml:space="preserve"> | </w:t>
              </w:r>
              <w:proofErr w:type="spellStart"/>
              <w:r w:rsidRPr="005D0591">
                <w:rPr>
                  <w:rStyle w:val="Hiperpovezava"/>
                  <w:sz w:val="20"/>
                  <w:szCs w:val="20"/>
                </w:rPr>
                <w:t>Okoljski</w:t>
              </w:r>
              <w:proofErr w:type="spellEnd"/>
              <w:r w:rsidRPr="005D0591">
                <w:rPr>
                  <w:rStyle w:val="Hiperpovezava"/>
                  <w:sz w:val="20"/>
                  <w:szCs w:val="20"/>
                </w:rPr>
                <w:t xml:space="preserve"> </w:t>
              </w:r>
              <w:proofErr w:type="spellStart"/>
              <w:r w:rsidRPr="005D0591">
                <w:rPr>
                  <w:rStyle w:val="Hiperpovezava"/>
                  <w:sz w:val="20"/>
                  <w:szCs w:val="20"/>
                </w:rPr>
                <w:t>kazalci</w:t>
              </w:r>
              <w:proofErr w:type="spellEnd"/>
              <w:r w:rsidRPr="005D0591">
                <w:rPr>
                  <w:rStyle w:val="Hiperpovezava"/>
                  <w:sz w:val="20"/>
                  <w:szCs w:val="20"/>
                </w:rPr>
                <w:t xml:space="preserve"> (gov.si)</w:t>
              </w:r>
            </w:hyperlink>
            <w:r w:rsidRPr="005D0591">
              <w:rPr>
                <w:sz w:val="20"/>
                <w:szCs w:val="20"/>
                <w:lang w:val="sl-SI"/>
              </w:rPr>
              <w:t>)</w:t>
            </w:r>
          </w:p>
          <w:p w14:paraId="33A9931B" w14:textId="77777777" w:rsidR="005D0591" w:rsidRDefault="005D0591" w:rsidP="005C1F28">
            <w:pPr>
              <w:pStyle w:val="Telobesedila"/>
              <w:rPr>
                <w:sz w:val="20"/>
                <w:szCs w:val="20"/>
                <w:lang w:val="sl-SI"/>
              </w:rPr>
            </w:pPr>
          </w:p>
          <w:p w14:paraId="1FB4E187" w14:textId="77777777" w:rsidR="005D0591" w:rsidRPr="009463D0" w:rsidRDefault="00A70F9E" w:rsidP="005C1F28">
            <w:pPr>
              <w:pStyle w:val="Telobesedila"/>
              <w:rPr>
                <w:color w:val="auto"/>
                <w:sz w:val="20"/>
                <w:szCs w:val="20"/>
                <w:lang w:val="sl-SI"/>
              </w:rPr>
            </w:pPr>
            <w:r w:rsidRPr="009463D0">
              <w:rPr>
                <w:color w:val="auto"/>
                <w:sz w:val="20"/>
                <w:szCs w:val="20"/>
                <w:lang w:val="sl-SI" w:eastAsia="sl-SI"/>
              </w:rPr>
              <w:t>Metan (CH</w:t>
            </w:r>
            <w:r w:rsidRPr="009463D0">
              <w:rPr>
                <w:color w:val="auto"/>
                <w:sz w:val="20"/>
                <w:szCs w:val="20"/>
                <w:vertAlign w:val="subscript"/>
                <w:lang w:val="sl-SI" w:eastAsia="sl-SI"/>
              </w:rPr>
              <w:t>4</w:t>
            </w:r>
            <w:r w:rsidRPr="009463D0">
              <w:rPr>
                <w:color w:val="auto"/>
                <w:sz w:val="20"/>
                <w:szCs w:val="20"/>
                <w:lang w:val="sl-SI" w:eastAsia="sl-SI"/>
              </w:rPr>
              <w:t xml:space="preserve">) nastaja predvsem pri reji prežvekovalcev in je eden od predhodnikov ozona. Ozon </w:t>
            </w:r>
            <w:r w:rsidR="00843C0D" w:rsidRPr="009463D0">
              <w:rPr>
                <w:color w:val="auto"/>
                <w:sz w:val="20"/>
                <w:szCs w:val="20"/>
                <w:lang w:val="sl-SI" w:eastAsia="sl-SI"/>
              </w:rPr>
              <w:t>je mo</w:t>
            </w:r>
            <w:r w:rsidR="00843C0D" w:rsidRPr="009463D0">
              <w:rPr>
                <w:rFonts w:hint="cs"/>
                <w:color w:val="auto"/>
                <w:sz w:val="20"/>
                <w:szCs w:val="20"/>
                <w:lang w:val="sl-SI" w:eastAsia="sl-SI"/>
              </w:rPr>
              <w:t>č</w:t>
            </w:r>
            <w:r w:rsidR="00843C0D" w:rsidRPr="009463D0">
              <w:rPr>
                <w:color w:val="auto"/>
                <w:sz w:val="20"/>
                <w:szCs w:val="20"/>
                <w:lang w:val="sl-SI" w:eastAsia="sl-SI"/>
              </w:rPr>
              <w:t xml:space="preserve">an oksidant, </w:t>
            </w:r>
            <w:r w:rsidR="00843C0D" w:rsidRPr="009463D0">
              <w:rPr>
                <w:rFonts w:hint="cs"/>
                <w:color w:val="auto"/>
                <w:sz w:val="20"/>
                <w:szCs w:val="20"/>
                <w:lang w:val="sl-SI" w:eastAsia="sl-SI"/>
              </w:rPr>
              <w:t>š</w:t>
            </w:r>
            <w:r w:rsidR="00843C0D" w:rsidRPr="009463D0">
              <w:rPr>
                <w:color w:val="auto"/>
                <w:sz w:val="20"/>
                <w:szCs w:val="20"/>
                <w:lang w:val="sl-SI" w:eastAsia="sl-SI"/>
              </w:rPr>
              <w:t xml:space="preserve">kodljivo vpliva na zdravje ljudi in ekosistemov. Visoke koncentracije </w:t>
            </w:r>
            <w:proofErr w:type="spellStart"/>
            <w:r w:rsidR="00843C0D" w:rsidRPr="009463D0">
              <w:rPr>
                <w:color w:val="auto"/>
                <w:sz w:val="20"/>
                <w:szCs w:val="20"/>
                <w:lang w:val="sl-SI" w:eastAsia="sl-SI"/>
              </w:rPr>
              <w:t>prizemnega</w:t>
            </w:r>
            <w:proofErr w:type="spellEnd"/>
            <w:r w:rsidR="00843C0D" w:rsidRPr="009463D0">
              <w:rPr>
                <w:color w:val="auto"/>
                <w:sz w:val="20"/>
                <w:szCs w:val="20"/>
                <w:lang w:val="sl-SI" w:eastAsia="sl-SI"/>
              </w:rPr>
              <w:t xml:space="preserve"> ozona lahko pri ljudeh negativno vplivajo na dihalni sistem, zlasti plju</w:t>
            </w:r>
            <w:r w:rsidR="00843C0D" w:rsidRPr="009463D0">
              <w:rPr>
                <w:rFonts w:hint="cs"/>
                <w:color w:val="auto"/>
                <w:sz w:val="20"/>
                <w:szCs w:val="20"/>
                <w:lang w:val="sl-SI" w:eastAsia="sl-SI"/>
              </w:rPr>
              <w:t>č</w:t>
            </w:r>
            <w:r w:rsidR="00843C0D" w:rsidRPr="009463D0">
              <w:rPr>
                <w:color w:val="auto"/>
                <w:sz w:val="20"/>
                <w:szCs w:val="20"/>
                <w:lang w:val="sl-SI" w:eastAsia="sl-SI"/>
              </w:rPr>
              <w:t>a, povzro</w:t>
            </w:r>
            <w:r w:rsidR="00843C0D" w:rsidRPr="009463D0">
              <w:rPr>
                <w:rFonts w:hint="cs"/>
                <w:color w:val="auto"/>
                <w:sz w:val="20"/>
                <w:szCs w:val="20"/>
                <w:lang w:val="sl-SI" w:eastAsia="sl-SI"/>
              </w:rPr>
              <w:t>č</w:t>
            </w:r>
            <w:r w:rsidR="00843C0D" w:rsidRPr="009463D0">
              <w:rPr>
                <w:color w:val="auto"/>
                <w:sz w:val="20"/>
                <w:szCs w:val="20"/>
                <w:lang w:val="sl-SI" w:eastAsia="sl-SI"/>
              </w:rPr>
              <w:t xml:space="preserve">ajo pa tudi </w:t>
            </w:r>
            <w:r w:rsidR="00843C0D" w:rsidRPr="009463D0">
              <w:rPr>
                <w:rFonts w:hint="cs"/>
                <w:color w:val="auto"/>
                <w:sz w:val="20"/>
                <w:szCs w:val="20"/>
                <w:lang w:val="sl-SI" w:eastAsia="sl-SI"/>
              </w:rPr>
              <w:t>š</w:t>
            </w:r>
            <w:r w:rsidR="00843C0D" w:rsidRPr="009463D0">
              <w:rPr>
                <w:color w:val="auto"/>
                <w:sz w:val="20"/>
                <w:szCs w:val="20"/>
                <w:lang w:val="sl-SI" w:eastAsia="sl-SI"/>
              </w:rPr>
              <w:t>kodo na listih, zni</w:t>
            </w:r>
            <w:r w:rsidR="00843C0D" w:rsidRPr="009463D0">
              <w:rPr>
                <w:rFonts w:hint="cs"/>
                <w:color w:val="auto"/>
                <w:sz w:val="20"/>
                <w:szCs w:val="20"/>
                <w:lang w:val="sl-SI" w:eastAsia="sl-SI"/>
              </w:rPr>
              <w:t>ž</w:t>
            </w:r>
            <w:r w:rsidR="00843C0D" w:rsidRPr="009463D0">
              <w:rPr>
                <w:color w:val="auto"/>
                <w:sz w:val="20"/>
                <w:szCs w:val="20"/>
                <w:lang w:val="sl-SI" w:eastAsia="sl-SI"/>
              </w:rPr>
              <w:t>ujejo odpornost rastlin na bolezni ter zmanj</w:t>
            </w:r>
            <w:r w:rsidR="00843C0D" w:rsidRPr="009463D0">
              <w:rPr>
                <w:rFonts w:hint="cs"/>
                <w:color w:val="auto"/>
                <w:sz w:val="20"/>
                <w:szCs w:val="20"/>
                <w:lang w:val="sl-SI" w:eastAsia="sl-SI"/>
              </w:rPr>
              <w:t>š</w:t>
            </w:r>
            <w:r w:rsidR="00843C0D" w:rsidRPr="009463D0">
              <w:rPr>
                <w:color w:val="auto"/>
                <w:sz w:val="20"/>
                <w:szCs w:val="20"/>
                <w:lang w:val="sl-SI" w:eastAsia="sl-SI"/>
              </w:rPr>
              <w:t>ujejo koli</w:t>
            </w:r>
            <w:r w:rsidR="00843C0D" w:rsidRPr="009463D0">
              <w:rPr>
                <w:rFonts w:hint="cs"/>
                <w:color w:val="auto"/>
                <w:sz w:val="20"/>
                <w:szCs w:val="20"/>
                <w:lang w:val="sl-SI" w:eastAsia="sl-SI"/>
              </w:rPr>
              <w:t>č</w:t>
            </w:r>
            <w:r w:rsidR="00843C0D" w:rsidRPr="009463D0">
              <w:rPr>
                <w:color w:val="auto"/>
                <w:sz w:val="20"/>
                <w:szCs w:val="20"/>
                <w:lang w:val="sl-SI" w:eastAsia="sl-SI"/>
              </w:rPr>
              <w:t>ino pridelkov. (</w:t>
            </w:r>
            <w:hyperlink r:id="rId22" w:history="1">
              <w:proofErr w:type="spellStart"/>
              <w:r w:rsidR="00843C0D" w:rsidRPr="009463D0">
                <w:rPr>
                  <w:rStyle w:val="Hiperpovezava"/>
                  <w:color w:val="auto"/>
                  <w:sz w:val="20"/>
                  <w:szCs w:val="20"/>
                </w:rPr>
                <w:t>Izpusti</w:t>
              </w:r>
              <w:proofErr w:type="spellEnd"/>
              <w:r w:rsidR="00843C0D" w:rsidRPr="009463D0">
                <w:rPr>
                  <w:rStyle w:val="Hiperpovezava"/>
                  <w:color w:val="auto"/>
                  <w:sz w:val="20"/>
                  <w:szCs w:val="20"/>
                </w:rPr>
                <w:t xml:space="preserve"> </w:t>
              </w:r>
              <w:proofErr w:type="spellStart"/>
              <w:r w:rsidR="00843C0D" w:rsidRPr="009463D0">
                <w:rPr>
                  <w:rStyle w:val="Hiperpovezava"/>
                  <w:color w:val="auto"/>
                  <w:sz w:val="20"/>
                  <w:szCs w:val="20"/>
                </w:rPr>
                <w:t>predhodnikov</w:t>
              </w:r>
              <w:proofErr w:type="spellEnd"/>
              <w:r w:rsidR="00843C0D" w:rsidRPr="009463D0">
                <w:rPr>
                  <w:rStyle w:val="Hiperpovezava"/>
                  <w:color w:val="auto"/>
                  <w:sz w:val="20"/>
                  <w:szCs w:val="20"/>
                </w:rPr>
                <w:t xml:space="preserve"> </w:t>
              </w:r>
              <w:proofErr w:type="spellStart"/>
              <w:r w:rsidR="00843C0D" w:rsidRPr="009463D0">
                <w:rPr>
                  <w:rStyle w:val="Hiperpovezava"/>
                  <w:color w:val="auto"/>
                  <w:sz w:val="20"/>
                  <w:szCs w:val="20"/>
                </w:rPr>
                <w:t>ozona</w:t>
              </w:r>
              <w:proofErr w:type="spellEnd"/>
              <w:r w:rsidR="00843C0D" w:rsidRPr="009463D0">
                <w:rPr>
                  <w:rStyle w:val="Hiperpovezava"/>
                  <w:color w:val="auto"/>
                  <w:sz w:val="20"/>
                  <w:szCs w:val="20"/>
                </w:rPr>
                <w:t xml:space="preserve"> | </w:t>
              </w:r>
              <w:proofErr w:type="spellStart"/>
              <w:r w:rsidR="00843C0D" w:rsidRPr="009463D0">
                <w:rPr>
                  <w:rStyle w:val="Hiperpovezava"/>
                  <w:color w:val="auto"/>
                  <w:sz w:val="20"/>
                  <w:szCs w:val="20"/>
                </w:rPr>
                <w:t>Okoljski</w:t>
              </w:r>
              <w:proofErr w:type="spellEnd"/>
              <w:r w:rsidR="00843C0D" w:rsidRPr="009463D0">
                <w:rPr>
                  <w:rStyle w:val="Hiperpovezava"/>
                  <w:color w:val="auto"/>
                  <w:sz w:val="20"/>
                  <w:szCs w:val="20"/>
                </w:rPr>
                <w:t xml:space="preserve"> </w:t>
              </w:r>
              <w:proofErr w:type="spellStart"/>
              <w:r w:rsidR="00843C0D" w:rsidRPr="009463D0">
                <w:rPr>
                  <w:rStyle w:val="Hiperpovezava"/>
                  <w:color w:val="auto"/>
                  <w:sz w:val="20"/>
                  <w:szCs w:val="20"/>
                </w:rPr>
                <w:t>kazalci</w:t>
              </w:r>
              <w:proofErr w:type="spellEnd"/>
              <w:r w:rsidR="00843C0D" w:rsidRPr="009463D0">
                <w:rPr>
                  <w:rStyle w:val="Hiperpovezava"/>
                  <w:color w:val="auto"/>
                  <w:sz w:val="20"/>
                  <w:szCs w:val="20"/>
                </w:rPr>
                <w:t xml:space="preserve"> (gov.si)</w:t>
              </w:r>
            </w:hyperlink>
            <w:r w:rsidR="00843C0D" w:rsidRPr="009463D0">
              <w:rPr>
                <w:color w:val="auto"/>
                <w:sz w:val="20"/>
                <w:szCs w:val="20"/>
                <w:lang w:val="sl-SI"/>
              </w:rPr>
              <w:t>)</w:t>
            </w:r>
          </w:p>
          <w:p w14:paraId="28C07127" w14:textId="77777777" w:rsidR="00843C0D" w:rsidRPr="009463D0" w:rsidRDefault="00843C0D" w:rsidP="005C1F28">
            <w:pPr>
              <w:pStyle w:val="Telobesedila"/>
              <w:rPr>
                <w:color w:val="auto"/>
                <w:sz w:val="20"/>
                <w:szCs w:val="20"/>
                <w:lang w:val="sl-SI"/>
              </w:rPr>
            </w:pPr>
          </w:p>
          <w:p w14:paraId="7DF831E3" w14:textId="77777777" w:rsidR="00843C0D" w:rsidRPr="009463D0" w:rsidRDefault="007E47EC" w:rsidP="005C1F28">
            <w:pPr>
              <w:pStyle w:val="Telobesedila"/>
              <w:rPr>
                <w:color w:val="auto"/>
                <w:sz w:val="20"/>
                <w:szCs w:val="20"/>
                <w:lang w:val="sl-SI"/>
              </w:rPr>
            </w:pPr>
            <w:r w:rsidRPr="009463D0">
              <w:rPr>
                <w:color w:val="auto"/>
                <w:sz w:val="20"/>
                <w:szCs w:val="20"/>
                <w:lang w:val="sl-SI"/>
              </w:rPr>
              <w:t>Pri kmetijski dejavnosti nastajajo tudi druga onesnaževala zraka, ki so predhodniki ozona. To so dušikovi oksidi (</w:t>
            </w:r>
            <w:proofErr w:type="spellStart"/>
            <w:r w:rsidRPr="009463D0">
              <w:rPr>
                <w:color w:val="auto"/>
                <w:sz w:val="20"/>
                <w:szCs w:val="20"/>
                <w:lang w:val="sl-SI"/>
              </w:rPr>
              <w:t>NO</w:t>
            </w:r>
            <w:r w:rsidRPr="009463D0">
              <w:rPr>
                <w:color w:val="auto"/>
                <w:sz w:val="20"/>
                <w:szCs w:val="20"/>
                <w:vertAlign w:val="subscript"/>
                <w:lang w:val="sl-SI"/>
              </w:rPr>
              <w:t>x</w:t>
            </w:r>
            <w:proofErr w:type="spellEnd"/>
            <w:r w:rsidRPr="009463D0">
              <w:rPr>
                <w:color w:val="auto"/>
                <w:sz w:val="20"/>
                <w:szCs w:val="20"/>
                <w:lang w:val="sl-SI"/>
              </w:rPr>
              <w:t xml:space="preserve">) in </w:t>
            </w:r>
            <w:proofErr w:type="spellStart"/>
            <w:r w:rsidRPr="009463D0">
              <w:rPr>
                <w:color w:val="auto"/>
                <w:sz w:val="20"/>
                <w:szCs w:val="20"/>
                <w:lang w:val="sl-SI"/>
              </w:rPr>
              <w:t>nemetanske</w:t>
            </w:r>
            <w:proofErr w:type="spellEnd"/>
            <w:r w:rsidRPr="009463D0">
              <w:rPr>
                <w:color w:val="auto"/>
                <w:sz w:val="20"/>
                <w:szCs w:val="20"/>
                <w:lang w:val="sl-SI"/>
              </w:rPr>
              <w:t xml:space="preserve"> hlapne organske snovi (NMVOC). Glavni vir skupnih izpustov predhodnikov ozona je bil v letu 2019  promet (34 %), sledijo raba goriv v gospodinjstvih in storitvenem sektorju (21 %), industrijski procesi in raba topil (15 %), kmetijstvo (12 %). </w:t>
            </w:r>
            <w:r w:rsidRPr="009463D0">
              <w:rPr>
                <w:color w:val="auto"/>
                <w:sz w:val="20"/>
                <w:szCs w:val="20"/>
                <w:lang w:val="sl-SI" w:eastAsia="sl-SI"/>
              </w:rPr>
              <w:t xml:space="preserve"> (</w:t>
            </w:r>
            <w:hyperlink r:id="rId23" w:history="1">
              <w:proofErr w:type="spellStart"/>
              <w:r w:rsidRPr="009463D0">
                <w:rPr>
                  <w:rStyle w:val="Hiperpovezava"/>
                  <w:color w:val="auto"/>
                  <w:sz w:val="20"/>
                  <w:szCs w:val="20"/>
                </w:rPr>
                <w:t>Izpusti</w:t>
              </w:r>
              <w:proofErr w:type="spellEnd"/>
              <w:r w:rsidRPr="009463D0">
                <w:rPr>
                  <w:rStyle w:val="Hiperpovezava"/>
                  <w:color w:val="auto"/>
                  <w:sz w:val="20"/>
                  <w:szCs w:val="20"/>
                </w:rPr>
                <w:t xml:space="preserve"> </w:t>
              </w:r>
              <w:proofErr w:type="spellStart"/>
              <w:r w:rsidRPr="009463D0">
                <w:rPr>
                  <w:rStyle w:val="Hiperpovezava"/>
                  <w:color w:val="auto"/>
                  <w:sz w:val="20"/>
                  <w:szCs w:val="20"/>
                </w:rPr>
                <w:t>predhodnikov</w:t>
              </w:r>
              <w:proofErr w:type="spellEnd"/>
              <w:r w:rsidRPr="009463D0">
                <w:rPr>
                  <w:rStyle w:val="Hiperpovezava"/>
                  <w:color w:val="auto"/>
                  <w:sz w:val="20"/>
                  <w:szCs w:val="20"/>
                </w:rPr>
                <w:t xml:space="preserve"> </w:t>
              </w:r>
              <w:proofErr w:type="spellStart"/>
              <w:r w:rsidRPr="009463D0">
                <w:rPr>
                  <w:rStyle w:val="Hiperpovezava"/>
                  <w:color w:val="auto"/>
                  <w:sz w:val="20"/>
                  <w:szCs w:val="20"/>
                </w:rPr>
                <w:t>ozona</w:t>
              </w:r>
              <w:proofErr w:type="spellEnd"/>
              <w:r w:rsidRPr="009463D0">
                <w:rPr>
                  <w:rStyle w:val="Hiperpovezava"/>
                  <w:color w:val="auto"/>
                  <w:sz w:val="20"/>
                  <w:szCs w:val="20"/>
                </w:rPr>
                <w:t xml:space="preserve"> | </w:t>
              </w:r>
              <w:proofErr w:type="spellStart"/>
              <w:r w:rsidRPr="009463D0">
                <w:rPr>
                  <w:rStyle w:val="Hiperpovezava"/>
                  <w:color w:val="auto"/>
                  <w:sz w:val="20"/>
                  <w:szCs w:val="20"/>
                </w:rPr>
                <w:t>Okoljski</w:t>
              </w:r>
              <w:proofErr w:type="spellEnd"/>
              <w:r w:rsidRPr="009463D0">
                <w:rPr>
                  <w:rStyle w:val="Hiperpovezava"/>
                  <w:color w:val="auto"/>
                  <w:sz w:val="20"/>
                  <w:szCs w:val="20"/>
                </w:rPr>
                <w:t xml:space="preserve"> </w:t>
              </w:r>
              <w:proofErr w:type="spellStart"/>
              <w:r w:rsidRPr="009463D0">
                <w:rPr>
                  <w:rStyle w:val="Hiperpovezava"/>
                  <w:color w:val="auto"/>
                  <w:sz w:val="20"/>
                  <w:szCs w:val="20"/>
                </w:rPr>
                <w:t>kazalci</w:t>
              </w:r>
              <w:proofErr w:type="spellEnd"/>
              <w:r w:rsidRPr="009463D0">
                <w:rPr>
                  <w:rStyle w:val="Hiperpovezava"/>
                  <w:color w:val="auto"/>
                  <w:sz w:val="20"/>
                  <w:szCs w:val="20"/>
                </w:rPr>
                <w:t xml:space="preserve"> (gov.si)</w:t>
              </w:r>
            </w:hyperlink>
            <w:r w:rsidRPr="009463D0">
              <w:rPr>
                <w:color w:val="auto"/>
                <w:sz w:val="20"/>
                <w:szCs w:val="20"/>
                <w:lang w:val="sl-SI"/>
              </w:rPr>
              <w:t>)</w:t>
            </w:r>
          </w:p>
          <w:p w14:paraId="284045E8" w14:textId="77777777" w:rsidR="00983A43" w:rsidRDefault="00983A43" w:rsidP="005C1F28">
            <w:pPr>
              <w:pStyle w:val="Telobesedila"/>
              <w:rPr>
                <w:color w:val="ED7D31" w:themeColor="accent2"/>
                <w:sz w:val="20"/>
                <w:szCs w:val="20"/>
                <w:lang w:val="sl-SI"/>
              </w:rPr>
            </w:pPr>
          </w:p>
          <w:p w14:paraId="2FFC26A8" w14:textId="77777777" w:rsidR="00983A43" w:rsidRPr="009463D0" w:rsidRDefault="005959C1" w:rsidP="005C1F28">
            <w:pPr>
              <w:pStyle w:val="Telobesedila"/>
              <w:rPr>
                <w:color w:val="auto"/>
                <w:sz w:val="20"/>
                <w:szCs w:val="20"/>
                <w:lang w:val="sl-SI"/>
              </w:rPr>
            </w:pPr>
            <w:r w:rsidRPr="009463D0">
              <w:rPr>
                <w:color w:val="auto"/>
                <w:sz w:val="20"/>
                <w:szCs w:val="20"/>
                <w:lang w:val="sl-SI"/>
              </w:rPr>
              <w:lastRenderedPageBreak/>
              <w:t>Amonijak prispeva k nastanku delcev PM</w:t>
            </w:r>
            <w:r w:rsidRPr="009463D0">
              <w:rPr>
                <w:color w:val="auto"/>
                <w:sz w:val="20"/>
                <w:szCs w:val="20"/>
                <w:vertAlign w:val="subscript"/>
                <w:lang w:val="sl-SI"/>
              </w:rPr>
              <w:t>2,5</w:t>
            </w:r>
            <w:r w:rsidR="00E46643" w:rsidRPr="009463D0">
              <w:rPr>
                <w:color w:val="auto"/>
                <w:sz w:val="20"/>
                <w:szCs w:val="20"/>
                <w:lang w:val="sl-SI"/>
              </w:rPr>
              <w:t xml:space="preserve"> in PM</w:t>
            </w:r>
            <w:r w:rsidR="00E46643" w:rsidRPr="009463D0">
              <w:rPr>
                <w:color w:val="auto"/>
                <w:sz w:val="20"/>
                <w:szCs w:val="20"/>
                <w:vertAlign w:val="subscript"/>
                <w:lang w:val="sl-SI"/>
              </w:rPr>
              <w:t>10</w:t>
            </w:r>
            <w:r w:rsidRPr="009463D0">
              <w:rPr>
                <w:color w:val="auto"/>
                <w:sz w:val="20"/>
                <w:szCs w:val="20"/>
                <w:lang w:val="sl-SI"/>
              </w:rPr>
              <w:t>, ki imajo na zdravje ljudi negativen vpliv</w:t>
            </w:r>
            <w:r w:rsidR="00807171" w:rsidRPr="009463D0">
              <w:rPr>
                <w:color w:val="auto"/>
                <w:sz w:val="20"/>
                <w:szCs w:val="20"/>
                <w:lang w:val="sl-SI"/>
              </w:rPr>
              <w:t>. Amonijak namreč reagira z atmosferskim dušikom in žvepl</w:t>
            </w:r>
            <w:r w:rsidR="00645F54" w:rsidRPr="009463D0">
              <w:rPr>
                <w:color w:val="auto"/>
                <w:sz w:val="20"/>
                <w:szCs w:val="20"/>
                <w:lang w:val="sl-SI"/>
              </w:rPr>
              <w:t>ovo kislino, da nastanejo delci PM</w:t>
            </w:r>
            <w:r w:rsidR="00645F54" w:rsidRPr="009463D0">
              <w:rPr>
                <w:color w:val="auto"/>
                <w:sz w:val="20"/>
                <w:szCs w:val="20"/>
                <w:vertAlign w:val="subscript"/>
                <w:lang w:val="sl-SI"/>
              </w:rPr>
              <w:t>2,5</w:t>
            </w:r>
            <w:r w:rsidR="00E46643" w:rsidRPr="009463D0">
              <w:rPr>
                <w:color w:val="auto"/>
                <w:sz w:val="20"/>
                <w:szCs w:val="20"/>
                <w:vertAlign w:val="subscript"/>
                <w:lang w:val="sl-SI"/>
              </w:rPr>
              <w:t xml:space="preserve"> </w:t>
            </w:r>
            <w:r w:rsidR="00E46643" w:rsidRPr="009463D0">
              <w:rPr>
                <w:color w:val="auto"/>
                <w:sz w:val="20"/>
                <w:szCs w:val="20"/>
                <w:lang w:val="sl-SI"/>
              </w:rPr>
              <w:t>in PM</w:t>
            </w:r>
            <w:r w:rsidR="00E46643" w:rsidRPr="009463D0">
              <w:rPr>
                <w:color w:val="auto"/>
                <w:sz w:val="20"/>
                <w:szCs w:val="20"/>
                <w:vertAlign w:val="subscript"/>
                <w:lang w:val="sl-SI"/>
              </w:rPr>
              <w:t>10</w:t>
            </w:r>
            <w:r w:rsidR="00645F54" w:rsidRPr="009463D0">
              <w:rPr>
                <w:color w:val="auto"/>
                <w:sz w:val="20"/>
                <w:szCs w:val="20"/>
                <w:lang w:val="sl-SI"/>
              </w:rPr>
              <w:t xml:space="preserve">. </w:t>
            </w:r>
            <w:r w:rsidRPr="009463D0">
              <w:rPr>
                <w:color w:val="auto"/>
                <w:sz w:val="20"/>
                <w:szCs w:val="20"/>
                <w:lang w:val="sl-SI"/>
              </w:rPr>
              <w:t xml:space="preserve"> (</w:t>
            </w:r>
            <w:proofErr w:type="spellStart"/>
            <w:r w:rsidRPr="009463D0">
              <w:rPr>
                <w:color w:val="auto"/>
                <w:sz w:val="20"/>
                <w:szCs w:val="20"/>
                <w:lang w:val="sl-SI"/>
              </w:rPr>
              <w:t>Hristov</w:t>
            </w:r>
            <w:proofErr w:type="spellEnd"/>
            <w:r w:rsidRPr="009463D0">
              <w:rPr>
                <w:color w:val="auto"/>
                <w:sz w:val="20"/>
                <w:szCs w:val="20"/>
                <w:lang w:val="sl-SI"/>
              </w:rPr>
              <w:t xml:space="preserve"> A.N., 2010)</w:t>
            </w:r>
            <w:r w:rsidR="00645F54" w:rsidRPr="009463D0">
              <w:rPr>
                <w:color w:val="auto"/>
                <w:sz w:val="20"/>
                <w:szCs w:val="20"/>
                <w:lang w:val="sl-SI"/>
              </w:rPr>
              <w:t xml:space="preserve"> Žveplova kislina nastane kot posledica reakcije žveplovega dioksida (SO</w:t>
            </w:r>
            <w:r w:rsidR="00645F54" w:rsidRPr="009463D0">
              <w:rPr>
                <w:color w:val="auto"/>
                <w:sz w:val="20"/>
                <w:szCs w:val="20"/>
                <w:vertAlign w:val="subscript"/>
                <w:lang w:val="sl-SI"/>
              </w:rPr>
              <w:t>2</w:t>
            </w:r>
            <w:r w:rsidR="00645F54" w:rsidRPr="009463D0">
              <w:rPr>
                <w:color w:val="auto"/>
                <w:sz w:val="20"/>
                <w:szCs w:val="20"/>
                <w:lang w:val="sl-SI"/>
              </w:rPr>
              <w:t>) in du</w:t>
            </w:r>
            <w:r w:rsidR="00645F54" w:rsidRPr="009463D0">
              <w:rPr>
                <w:rFonts w:hint="cs"/>
                <w:color w:val="auto"/>
                <w:sz w:val="20"/>
                <w:szCs w:val="20"/>
                <w:lang w:val="sl-SI"/>
              </w:rPr>
              <w:t>š</w:t>
            </w:r>
            <w:r w:rsidR="00645F54" w:rsidRPr="009463D0">
              <w:rPr>
                <w:color w:val="auto"/>
                <w:sz w:val="20"/>
                <w:szCs w:val="20"/>
                <w:lang w:val="sl-SI"/>
              </w:rPr>
              <w:t>ikovi oksidi (</w:t>
            </w:r>
            <w:proofErr w:type="spellStart"/>
            <w:r w:rsidR="00645F54" w:rsidRPr="009463D0">
              <w:rPr>
                <w:color w:val="auto"/>
                <w:sz w:val="20"/>
                <w:szCs w:val="20"/>
                <w:lang w:val="sl-SI"/>
              </w:rPr>
              <w:t>NO</w:t>
            </w:r>
            <w:r w:rsidR="00645F54" w:rsidRPr="009463D0">
              <w:rPr>
                <w:color w:val="auto"/>
                <w:sz w:val="20"/>
                <w:szCs w:val="20"/>
                <w:vertAlign w:val="subscript"/>
                <w:lang w:val="sl-SI"/>
              </w:rPr>
              <w:t>x</w:t>
            </w:r>
            <w:proofErr w:type="spellEnd"/>
            <w:r w:rsidR="00645F54" w:rsidRPr="009463D0">
              <w:rPr>
                <w:color w:val="auto"/>
                <w:sz w:val="20"/>
                <w:szCs w:val="20"/>
                <w:lang w:val="sl-SI"/>
              </w:rPr>
              <w:t>) v ozra</w:t>
            </w:r>
            <w:r w:rsidR="00645F54" w:rsidRPr="009463D0">
              <w:rPr>
                <w:rFonts w:hint="cs"/>
                <w:color w:val="auto"/>
                <w:sz w:val="20"/>
                <w:szCs w:val="20"/>
                <w:lang w:val="sl-SI"/>
              </w:rPr>
              <w:t>č</w:t>
            </w:r>
            <w:r w:rsidR="00645F54" w:rsidRPr="009463D0">
              <w:rPr>
                <w:color w:val="auto"/>
                <w:sz w:val="20"/>
                <w:szCs w:val="20"/>
                <w:lang w:val="sl-SI"/>
              </w:rPr>
              <w:t>ju z vodo (H</w:t>
            </w:r>
            <w:r w:rsidR="00645F54" w:rsidRPr="009463D0">
              <w:rPr>
                <w:color w:val="auto"/>
                <w:sz w:val="20"/>
                <w:szCs w:val="20"/>
                <w:vertAlign w:val="subscript"/>
                <w:lang w:val="sl-SI"/>
              </w:rPr>
              <w:t>2</w:t>
            </w:r>
            <w:r w:rsidR="00645F54" w:rsidRPr="009463D0">
              <w:rPr>
                <w:color w:val="auto"/>
                <w:sz w:val="20"/>
                <w:szCs w:val="20"/>
                <w:lang w:val="sl-SI"/>
              </w:rPr>
              <w:t>O), kjer nastaneta du</w:t>
            </w:r>
            <w:r w:rsidR="00645F54" w:rsidRPr="009463D0">
              <w:rPr>
                <w:rFonts w:hint="cs"/>
                <w:color w:val="auto"/>
                <w:sz w:val="20"/>
                <w:szCs w:val="20"/>
                <w:lang w:val="sl-SI"/>
              </w:rPr>
              <w:t>š</w:t>
            </w:r>
            <w:r w:rsidR="00645F54" w:rsidRPr="009463D0">
              <w:rPr>
                <w:color w:val="auto"/>
                <w:sz w:val="20"/>
                <w:szCs w:val="20"/>
                <w:lang w:val="sl-SI"/>
              </w:rPr>
              <w:t>ikova kislina (HNO</w:t>
            </w:r>
            <w:r w:rsidR="00645F54" w:rsidRPr="009463D0">
              <w:rPr>
                <w:color w:val="auto"/>
                <w:sz w:val="20"/>
                <w:szCs w:val="20"/>
                <w:vertAlign w:val="subscript"/>
                <w:lang w:val="sl-SI"/>
              </w:rPr>
              <w:t>3</w:t>
            </w:r>
            <w:r w:rsidR="00645F54" w:rsidRPr="009463D0">
              <w:rPr>
                <w:color w:val="auto"/>
                <w:sz w:val="20"/>
                <w:szCs w:val="20"/>
                <w:lang w:val="sl-SI"/>
              </w:rPr>
              <w:t xml:space="preserve">) in </w:t>
            </w:r>
            <w:r w:rsidR="00645F54" w:rsidRPr="009463D0">
              <w:rPr>
                <w:rFonts w:hint="cs"/>
                <w:color w:val="auto"/>
                <w:sz w:val="20"/>
                <w:szCs w:val="20"/>
                <w:lang w:val="sl-SI"/>
              </w:rPr>
              <w:t>ž</w:t>
            </w:r>
            <w:r w:rsidR="00645F54" w:rsidRPr="009463D0">
              <w:rPr>
                <w:color w:val="auto"/>
                <w:sz w:val="20"/>
                <w:szCs w:val="20"/>
                <w:lang w:val="sl-SI"/>
              </w:rPr>
              <w:t>veplova kislina (H</w:t>
            </w:r>
            <w:r w:rsidR="00645F54" w:rsidRPr="009463D0">
              <w:rPr>
                <w:color w:val="auto"/>
                <w:sz w:val="20"/>
                <w:szCs w:val="20"/>
                <w:vertAlign w:val="subscript"/>
                <w:lang w:val="sl-SI"/>
              </w:rPr>
              <w:t>2</w:t>
            </w:r>
            <w:r w:rsidR="00645F54" w:rsidRPr="009463D0">
              <w:rPr>
                <w:color w:val="auto"/>
                <w:sz w:val="20"/>
                <w:szCs w:val="20"/>
                <w:lang w:val="sl-SI"/>
              </w:rPr>
              <w:t>SO</w:t>
            </w:r>
            <w:r w:rsidR="00645F54" w:rsidRPr="009463D0">
              <w:rPr>
                <w:color w:val="auto"/>
                <w:sz w:val="20"/>
                <w:szCs w:val="20"/>
                <w:vertAlign w:val="subscript"/>
                <w:lang w:val="sl-SI"/>
              </w:rPr>
              <w:t>4</w:t>
            </w:r>
            <w:r w:rsidR="00645F54" w:rsidRPr="009463D0">
              <w:rPr>
                <w:color w:val="auto"/>
                <w:sz w:val="20"/>
                <w:szCs w:val="20"/>
                <w:lang w:val="sl-SI"/>
              </w:rPr>
              <w:t>).</w:t>
            </w:r>
          </w:p>
          <w:p w14:paraId="47BCF0CB" w14:textId="77777777" w:rsidR="00E46643" w:rsidRDefault="00E46643" w:rsidP="005C1F28">
            <w:pPr>
              <w:pStyle w:val="Telobesedila"/>
              <w:rPr>
                <w:sz w:val="20"/>
                <w:szCs w:val="20"/>
                <w:lang w:val="sl-SI"/>
              </w:rPr>
            </w:pPr>
          </w:p>
          <w:p w14:paraId="4ED2198D" w14:textId="7763B8FE" w:rsidR="00E46643" w:rsidRPr="005959C1" w:rsidRDefault="00E46643" w:rsidP="005C1F28">
            <w:pPr>
              <w:pStyle w:val="Telobesedila"/>
              <w:rPr>
                <w:sz w:val="20"/>
                <w:szCs w:val="20"/>
                <w:lang w:val="sl-SI" w:eastAsia="sl-SI"/>
              </w:rPr>
            </w:pPr>
          </w:p>
        </w:tc>
        <w:tc>
          <w:tcPr>
            <w:tcW w:w="7229" w:type="dxa"/>
            <w:shd w:val="clear" w:color="auto" w:fill="auto"/>
          </w:tcPr>
          <w:p w14:paraId="67A0B7CD" w14:textId="288E7B70" w:rsidR="002D312D" w:rsidRPr="00B74963" w:rsidRDefault="005D0591" w:rsidP="005C1F28">
            <w:pPr>
              <w:pStyle w:val="Telobesedila"/>
              <w:rPr>
                <w:sz w:val="20"/>
                <w:szCs w:val="20"/>
              </w:rPr>
            </w:pPr>
            <w:r w:rsidRPr="00B74963">
              <w:rPr>
                <w:sz w:val="20"/>
                <w:szCs w:val="20"/>
                <w:lang w:val="sl-SI" w:eastAsia="sl-SI"/>
              </w:rPr>
              <w:lastRenderedPageBreak/>
              <w:t>Glavni vir amonijaka je kmetijstvo, prispeva kar 92 % k skupnim dr</w:t>
            </w:r>
            <w:r w:rsidRPr="00B74963">
              <w:rPr>
                <w:rFonts w:hint="cs"/>
                <w:sz w:val="20"/>
                <w:szCs w:val="20"/>
                <w:lang w:val="sl-SI" w:eastAsia="sl-SI"/>
              </w:rPr>
              <w:t>ž</w:t>
            </w:r>
            <w:r w:rsidRPr="00B74963">
              <w:rPr>
                <w:sz w:val="20"/>
                <w:szCs w:val="20"/>
                <w:lang w:val="sl-SI" w:eastAsia="sl-SI"/>
              </w:rPr>
              <w:t>avnim izpustom amonijaka</w:t>
            </w:r>
            <w:r w:rsidR="00B74963" w:rsidRPr="00B74963">
              <w:rPr>
                <w:sz w:val="20"/>
                <w:szCs w:val="20"/>
                <w:lang w:val="sl-SI" w:eastAsia="sl-SI"/>
              </w:rPr>
              <w:t>. Največ amonijaka se sprosti pri gnojenju z živinskimi gnojili vklju</w:t>
            </w:r>
            <w:r w:rsidR="00B74963" w:rsidRPr="00B74963">
              <w:rPr>
                <w:rFonts w:hint="cs"/>
                <w:sz w:val="20"/>
                <w:szCs w:val="20"/>
                <w:lang w:val="sl-SI" w:eastAsia="sl-SI"/>
              </w:rPr>
              <w:t>č</w:t>
            </w:r>
            <w:r w:rsidR="00B74963" w:rsidRPr="00B74963">
              <w:rPr>
                <w:sz w:val="20"/>
                <w:szCs w:val="20"/>
                <w:lang w:val="sl-SI" w:eastAsia="sl-SI"/>
              </w:rPr>
              <w:t>no s pa</w:t>
            </w:r>
            <w:r w:rsidR="00B74963" w:rsidRPr="00B74963">
              <w:rPr>
                <w:rFonts w:hint="cs"/>
                <w:sz w:val="20"/>
                <w:szCs w:val="20"/>
                <w:lang w:val="sl-SI" w:eastAsia="sl-SI"/>
              </w:rPr>
              <w:t>š</w:t>
            </w:r>
            <w:r w:rsidR="00B74963" w:rsidRPr="00B74963">
              <w:rPr>
                <w:sz w:val="20"/>
                <w:szCs w:val="20"/>
                <w:lang w:val="sl-SI" w:eastAsia="sl-SI"/>
              </w:rPr>
              <w:t>o (45,3 %), sledijo izpusti iz hlevov (32,5 %), izpusti med skladi</w:t>
            </w:r>
            <w:r w:rsidR="00B74963" w:rsidRPr="00B74963">
              <w:rPr>
                <w:rFonts w:hint="cs"/>
                <w:sz w:val="20"/>
                <w:szCs w:val="20"/>
                <w:lang w:val="sl-SI" w:eastAsia="sl-SI"/>
              </w:rPr>
              <w:t>šč</w:t>
            </w:r>
            <w:r w:rsidR="00B74963" w:rsidRPr="00B74963">
              <w:rPr>
                <w:sz w:val="20"/>
                <w:szCs w:val="20"/>
                <w:lang w:val="sl-SI" w:eastAsia="sl-SI"/>
              </w:rPr>
              <w:t xml:space="preserve">enjem </w:t>
            </w:r>
            <w:r w:rsidR="00B74963" w:rsidRPr="00B74963">
              <w:rPr>
                <w:rFonts w:hint="cs"/>
                <w:sz w:val="20"/>
                <w:szCs w:val="20"/>
                <w:lang w:val="sl-SI" w:eastAsia="sl-SI"/>
              </w:rPr>
              <w:t>ž</w:t>
            </w:r>
            <w:r w:rsidR="00B74963" w:rsidRPr="00B74963">
              <w:rPr>
                <w:sz w:val="20"/>
                <w:szCs w:val="20"/>
                <w:lang w:val="sl-SI" w:eastAsia="sl-SI"/>
              </w:rPr>
              <w:t xml:space="preserve">ivinskih gnojil (13,7 %) in izpusti zaradi gnojenja z mineralnimi gnojili (8,4 %). </w:t>
            </w:r>
            <w:hyperlink r:id="rId24" w:history="1">
              <w:proofErr w:type="spellStart"/>
              <w:r w:rsidR="00B74963" w:rsidRPr="00B74963">
                <w:rPr>
                  <w:rStyle w:val="Hiperpovezava"/>
                  <w:sz w:val="20"/>
                  <w:szCs w:val="20"/>
                </w:rPr>
                <w:t>Izpusti</w:t>
              </w:r>
              <w:proofErr w:type="spellEnd"/>
              <w:r w:rsidR="00B74963" w:rsidRPr="00B74963">
                <w:rPr>
                  <w:rStyle w:val="Hiperpovezava"/>
                  <w:sz w:val="20"/>
                  <w:szCs w:val="20"/>
                </w:rPr>
                <w:t xml:space="preserve"> </w:t>
              </w:r>
              <w:proofErr w:type="spellStart"/>
              <w:r w:rsidR="00B74963" w:rsidRPr="00B74963">
                <w:rPr>
                  <w:rStyle w:val="Hiperpovezava"/>
                  <w:sz w:val="20"/>
                  <w:szCs w:val="20"/>
                </w:rPr>
                <w:t>amonijaka</w:t>
              </w:r>
              <w:proofErr w:type="spellEnd"/>
              <w:r w:rsidR="00B74963" w:rsidRPr="00B74963">
                <w:rPr>
                  <w:rStyle w:val="Hiperpovezava"/>
                  <w:sz w:val="20"/>
                  <w:szCs w:val="20"/>
                </w:rPr>
                <w:t xml:space="preserve"> v </w:t>
              </w:r>
              <w:proofErr w:type="spellStart"/>
              <w:r w:rsidR="00B74963" w:rsidRPr="00B74963">
                <w:rPr>
                  <w:rStyle w:val="Hiperpovezava"/>
                  <w:sz w:val="20"/>
                  <w:szCs w:val="20"/>
                </w:rPr>
                <w:t>kmetijstvu</w:t>
              </w:r>
              <w:proofErr w:type="spellEnd"/>
              <w:r w:rsidR="00B74963" w:rsidRPr="00B74963">
                <w:rPr>
                  <w:rStyle w:val="Hiperpovezava"/>
                  <w:sz w:val="20"/>
                  <w:szCs w:val="20"/>
                </w:rPr>
                <w:t xml:space="preserve"> | </w:t>
              </w:r>
              <w:proofErr w:type="spellStart"/>
              <w:r w:rsidR="00B74963" w:rsidRPr="00B74963">
                <w:rPr>
                  <w:rStyle w:val="Hiperpovezava"/>
                  <w:sz w:val="20"/>
                  <w:szCs w:val="20"/>
                </w:rPr>
                <w:t>Okoljski</w:t>
              </w:r>
              <w:proofErr w:type="spellEnd"/>
              <w:r w:rsidR="00B74963" w:rsidRPr="00B74963">
                <w:rPr>
                  <w:rStyle w:val="Hiperpovezava"/>
                  <w:sz w:val="20"/>
                  <w:szCs w:val="20"/>
                </w:rPr>
                <w:t xml:space="preserve"> </w:t>
              </w:r>
              <w:proofErr w:type="spellStart"/>
              <w:r w:rsidR="00B74963" w:rsidRPr="00B74963">
                <w:rPr>
                  <w:rStyle w:val="Hiperpovezava"/>
                  <w:sz w:val="20"/>
                  <w:szCs w:val="20"/>
                </w:rPr>
                <w:t>kazalci</w:t>
              </w:r>
              <w:proofErr w:type="spellEnd"/>
              <w:r w:rsidR="00B74963" w:rsidRPr="00B74963">
                <w:rPr>
                  <w:rStyle w:val="Hiperpovezava"/>
                  <w:sz w:val="20"/>
                  <w:szCs w:val="20"/>
                </w:rPr>
                <w:t xml:space="preserve"> (gov.si)</w:t>
              </w:r>
            </w:hyperlink>
          </w:p>
          <w:p w14:paraId="0375731A" w14:textId="77777777" w:rsidR="00B74963" w:rsidRPr="00B74963" w:rsidRDefault="00B74963" w:rsidP="005C1F28">
            <w:pPr>
              <w:pStyle w:val="Telobesedila"/>
              <w:rPr>
                <w:sz w:val="20"/>
                <w:szCs w:val="20"/>
              </w:rPr>
            </w:pPr>
          </w:p>
          <w:p w14:paraId="7444A383" w14:textId="77777777" w:rsidR="00C00466" w:rsidRPr="00B74963" w:rsidRDefault="00C00466" w:rsidP="00C00466">
            <w:pPr>
              <w:pStyle w:val="Telobesedila"/>
              <w:rPr>
                <w:sz w:val="20"/>
                <w:szCs w:val="20"/>
              </w:rPr>
            </w:pPr>
            <w:r>
              <w:rPr>
                <w:sz w:val="20"/>
                <w:szCs w:val="20"/>
                <w:lang w:val="sl-SI" w:eastAsia="sl-SI"/>
              </w:rPr>
              <w:t>Izpuste amonijaka poveča uporaba strojev za gnojenje, saj se v večini uporablja cisterne z razdelilno šobo in razpršilno ploščo, ki povzročajo velike izpuste NH</w:t>
            </w:r>
            <w:r>
              <w:rPr>
                <w:sz w:val="20"/>
                <w:szCs w:val="20"/>
                <w:vertAlign w:val="subscript"/>
                <w:lang w:val="sl-SI" w:eastAsia="sl-SI"/>
              </w:rPr>
              <w:t>3</w:t>
            </w:r>
            <w:r>
              <w:rPr>
                <w:sz w:val="20"/>
                <w:szCs w:val="20"/>
                <w:lang w:val="sl-SI" w:eastAsia="sl-SI"/>
              </w:rPr>
              <w:t xml:space="preserve">. Medtem ko uporaba strojev za pasovno porazdeljevanje ali </w:t>
            </w:r>
            <w:proofErr w:type="spellStart"/>
            <w:r>
              <w:rPr>
                <w:sz w:val="20"/>
                <w:szCs w:val="20"/>
                <w:lang w:val="sl-SI" w:eastAsia="sl-SI"/>
              </w:rPr>
              <w:t>zadelovanje</w:t>
            </w:r>
            <w:proofErr w:type="spellEnd"/>
            <w:r>
              <w:rPr>
                <w:sz w:val="20"/>
                <w:szCs w:val="20"/>
                <w:lang w:val="sl-SI" w:eastAsia="sl-SI"/>
              </w:rPr>
              <w:t xml:space="preserve"> gnojevke v tla, izpuste NH</w:t>
            </w:r>
            <w:r>
              <w:rPr>
                <w:sz w:val="20"/>
                <w:szCs w:val="20"/>
                <w:vertAlign w:val="subscript"/>
                <w:lang w:val="sl-SI" w:eastAsia="sl-SI"/>
              </w:rPr>
              <w:t>3</w:t>
            </w:r>
            <w:r>
              <w:rPr>
                <w:sz w:val="20"/>
                <w:szCs w:val="20"/>
                <w:lang w:val="sl-SI" w:eastAsia="sl-SI"/>
              </w:rPr>
              <w:t xml:space="preserve"> pomembno zmanjša. </w:t>
            </w:r>
            <w:hyperlink r:id="rId25" w:history="1">
              <w:proofErr w:type="spellStart"/>
              <w:r w:rsidRPr="00B74963">
                <w:rPr>
                  <w:rStyle w:val="Hiperpovezava"/>
                  <w:sz w:val="20"/>
                  <w:szCs w:val="20"/>
                </w:rPr>
                <w:t>Izpusti</w:t>
              </w:r>
              <w:proofErr w:type="spellEnd"/>
              <w:r w:rsidRPr="00B74963">
                <w:rPr>
                  <w:rStyle w:val="Hiperpovezava"/>
                  <w:sz w:val="20"/>
                  <w:szCs w:val="20"/>
                </w:rPr>
                <w:t xml:space="preserve"> </w:t>
              </w:r>
              <w:proofErr w:type="spellStart"/>
              <w:r w:rsidRPr="00B74963">
                <w:rPr>
                  <w:rStyle w:val="Hiperpovezava"/>
                  <w:sz w:val="20"/>
                  <w:szCs w:val="20"/>
                </w:rPr>
                <w:t>amonijaka</w:t>
              </w:r>
              <w:proofErr w:type="spellEnd"/>
              <w:r w:rsidRPr="00B74963">
                <w:rPr>
                  <w:rStyle w:val="Hiperpovezava"/>
                  <w:sz w:val="20"/>
                  <w:szCs w:val="20"/>
                </w:rPr>
                <w:t xml:space="preserve"> v </w:t>
              </w:r>
              <w:proofErr w:type="spellStart"/>
              <w:r w:rsidRPr="00B74963">
                <w:rPr>
                  <w:rStyle w:val="Hiperpovezava"/>
                  <w:sz w:val="20"/>
                  <w:szCs w:val="20"/>
                </w:rPr>
                <w:t>kmetijstvu</w:t>
              </w:r>
              <w:proofErr w:type="spellEnd"/>
              <w:r w:rsidRPr="00B74963">
                <w:rPr>
                  <w:rStyle w:val="Hiperpovezava"/>
                  <w:sz w:val="20"/>
                  <w:szCs w:val="20"/>
                </w:rPr>
                <w:t xml:space="preserve"> | </w:t>
              </w:r>
              <w:proofErr w:type="spellStart"/>
              <w:r w:rsidRPr="00B74963">
                <w:rPr>
                  <w:rStyle w:val="Hiperpovezava"/>
                  <w:sz w:val="20"/>
                  <w:szCs w:val="20"/>
                </w:rPr>
                <w:t>Okoljski</w:t>
              </w:r>
              <w:proofErr w:type="spellEnd"/>
              <w:r w:rsidRPr="00B74963">
                <w:rPr>
                  <w:rStyle w:val="Hiperpovezava"/>
                  <w:sz w:val="20"/>
                  <w:szCs w:val="20"/>
                </w:rPr>
                <w:t xml:space="preserve"> </w:t>
              </w:r>
              <w:proofErr w:type="spellStart"/>
              <w:r w:rsidRPr="00B74963">
                <w:rPr>
                  <w:rStyle w:val="Hiperpovezava"/>
                  <w:sz w:val="20"/>
                  <w:szCs w:val="20"/>
                </w:rPr>
                <w:t>kazalci</w:t>
              </w:r>
              <w:proofErr w:type="spellEnd"/>
              <w:r w:rsidRPr="00B74963">
                <w:rPr>
                  <w:rStyle w:val="Hiperpovezava"/>
                  <w:sz w:val="20"/>
                  <w:szCs w:val="20"/>
                </w:rPr>
                <w:t xml:space="preserve"> (gov.si)</w:t>
              </w:r>
            </w:hyperlink>
          </w:p>
          <w:p w14:paraId="79FEC6A7" w14:textId="77777777" w:rsidR="00B74963" w:rsidRDefault="00B74963" w:rsidP="005C1F28">
            <w:pPr>
              <w:pStyle w:val="Telobesedila"/>
              <w:rPr>
                <w:sz w:val="20"/>
                <w:szCs w:val="20"/>
                <w:lang w:val="sl-SI" w:eastAsia="sl-SI"/>
              </w:rPr>
            </w:pPr>
          </w:p>
          <w:p w14:paraId="02425EA1" w14:textId="77777777" w:rsidR="00C00466" w:rsidRDefault="00333684" w:rsidP="005C1F28">
            <w:pPr>
              <w:pStyle w:val="Telobesedila"/>
              <w:rPr>
                <w:sz w:val="20"/>
                <w:szCs w:val="20"/>
              </w:rPr>
            </w:pPr>
            <w:r w:rsidRPr="00333684">
              <w:rPr>
                <w:sz w:val="20"/>
                <w:szCs w:val="20"/>
                <w:lang w:val="sl-SI" w:eastAsia="sl-SI"/>
              </w:rPr>
              <w:t>Letni izpusti amonijaka so se v kmetijstvu od leta 1990 do leta 2019 zmanj</w:t>
            </w:r>
            <w:r w:rsidRPr="00333684">
              <w:rPr>
                <w:rFonts w:hint="cs"/>
                <w:sz w:val="20"/>
                <w:szCs w:val="20"/>
                <w:lang w:val="sl-SI" w:eastAsia="sl-SI"/>
              </w:rPr>
              <w:t>š</w:t>
            </w:r>
            <w:r w:rsidRPr="00333684">
              <w:rPr>
                <w:sz w:val="20"/>
                <w:szCs w:val="20"/>
                <w:lang w:val="sl-SI" w:eastAsia="sl-SI"/>
              </w:rPr>
              <w:t>ali iz 21.249 na 16.626 ton ali za 21,8 %.</w:t>
            </w:r>
            <w:r>
              <w:rPr>
                <w:sz w:val="20"/>
                <w:szCs w:val="20"/>
                <w:lang w:val="sl-SI" w:eastAsia="sl-SI"/>
              </w:rPr>
              <w:t xml:space="preserve"> Emisije so se zmanjševale tudi od leta 2005, ki je izhodiščne leto zavez Slovenije na področju zmanjševanja emisij. V celotnem obdobju so se emisije zmanjševale na področju prašičereje, govedoreje in gnojenju kmetijskih rastlin z živinskimi gnojili. </w:t>
            </w:r>
            <w:hyperlink r:id="rId26" w:history="1">
              <w:proofErr w:type="spellStart"/>
              <w:r w:rsidRPr="00B74963">
                <w:rPr>
                  <w:rStyle w:val="Hiperpovezava"/>
                  <w:sz w:val="20"/>
                  <w:szCs w:val="20"/>
                </w:rPr>
                <w:t>Izpusti</w:t>
              </w:r>
              <w:proofErr w:type="spellEnd"/>
              <w:r w:rsidRPr="00B74963">
                <w:rPr>
                  <w:rStyle w:val="Hiperpovezava"/>
                  <w:sz w:val="20"/>
                  <w:szCs w:val="20"/>
                </w:rPr>
                <w:t xml:space="preserve"> </w:t>
              </w:r>
              <w:proofErr w:type="spellStart"/>
              <w:r w:rsidRPr="00B74963">
                <w:rPr>
                  <w:rStyle w:val="Hiperpovezava"/>
                  <w:sz w:val="20"/>
                  <w:szCs w:val="20"/>
                </w:rPr>
                <w:t>amonijaka</w:t>
              </w:r>
              <w:proofErr w:type="spellEnd"/>
              <w:r w:rsidRPr="00B74963">
                <w:rPr>
                  <w:rStyle w:val="Hiperpovezava"/>
                  <w:sz w:val="20"/>
                  <w:szCs w:val="20"/>
                </w:rPr>
                <w:t xml:space="preserve"> v </w:t>
              </w:r>
              <w:proofErr w:type="spellStart"/>
              <w:r w:rsidRPr="00B74963">
                <w:rPr>
                  <w:rStyle w:val="Hiperpovezava"/>
                  <w:sz w:val="20"/>
                  <w:szCs w:val="20"/>
                </w:rPr>
                <w:t>kmetijstvu</w:t>
              </w:r>
              <w:proofErr w:type="spellEnd"/>
              <w:r w:rsidRPr="00B74963">
                <w:rPr>
                  <w:rStyle w:val="Hiperpovezava"/>
                  <w:sz w:val="20"/>
                  <w:szCs w:val="20"/>
                </w:rPr>
                <w:t xml:space="preserve"> | </w:t>
              </w:r>
              <w:proofErr w:type="spellStart"/>
              <w:r w:rsidRPr="00B74963">
                <w:rPr>
                  <w:rStyle w:val="Hiperpovezava"/>
                  <w:sz w:val="20"/>
                  <w:szCs w:val="20"/>
                </w:rPr>
                <w:t>Okoljski</w:t>
              </w:r>
              <w:proofErr w:type="spellEnd"/>
              <w:r w:rsidRPr="00B74963">
                <w:rPr>
                  <w:rStyle w:val="Hiperpovezava"/>
                  <w:sz w:val="20"/>
                  <w:szCs w:val="20"/>
                </w:rPr>
                <w:t xml:space="preserve"> </w:t>
              </w:r>
              <w:proofErr w:type="spellStart"/>
              <w:r w:rsidRPr="00B74963">
                <w:rPr>
                  <w:rStyle w:val="Hiperpovezava"/>
                  <w:sz w:val="20"/>
                  <w:szCs w:val="20"/>
                </w:rPr>
                <w:t>kazalci</w:t>
              </w:r>
              <w:proofErr w:type="spellEnd"/>
              <w:r w:rsidRPr="00B74963">
                <w:rPr>
                  <w:rStyle w:val="Hiperpovezava"/>
                  <w:sz w:val="20"/>
                  <w:szCs w:val="20"/>
                </w:rPr>
                <w:t xml:space="preserve"> (gov.si)</w:t>
              </w:r>
            </w:hyperlink>
          </w:p>
          <w:p w14:paraId="584EF46B" w14:textId="77777777" w:rsidR="00333684" w:rsidRDefault="00333684" w:rsidP="005C1F28">
            <w:pPr>
              <w:pStyle w:val="Telobesedila"/>
              <w:rPr>
                <w:sz w:val="20"/>
                <w:szCs w:val="20"/>
              </w:rPr>
            </w:pPr>
          </w:p>
          <w:p w14:paraId="4655BE26" w14:textId="77777777" w:rsidR="00333684" w:rsidRDefault="00DF4B70" w:rsidP="005C1F28">
            <w:pPr>
              <w:pStyle w:val="Telobesedila"/>
              <w:rPr>
                <w:sz w:val="20"/>
                <w:szCs w:val="20"/>
              </w:rPr>
            </w:pPr>
            <w:r>
              <w:rPr>
                <w:sz w:val="20"/>
                <w:szCs w:val="20"/>
                <w:lang w:val="sl-SI" w:eastAsia="sl-SI"/>
              </w:rPr>
              <w:t>E</w:t>
            </w:r>
            <w:r w:rsidR="00333684">
              <w:rPr>
                <w:sz w:val="20"/>
                <w:szCs w:val="20"/>
                <w:lang w:val="sl-SI" w:eastAsia="sl-SI"/>
              </w:rPr>
              <w:t xml:space="preserve">misije </w:t>
            </w:r>
            <w:r>
              <w:rPr>
                <w:sz w:val="20"/>
                <w:szCs w:val="20"/>
                <w:lang w:val="sl-SI" w:eastAsia="sl-SI"/>
              </w:rPr>
              <w:t xml:space="preserve">amonijaka so zmanjšane tudi na račun posledic predpisov namenjenih varovanju voda. Tu gre predvsem za </w:t>
            </w:r>
            <w:r w:rsidRPr="00DF4B70">
              <w:rPr>
                <w:sz w:val="20"/>
                <w:szCs w:val="20"/>
                <w:lang w:val="sl-SI" w:eastAsia="sl-SI"/>
              </w:rPr>
              <w:t>Uredbo o varstvu voda pred onesna</w:t>
            </w:r>
            <w:r w:rsidRPr="00DF4B70">
              <w:rPr>
                <w:rFonts w:hint="cs"/>
                <w:sz w:val="20"/>
                <w:szCs w:val="20"/>
                <w:lang w:val="sl-SI" w:eastAsia="sl-SI"/>
              </w:rPr>
              <w:t>ž</w:t>
            </w:r>
            <w:r w:rsidRPr="00DF4B70">
              <w:rPr>
                <w:sz w:val="20"/>
                <w:szCs w:val="20"/>
                <w:lang w:val="sl-SI" w:eastAsia="sl-SI"/>
              </w:rPr>
              <w:t xml:space="preserve">evanjem z nitrati iz kmetijskih virov (UL RS, </w:t>
            </w:r>
            <w:r w:rsidRPr="00DF4B70">
              <w:rPr>
                <w:rFonts w:hint="cs"/>
                <w:sz w:val="20"/>
                <w:szCs w:val="20"/>
                <w:lang w:val="sl-SI" w:eastAsia="sl-SI"/>
              </w:rPr>
              <w:t>š</w:t>
            </w:r>
            <w:r w:rsidRPr="00DF4B70">
              <w:rPr>
                <w:sz w:val="20"/>
                <w:szCs w:val="20"/>
                <w:lang w:val="sl-SI" w:eastAsia="sl-SI"/>
              </w:rPr>
              <w:t>t. 113/09, 5/13, 22/15 in 12/17), ki dolo</w:t>
            </w:r>
            <w:r w:rsidRPr="00DF4B70">
              <w:rPr>
                <w:rFonts w:hint="cs"/>
                <w:sz w:val="20"/>
                <w:szCs w:val="20"/>
                <w:lang w:val="sl-SI" w:eastAsia="sl-SI"/>
              </w:rPr>
              <w:t>č</w:t>
            </w:r>
            <w:r w:rsidRPr="00DF4B70">
              <w:rPr>
                <w:sz w:val="20"/>
                <w:szCs w:val="20"/>
                <w:lang w:val="sl-SI" w:eastAsia="sl-SI"/>
              </w:rPr>
              <w:t>a najve</w:t>
            </w:r>
            <w:r w:rsidRPr="00DF4B70">
              <w:rPr>
                <w:rFonts w:hint="cs"/>
                <w:sz w:val="20"/>
                <w:szCs w:val="20"/>
                <w:lang w:val="sl-SI" w:eastAsia="sl-SI"/>
              </w:rPr>
              <w:t>č</w:t>
            </w:r>
            <w:r w:rsidRPr="00DF4B70">
              <w:rPr>
                <w:sz w:val="20"/>
                <w:szCs w:val="20"/>
                <w:lang w:val="sl-SI" w:eastAsia="sl-SI"/>
              </w:rPr>
              <w:t xml:space="preserve">jo dovoljeno gostoto </w:t>
            </w:r>
            <w:r w:rsidRPr="00DF4B70">
              <w:rPr>
                <w:rFonts w:hint="cs"/>
                <w:sz w:val="20"/>
                <w:szCs w:val="20"/>
                <w:lang w:val="sl-SI" w:eastAsia="sl-SI"/>
              </w:rPr>
              <w:t>ž</w:t>
            </w:r>
            <w:r w:rsidRPr="00DF4B70">
              <w:rPr>
                <w:sz w:val="20"/>
                <w:szCs w:val="20"/>
                <w:lang w:val="sl-SI" w:eastAsia="sl-SI"/>
              </w:rPr>
              <w:t>ivine in omejuje rabo du</w:t>
            </w:r>
            <w:r w:rsidRPr="00DF4B70">
              <w:rPr>
                <w:rFonts w:hint="cs"/>
                <w:sz w:val="20"/>
                <w:szCs w:val="20"/>
                <w:lang w:val="sl-SI" w:eastAsia="sl-SI"/>
              </w:rPr>
              <w:t>š</w:t>
            </w:r>
            <w:r w:rsidRPr="00DF4B70">
              <w:rPr>
                <w:sz w:val="20"/>
                <w:szCs w:val="20"/>
                <w:lang w:val="sl-SI" w:eastAsia="sl-SI"/>
              </w:rPr>
              <w:t>ikovih gnojil na kmetijskih zemlji</w:t>
            </w:r>
            <w:r w:rsidRPr="00DF4B70">
              <w:rPr>
                <w:rFonts w:hint="cs"/>
                <w:sz w:val="20"/>
                <w:szCs w:val="20"/>
                <w:lang w:val="sl-SI" w:eastAsia="sl-SI"/>
              </w:rPr>
              <w:t>šč</w:t>
            </w:r>
            <w:r w:rsidRPr="00DF4B70">
              <w:rPr>
                <w:sz w:val="20"/>
                <w:szCs w:val="20"/>
                <w:lang w:val="sl-SI" w:eastAsia="sl-SI"/>
              </w:rPr>
              <w:t>ih.</w:t>
            </w:r>
            <w:r>
              <w:rPr>
                <w:sz w:val="20"/>
                <w:szCs w:val="20"/>
                <w:lang w:val="sl-SI" w:eastAsia="sl-SI"/>
              </w:rPr>
              <w:t xml:space="preserve"> </w:t>
            </w:r>
            <w:hyperlink r:id="rId27" w:history="1">
              <w:proofErr w:type="spellStart"/>
              <w:r w:rsidRPr="00B74963">
                <w:rPr>
                  <w:rStyle w:val="Hiperpovezava"/>
                  <w:sz w:val="20"/>
                  <w:szCs w:val="20"/>
                </w:rPr>
                <w:t>Izpusti</w:t>
              </w:r>
              <w:proofErr w:type="spellEnd"/>
              <w:r w:rsidRPr="00B74963">
                <w:rPr>
                  <w:rStyle w:val="Hiperpovezava"/>
                  <w:sz w:val="20"/>
                  <w:szCs w:val="20"/>
                </w:rPr>
                <w:t xml:space="preserve"> </w:t>
              </w:r>
              <w:proofErr w:type="spellStart"/>
              <w:r w:rsidRPr="00B74963">
                <w:rPr>
                  <w:rStyle w:val="Hiperpovezava"/>
                  <w:sz w:val="20"/>
                  <w:szCs w:val="20"/>
                </w:rPr>
                <w:t>amonijaka</w:t>
              </w:r>
              <w:proofErr w:type="spellEnd"/>
              <w:r w:rsidRPr="00B74963">
                <w:rPr>
                  <w:rStyle w:val="Hiperpovezava"/>
                  <w:sz w:val="20"/>
                  <w:szCs w:val="20"/>
                </w:rPr>
                <w:t xml:space="preserve"> v </w:t>
              </w:r>
              <w:proofErr w:type="spellStart"/>
              <w:r w:rsidRPr="00B74963">
                <w:rPr>
                  <w:rStyle w:val="Hiperpovezava"/>
                  <w:sz w:val="20"/>
                  <w:szCs w:val="20"/>
                </w:rPr>
                <w:t>kmetijstvu</w:t>
              </w:r>
              <w:proofErr w:type="spellEnd"/>
              <w:r w:rsidRPr="00B74963">
                <w:rPr>
                  <w:rStyle w:val="Hiperpovezava"/>
                  <w:sz w:val="20"/>
                  <w:szCs w:val="20"/>
                </w:rPr>
                <w:t xml:space="preserve"> | </w:t>
              </w:r>
              <w:proofErr w:type="spellStart"/>
              <w:r w:rsidRPr="00B74963">
                <w:rPr>
                  <w:rStyle w:val="Hiperpovezava"/>
                  <w:sz w:val="20"/>
                  <w:szCs w:val="20"/>
                </w:rPr>
                <w:t>Okoljski</w:t>
              </w:r>
              <w:proofErr w:type="spellEnd"/>
              <w:r w:rsidRPr="00B74963">
                <w:rPr>
                  <w:rStyle w:val="Hiperpovezava"/>
                  <w:sz w:val="20"/>
                  <w:szCs w:val="20"/>
                </w:rPr>
                <w:t xml:space="preserve"> </w:t>
              </w:r>
              <w:proofErr w:type="spellStart"/>
              <w:r w:rsidRPr="00B74963">
                <w:rPr>
                  <w:rStyle w:val="Hiperpovezava"/>
                  <w:sz w:val="20"/>
                  <w:szCs w:val="20"/>
                </w:rPr>
                <w:t>kazalci</w:t>
              </w:r>
              <w:proofErr w:type="spellEnd"/>
              <w:r w:rsidRPr="00B74963">
                <w:rPr>
                  <w:rStyle w:val="Hiperpovezava"/>
                  <w:sz w:val="20"/>
                  <w:szCs w:val="20"/>
                </w:rPr>
                <w:t xml:space="preserve"> (gov.si)</w:t>
              </w:r>
            </w:hyperlink>
          </w:p>
          <w:p w14:paraId="781F6F80" w14:textId="77777777" w:rsidR="00DF4B70" w:rsidRDefault="00DF4B70" w:rsidP="005C1F28">
            <w:pPr>
              <w:pStyle w:val="Telobesedila"/>
              <w:rPr>
                <w:sz w:val="20"/>
                <w:szCs w:val="20"/>
              </w:rPr>
            </w:pPr>
          </w:p>
          <w:p w14:paraId="205DB409" w14:textId="77777777" w:rsidR="00DF4B70" w:rsidRDefault="00DF4B70" w:rsidP="00DF4B70">
            <w:pPr>
              <w:pStyle w:val="Telobesedila"/>
              <w:rPr>
                <w:sz w:val="20"/>
                <w:szCs w:val="20"/>
              </w:rPr>
            </w:pPr>
            <w:r>
              <w:rPr>
                <w:sz w:val="20"/>
                <w:szCs w:val="20"/>
              </w:rPr>
              <w:t xml:space="preserve">K zmanjšanju emisij amonijaka pa so prispevali tudi </w:t>
            </w:r>
            <w:r>
              <w:rPr>
                <w:sz w:val="20"/>
                <w:szCs w:val="20"/>
                <w:lang w:val="sl-SI"/>
              </w:rPr>
              <w:t xml:space="preserve">KOPOP ukrepi in povečanje deleža ekološkega kmetijstva na podlagi Programa razvoja podeželja. </w:t>
            </w:r>
            <w:hyperlink r:id="rId28" w:history="1">
              <w:proofErr w:type="spellStart"/>
              <w:r w:rsidRPr="00B74963">
                <w:rPr>
                  <w:rStyle w:val="Hiperpovezava"/>
                  <w:sz w:val="20"/>
                  <w:szCs w:val="20"/>
                </w:rPr>
                <w:t>Izpusti</w:t>
              </w:r>
              <w:proofErr w:type="spellEnd"/>
              <w:r w:rsidRPr="00B74963">
                <w:rPr>
                  <w:rStyle w:val="Hiperpovezava"/>
                  <w:sz w:val="20"/>
                  <w:szCs w:val="20"/>
                </w:rPr>
                <w:t xml:space="preserve"> </w:t>
              </w:r>
              <w:proofErr w:type="spellStart"/>
              <w:r w:rsidRPr="00B74963">
                <w:rPr>
                  <w:rStyle w:val="Hiperpovezava"/>
                  <w:sz w:val="20"/>
                  <w:szCs w:val="20"/>
                </w:rPr>
                <w:t>amonijaka</w:t>
              </w:r>
              <w:proofErr w:type="spellEnd"/>
              <w:r w:rsidRPr="00B74963">
                <w:rPr>
                  <w:rStyle w:val="Hiperpovezava"/>
                  <w:sz w:val="20"/>
                  <w:szCs w:val="20"/>
                </w:rPr>
                <w:t xml:space="preserve"> v </w:t>
              </w:r>
              <w:proofErr w:type="spellStart"/>
              <w:r w:rsidRPr="00B74963">
                <w:rPr>
                  <w:rStyle w:val="Hiperpovezava"/>
                  <w:sz w:val="20"/>
                  <w:szCs w:val="20"/>
                </w:rPr>
                <w:t>kmetijstvu</w:t>
              </w:r>
              <w:proofErr w:type="spellEnd"/>
              <w:r w:rsidRPr="00B74963">
                <w:rPr>
                  <w:rStyle w:val="Hiperpovezava"/>
                  <w:sz w:val="20"/>
                  <w:szCs w:val="20"/>
                </w:rPr>
                <w:t xml:space="preserve"> | </w:t>
              </w:r>
              <w:proofErr w:type="spellStart"/>
              <w:r w:rsidRPr="00B74963">
                <w:rPr>
                  <w:rStyle w:val="Hiperpovezava"/>
                  <w:sz w:val="20"/>
                  <w:szCs w:val="20"/>
                </w:rPr>
                <w:t>Okoljski</w:t>
              </w:r>
              <w:proofErr w:type="spellEnd"/>
              <w:r w:rsidRPr="00B74963">
                <w:rPr>
                  <w:rStyle w:val="Hiperpovezava"/>
                  <w:sz w:val="20"/>
                  <w:szCs w:val="20"/>
                </w:rPr>
                <w:t xml:space="preserve"> </w:t>
              </w:r>
              <w:proofErr w:type="spellStart"/>
              <w:r w:rsidRPr="00B74963">
                <w:rPr>
                  <w:rStyle w:val="Hiperpovezava"/>
                  <w:sz w:val="20"/>
                  <w:szCs w:val="20"/>
                </w:rPr>
                <w:t>kazalci</w:t>
              </w:r>
              <w:proofErr w:type="spellEnd"/>
              <w:r w:rsidRPr="00B74963">
                <w:rPr>
                  <w:rStyle w:val="Hiperpovezava"/>
                  <w:sz w:val="20"/>
                  <w:szCs w:val="20"/>
                </w:rPr>
                <w:t xml:space="preserve"> (gov.si)</w:t>
              </w:r>
            </w:hyperlink>
          </w:p>
          <w:p w14:paraId="0758E512" w14:textId="2850DD35" w:rsidR="00DF4B70" w:rsidRDefault="00DF4B70" w:rsidP="005C1F28">
            <w:pPr>
              <w:pStyle w:val="Telobesedila"/>
              <w:rPr>
                <w:sz w:val="20"/>
                <w:szCs w:val="20"/>
                <w:lang w:val="sl-SI" w:eastAsia="sl-SI"/>
              </w:rPr>
            </w:pPr>
          </w:p>
          <w:p w14:paraId="41430FE6" w14:textId="11E8C6F1" w:rsidR="006C6A26" w:rsidRPr="009463D0" w:rsidRDefault="006C6A26" w:rsidP="005C1F28">
            <w:pPr>
              <w:pStyle w:val="Telobesedila"/>
              <w:rPr>
                <w:color w:val="auto"/>
                <w:sz w:val="20"/>
                <w:szCs w:val="20"/>
                <w:lang w:val="sl-SI" w:eastAsia="sl-SI"/>
              </w:rPr>
            </w:pPr>
            <w:r w:rsidRPr="009463D0">
              <w:rPr>
                <w:color w:val="auto"/>
                <w:sz w:val="20"/>
                <w:szCs w:val="20"/>
                <w:lang w:val="sl-SI" w:eastAsia="sl-SI"/>
              </w:rPr>
              <w:t>Na področju du</w:t>
            </w:r>
            <w:r w:rsidRPr="009463D0">
              <w:rPr>
                <w:rFonts w:hint="cs"/>
                <w:color w:val="auto"/>
                <w:sz w:val="20"/>
                <w:szCs w:val="20"/>
                <w:lang w:val="sl-SI" w:eastAsia="sl-SI"/>
              </w:rPr>
              <w:t>š</w:t>
            </w:r>
            <w:r w:rsidRPr="009463D0">
              <w:rPr>
                <w:color w:val="auto"/>
                <w:sz w:val="20"/>
                <w:szCs w:val="20"/>
                <w:lang w:val="sl-SI" w:eastAsia="sl-SI"/>
              </w:rPr>
              <w:t>ikovih oksidov (NO</w:t>
            </w:r>
            <w:r w:rsidRPr="009463D0">
              <w:rPr>
                <w:color w:val="auto"/>
                <w:sz w:val="20"/>
                <w:szCs w:val="20"/>
                <w:vertAlign w:val="subscript"/>
                <w:lang w:val="sl-SI" w:eastAsia="sl-SI"/>
              </w:rPr>
              <w:t>X</w:t>
            </w:r>
            <w:r w:rsidRPr="009463D0">
              <w:rPr>
                <w:color w:val="auto"/>
                <w:sz w:val="20"/>
                <w:szCs w:val="20"/>
                <w:lang w:val="sl-SI" w:eastAsia="sl-SI"/>
              </w:rPr>
              <w:t xml:space="preserve">), </w:t>
            </w:r>
            <w:proofErr w:type="spellStart"/>
            <w:r w:rsidRPr="009463D0">
              <w:rPr>
                <w:color w:val="auto"/>
                <w:sz w:val="20"/>
                <w:szCs w:val="20"/>
                <w:lang w:val="sl-SI" w:eastAsia="sl-SI"/>
              </w:rPr>
              <w:t>nemetanskih</w:t>
            </w:r>
            <w:proofErr w:type="spellEnd"/>
            <w:r w:rsidRPr="009463D0">
              <w:rPr>
                <w:color w:val="auto"/>
                <w:sz w:val="20"/>
                <w:szCs w:val="20"/>
                <w:lang w:val="sl-SI" w:eastAsia="sl-SI"/>
              </w:rPr>
              <w:t xml:space="preserve"> hlapnih ogljikovodikov (NMVOC) in amonijaka (NH</w:t>
            </w:r>
            <w:r w:rsidRPr="009463D0">
              <w:rPr>
                <w:color w:val="auto"/>
                <w:sz w:val="20"/>
                <w:szCs w:val="20"/>
                <w:vertAlign w:val="subscript"/>
                <w:lang w:val="sl-SI" w:eastAsia="sl-SI"/>
              </w:rPr>
              <w:t>3</w:t>
            </w:r>
            <w:r w:rsidRPr="009463D0">
              <w:rPr>
                <w:color w:val="auto"/>
                <w:sz w:val="20"/>
                <w:szCs w:val="20"/>
                <w:lang w:val="sl-SI" w:eastAsia="sl-SI"/>
              </w:rPr>
              <w:t>) so bili doseženi cilji znižanja emisij na območju naše države, ne pa tudi cilji glede dnevnih mejnih vrednosti za delce PM</w:t>
            </w:r>
            <w:r w:rsidR="00097408" w:rsidRPr="009463D0">
              <w:rPr>
                <w:color w:val="auto"/>
                <w:sz w:val="20"/>
                <w:szCs w:val="20"/>
                <w:vertAlign w:val="subscript"/>
                <w:lang w:val="sl-SI" w:eastAsia="sl-SI"/>
              </w:rPr>
              <w:t>10</w:t>
            </w:r>
            <w:r w:rsidRPr="009463D0">
              <w:rPr>
                <w:color w:val="auto"/>
                <w:sz w:val="20"/>
                <w:szCs w:val="20"/>
                <w:lang w:val="sl-SI" w:eastAsia="sl-SI"/>
              </w:rPr>
              <w:t xml:space="preserve"> ter </w:t>
            </w:r>
            <w:proofErr w:type="spellStart"/>
            <w:r w:rsidRPr="009463D0">
              <w:rPr>
                <w:color w:val="auto"/>
                <w:sz w:val="20"/>
                <w:szCs w:val="20"/>
                <w:lang w:val="sl-SI" w:eastAsia="sl-SI"/>
              </w:rPr>
              <w:t>prizemnega</w:t>
            </w:r>
            <w:proofErr w:type="spellEnd"/>
            <w:r w:rsidRPr="009463D0">
              <w:rPr>
                <w:color w:val="auto"/>
                <w:sz w:val="20"/>
                <w:szCs w:val="20"/>
                <w:lang w:val="sl-SI" w:eastAsia="sl-SI"/>
              </w:rPr>
              <w:t xml:space="preserve"> ozona. (</w:t>
            </w:r>
            <w:proofErr w:type="spellStart"/>
            <w:r w:rsidRPr="009463D0">
              <w:rPr>
                <w:color w:val="auto"/>
                <w:sz w:val="20"/>
                <w:szCs w:val="20"/>
                <w:lang w:val="sl-SI" w:eastAsia="sl-SI"/>
              </w:rPr>
              <w:t>ReNPVO</w:t>
            </w:r>
            <w:proofErr w:type="spellEnd"/>
            <w:r w:rsidR="007C1BB5" w:rsidRPr="009463D0">
              <w:rPr>
                <w:color w:val="auto"/>
                <w:sz w:val="20"/>
                <w:szCs w:val="20"/>
                <w:lang w:val="sl-SI" w:eastAsia="sl-SI"/>
              </w:rPr>
              <w:t xml:space="preserve"> </w:t>
            </w:r>
            <w:r w:rsidR="007C1BB5" w:rsidRPr="009463D0">
              <w:rPr>
                <w:color w:val="auto"/>
                <w:sz w:val="20"/>
                <w:szCs w:val="20"/>
                <w:lang w:val="sl-SI"/>
              </w:rPr>
              <w:t>20-30</w:t>
            </w:r>
            <w:r w:rsidRPr="009463D0">
              <w:rPr>
                <w:color w:val="auto"/>
                <w:sz w:val="20"/>
                <w:szCs w:val="20"/>
                <w:lang w:val="sl-SI" w:eastAsia="sl-SI"/>
              </w:rPr>
              <w:t>)</w:t>
            </w:r>
          </w:p>
          <w:p w14:paraId="2A24B9B5" w14:textId="5DF52A65" w:rsidR="00664286" w:rsidRDefault="00664286" w:rsidP="005C1F28">
            <w:pPr>
              <w:pStyle w:val="Telobesedila"/>
              <w:rPr>
                <w:color w:val="ED7D31" w:themeColor="accent2"/>
                <w:sz w:val="20"/>
                <w:szCs w:val="20"/>
                <w:lang w:val="sl-SI" w:eastAsia="sl-SI"/>
              </w:rPr>
            </w:pPr>
          </w:p>
          <w:p w14:paraId="3ABD3057" w14:textId="770E0C70" w:rsidR="00664286" w:rsidRPr="009463D0" w:rsidRDefault="00664286" w:rsidP="00664286">
            <w:pPr>
              <w:rPr>
                <w:color w:val="auto"/>
                <w:sz w:val="20"/>
                <w:szCs w:val="20"/>
                <w:lang w:val="sl-SI"/>
              </w:rPr>
            </w:pPr>
            <w:r w:rsidRPr="009463D0">
              <w:rPr>
                <w:color w:val="auto"/>
                <w:sz w:val="20"/>
                <w:szCs w:val="20"/>
                <w:lang w:val="sl-SI"/>
              </w:rPr>
              <w:t>Delci PM</w:t>
            </w:r>
            <w:r w:rsidRPr="009463D0">
              <w:rPr>
                <w:color w:val="auto"/>
                <w:sz w:val="20"/>
                <w:szCs w:val="20"/>
                <w:vertAlign w:val="subscript"/>
                <w:lang w:val="sl-SI"/>
              </w:rPr>
              <w:t>10</w:t>
            </w:r>
            <w:r w:rsidRPr="009463D0">
              <w:rPr>
                <w:color w:val="auto"/>
                <w:sz w:val="20"/>
                <w:szCs w:val="20"/>
                <w:lang w:val="sl-SI"/>
              </w:rPr>
              <w:t xml:space="preserve"> nastajajo tudi neposredno v kmetijstvu (primarno </w:t>
            </w:r>
            <w:proofErr w:type="spellStart"/>
            <w:r w:rsidRPr="009463D0">
              <w:rPr>
                <w:color w:val="auto"/>
                <w:sz w:val="20"/>
                <w:szCs w:val="20"/>
                <w:lang w:val="sl-SI"/>
              </w:rPr>
              <w:t>onesnažvalo</w:t>
            </w:r>
            <w:proofErr w:type="spellEnd"/>
            <w:r w:rsidRPr="009463D0">
              <w:rPr>
                <w:color w:val="auto"/>
                <w:sz w:val="20"/>
                <w:szCs w:val="20"/>
                <w:lang w:val="sl-SI"/>
              </w:rPr>
              <w:t xml:space="preserve">), predvsem ob obdelavi tal, zaradi vetrne erozije neobdelanih njivskih površin in ob ravnanju z </w:t>
            </w:r>
            <w:proofErr w:type="spellStart"/>
            <w:r w:rsidRPr="009463D0">
              <w:rPr>
                <w:color w:val="auto"/>
                <w:sz w:val="20"/>
                <w:szCs w:val="20"/>
                <w:lang w:val="sl-SI"/>
              </w:rPr>
              <w:t>nastiljem</w:t>
            </w:r>
            <w:proofErr w:type="spellEnd"/>
            <w:r w:rsidRPr="009463D0">
              <w:rPr>
                <w:color w:val="auto"/>
                <w:sz w:val="20"/>
                <w:szCs w:val="20"/>
                <w:lang w:val="sl-SI"/>
              </w:rPr>
              <w:t xml:space="preserve"> za rejo živali. </w:t>
            </w:r>
          </w:p>
          <w:p w14:paraId="742A2212" w14:textId="0F69F717" w:rsidR="00FB3A3B" w:rsidRPr="009463D0" w:rsidRDefault="00FB3A3B" w:rsidP="005C1F28">
            <w:pPr>
              <w:pStyle w:val="Telobesedila"/>
              <w:rPr>
                <w:color w:val="auto"/>
                <w:sz w:val="20"/>
                <w:szCs w:val="20"/>
                <w:lang w:val="sl-SI"/>
              </w:rPr>
            </w:pPr>
          </w:p>
          <w:p w14:paraId="6F38EC38" w14:textId="713324AB" w:rsidR="00FB3A3B" w:rsidRPr="009463D0" w:rsidRDefault="00FB3A3B" w:rsidP="005C1F28">
            <w:pPr>
              <w:pStyle w:val="Telobesedila"/>
              <w:rPr>
                <w:color w:val="auto"/>
                <w:sz w:val="20"/>
                <w:szCs w:val="20"/>
                <w:lang w:val="sl-SI"/>
              </w:rPr>
            </w:pPr>
            <w:r w:rsidRPr="009463D0">
              <w:rPr>
                <w:color w:val="auto"/>
                <w:sz w:val="20"/>
                <w:szCs w:val="20"/>
                <w:lang w:val="sl-SI"/>
              </w:rPr>
              <w:t>Glede na projekcije se kaže:</w:t>
            </w:r>
          </w:p>
          <w:p w14:paraId="52129F31" w14:textId="035D2D2B" w:rsidR="00FB3A3B" w:rsidRPr="009463D0" w:rsidRDefault="00FB3A3B" w:rsidP="00FB3A3B">
            <w:pPr>
              <w:pStyle w:val="Telobesedila"/>
              <w:numPr>
                <w:ilvl w:val="0"/>
                <w:numId w:val="10"/>
              </w:numPr>
              <w:rPr>
                <w:color w:val="auto"/>
                <w:sz w:val="20"/>
                <w:szCs w:val="20"/>
                <w:lang w:val="sl-SI" w:eastAsia="sl-SI"/>
              </w:rPr>
            </w:pPr>
            <w:r w:rsidRPr="009463D0">
              <w:rPr>
                <w:color w:val="auto"/>
                <w:sz w:val="20"/>
                <w:szCs w:val="20"/>
                <w:lang w:val="sl-SI"/>
              </w:rPr>
              <w:t>znižanje emisij NH</w:t>
            </w:r>
            <w:r w:rsidRPr="009463D0">
              <w:rPr>
                <w:color w:val="auto"/>
                <w:sz w:val="20"/>
                <w:szCs w:val="20"/>
                <w:vertAlign w:val="subscript"/>
                <w:lang w:val="sl-SI"/>
              </w:rPr>
              <w:t>3</w:t>
            </w:r>
            <w:r w:rsidRPr="009463D0">
              <w:rPr>
                <w:color w:val="auto"/>
                <w:sz w:val="20"/>
                <w:szCs w:val="20"/>
                <w:lang w:val="sl-SI"/>
              </w:rPr>
              <w:t xml:space="preserve"> do leta 2030 bolj kot je to potrebno za doseganje ciljnega zmanj</w:t>
            </w:r>
            <w:r w:rsidRPr="009463D0">
              <w:rPr>
                <w:rFonts w:hint="cs"/>
                <w:color w:val="auto"/>
                <w:sz w:val="20"/>
                <w:szCs w:val="20"/>
                <w:lang w:val="sl-SI"/>
              </w:rPr>
              <w:t>š</w:t>
            </w:r>
            <w:r w:rsidRPr="009463D0">
              <w:rPr>
                <w:color w:val="auto"/>
                <w:sz w:val="20"/>
                <w:szCs w:val="20"/>
                <w:lang w:val="sl-SI"/>
              </w:rPr>
              <w:t>anja (ciljno zmanjšanje je 15% glede na leto 2005);</w:t>
            </w:r>
          </w:p>
          <w:p w14:paraId="6526583C" w14:textId="289A7CE6" w:rsidR="00FB3A3B" w:rsidRPr="009463D0" w:rsidRDefault="00FB3A3B" w:rsidP="00FB3A3B">
            <w:pPr>
              <w:pStyle w:val="Telobesedila"/>
              <w:numPr>
                <w:ilvl w:val="0"/>
                <w:numId w:val="10"/>
              </w:numPr>
              <w:rPr>
                <w:color w:val="auto"/>
                <w:sz w:val="20"/>
                <w:szCs w:val="20"/>
                <w:lang w:val="sl-SI" w:eastAsia="sl-SI"/>
              </w:rPr>
            </w:pPr>
            <w:r w:rsidRPr="009463D0">
              <w:rPr>
                <w:color w:val="auto"/>
                <w:sz w:val="20"/>
                <w:szCs w:val="20"/>
                <w:lang w:val="sl-SI" w:eastAsia="sl-SI"/>
              </w:rPr>
              <w:t>zmanjšanje emisij NO</w:t>
            </w:r>
            <w:r w:rsidRPr="009463D0">
              <w:rPr>
                <w:color w:val="auto"/>
                <w:sz w:val="20"/>
                <w:szCs w:val="20"/>
                <w:vertAlign w:val="subscript"/>
                <w:lang w:val="sl-SI" w:eastAsia="sl-SI"/>
              </w:rPr>
              <w:t>X</w:t>
            </w:r>
            <w:r w:rsidRPr="009463D0">
              <w:rPr>
                <w:color w:val="auto"/>
                <w:sz w:val="20"/>
                <w:szCs w:val="20"/>
                <w:lang w:val="sl-SI" w:eastAsia="sl-SI"/>
              </w:rPr>
              <w:t xml:space="preserve"> za 66%, z najve</w:t>
            </w:r>
            <w:r w:rsidRPr="009463D0">
              <w:rPr>
                <w:rFonts w:hint="cs"/>
                <w:color w:val="auto"/>
                <w:sz w:val="20"/>
                <w:szCs w:val="20"/>
                <w:lang w:val="sl-SI" w:eastAsia="sl-SI"/>
              </w:rPr>
              <w:t>č</w:t>
            </w:r>
            <w:r w:rsidRPr="009463D0">
              <w:rPr>
                <w:color w:val="auto"/>
                <w:sz w:val="20"/>
                <w:szCs w:val="20"/>
                <w:lang w:val="sl-SI" w:eastAsia="sl-SI"/>
              </w:rPr>
              <w:t>jim zmanj</w:t>
            </w:r>
            <w:r w:rsidRPr="009463D0">
              <w:rPr>
                <w:rFonts w:hint="cs"/>
                <w:color w:val="auto"/>
                <w:sz w:val="20"/>
                <w:szCs w:val="20"/>
                <w:lang w:val="sl-SI" w:eastAsia="sl-SI"/>
              </w:rPr>
              <w:t>š</w:t>
            </w:r>
            <w:r w:rsidRPr="009463D0">
              <w:rPr>
                <w:color w:val="auto"/>
                <w:sz w:val="20"/>
                <w:szCs w:val="20"/>
                <w:lang w:val="sl-SI" w:eastAsia="sl-SI"/>
              </w:rPr>
              <w:t>anjem v sektorju prometa, sledi proizvodnja elektri</w:t>
            </w:r>
            <w:r w:rsidRPr="009463D0">
              <w:rPr>
                <w:rFonts w:hint="cs"/>
                <w:color w:val="auto"/>
                <w:sz w:val="20"/>
                <w:szCs w:val="20"/>
                <w:lang w:val="sl-SI" w:eastAsia="sl-SI"/>
              </w:rPr>
              <w:t>č</w:t>
            </w:r>
            <w:r w:rsidRPr="009463D0">
              <w:rPr>
                <w:color w:val="auto"/>
                <w:sz w:val="20"/>
                <w:szCs w:val="20"/>
                <w:lang w:val="sl-SI" w:eastAsia="sl-SI"/>
              </w:rPr>
              <w:t>ne energije in toplote (ciljno zmanjšanje za 66% glede na leto 2005);</w:t>
            </w:r>
          </w:p>
          <w:p w14:paraId="49B658D3" w14:textId="0974B3F7" w:rsidR="00FB3A3B" w:rsidRPr="009463D0" w:rsidRDefault="00FB3A3B" w:rsidP="00FB3A3B">
            <w:pPr>
              <w:pStyle w:val="Telobesedila"/>
              <w:numPr>
                <w:ilvl w:val="0"/>
                <w:numId w:val="10"/>
              </w:numPr>
              <w:rPr>
                <w:color w:val="auto"/>
                <w:sz w:val="20"/>
                <w:szCs w:val="20"/>
                <w:lang w:val="sl-SI" w:eastAsia="sl-SI"/>
              </w:rPr>
            </w:pPr>
            <w:r w:rsidRPr="009463D0">
              <w:rPr>
                <w:color w:val="auto"/>
                <w:sz w:val="20"/>
                <w:szCs w:val="20"/>
                <w:lang w:val="sl-SI" w:eastAsia="sl-SI"/>
              </w:rPr>
              <w:t>zmanjšanje emisij NMVOC za 45% (ciljno zmanjšanje za 53 %)</w:t>
            </w:r>
          </w:p>
          <w:p w14:paraId="5D28B1C4" w14:textId="686F288C" w:rsidR="00AF3E98" w:rsidRPr="009463D0" w:rsidRDefault="00AF3E98" w:rsidP="00FB3A3B">
            <w:pPr>
              <w:pStyle w:val="Telobesedila"/>
              <w:numPr>
                <w:ilvl w:val="0"/>
                <w:numId w:val="10"/>
              </w:numPr>
              <w:rPr>
                <w:color w:val="auto"/>
                <w:sz w:val="20"/>
                <w:szCs w:val="20"/>
                <w:lang w:val="sl-SI" w:eastAsia="sl-SI"/>
              </w:rPr>
            </w:pPr>
            <w:r w:rsidRPr="009463D0">
              <w:rPr>
                <w:color w:val="auto"/>
                <w:sz w:val="20"/>
                <w:szCs w:val="20"/>
                <w:lang w:val="sl-SI" w:eastAsia="sl-SI"/>
              </w:rPr>
              <w:t>zmanjšanje emisij PM</w:t>
            </w:r>
            <w:r w:rsidRPr="009463D0">
              <w:rPr>
                <w:color w:val="auto"/>
                <w:sz w:val="20"/>
                <w:szCs w:val="20"/>
                <w:vertAlign w:val="subscript"/>
                <w:lang w:val="sl-SI" w:eastAsia="sl-SI"/>
              </w:rPr>
              <w:t>2,5</w:t>
            </w:r>
            <w:r w:rsidRPr="009463D0">
              <w:rPr>
                <w:color w:val="auto"/>
                <w:sz w:val="20"/>
                <w:szCs w:val="20"/>
                <w:lang w:val="sl-SI" w:eastAsia="sl-SI"/>
              </w:rPr>
              <w:t xml:space="preserve"> delcev za 49 % (ciljno zmanjšanje za 60 %)</w:t>
            </w:r>
          </w:p>
          <w:p w14:paraId="6D2B257D" w14:textId="3057CFEB" w:rsidR="008B5762" w:rsidRPr="005B7136" w:rsidRDefault="00AF3E98" w:rsidP="00097408">
            <w:pPr>
              <w:pStyle w:val="Telobesedila"/>
              <w:rPr>
                <w:color w:val="ED7D31" w:themeColor="accent2"/>
                <w:sz w:val="20"/>
                <w:szCs w:val="20"/>
                <w:lang w:val="sl-SI" w:eastAsia="sl-SI"/>
              </w:rPr>
            </w:pPr>
            <w:r w:rsidRPr="009463D0">
              <w:rPr>
                <w:color w:val="auto"/>
                <w:sz w:val="20"/>
                <w:szCs w:val="20"/>
                <w:lang w:val="sl-SI" w:eastAsia="sl-SI"/>
              </w:rPr>
              <w:t>Projekcije izkazujejo, da cilji zmanjšanja ne bodo doseženi za NMVOC in PM</w:t>
            </w:r>
            <w:r w:rsidRPr="009463D0">
              <w:rPr>
                <w:color w:val="auto"/>
                <w:sz w:val="20"/>
                <w:szCs w:val="20"/>
                <w:vertAlign w:val="subscript"/>
                <w:lang w:val="sl-SI" w:eastAsia="sl-SI"/>
              </w:rPr>
              <w:t>2,5</w:t>
            </w:r>
            <w:r w:rsidRPr="009463D0">
              <w:rPr>
                <w:color w:val="auto"/>
                <w:sz w:val="20"/>
                <w:szCs w:val="20"/>
                <w:lang w:val="sl-SI" w:eastAsia="sl-SI"/>
              </w:rPr>
              <w:t xml:space="preserve"> delce. . (</w:t>
            </w:r>
            <w:proofErr w:type="spellStart"/>
            <w:r w:rsidRPr="009463D0">
              <w:rPr>
                <w:color w:val="auto"/>
                <w:sz w:val="20"/>
                <w:szCs w:val="20"/>
                <w:lang w:val="sl-SI" w:eastAsia="sl-SI"/>
              </w:rPr>
              <w:t>ReNPVO</w:t>
            </w:r>
            <w:proofErr w:type="spellEnd"/>
            <w:r w:rsidRPr="009463D0">
              <w:rPr>
                <w:color w:val="auto"/>
                <w:sz w:val="20"/>
                <w:szCs w:val="20"/>
                <w:lang w:val="sl-SI" w:eastAsia="sl-SI"/>
              </w:rPr>
              <w:t xml:space="preserve"> </w:t>
            </w:r>
            <w:r w:rsidRPr="009463D0">
              <w:rPr>
                <w:color w:val="auto"/>
                <w:sz w:val="20"/>
                <w:szCs w:val="20"/>
                <w:lang w:val="sl-SI"/>
              </w:rPr>
              <w:t>20-30</w:t>
            </w:r>
            <w:r w:rsidRPr="009463D0">
              <w:rPr>
                <w:color w:val="auto"/>
                <w:sz w:val="20"/>
                <w:szCs w:val="20"/>
                <w:lang w:val="sl-SI" w:eastAsia="sl-SI"/>
              </w:rPr>
              <w:t>)</w:t>
            </w:r>
          </w:p>
        </w:tc>
      </w:tr>
      <w:tr w:rsidR="002113A0" w:rsidRPr="00C03759" w14:paraId="2D3FB0A6" w14:textId="77777777" w:rsidTr="00A16AF8">
        <w:tc>
          <w:tcPr>
            <w:tcW w:w="14884" w:type="dxa"/>
            <w:gridSpan w:val="2"/>
            <w:shd w:val="clear" w:color="auto" w:fill="C5E0B3" w:themeFill="accent6" w:themeFillTint="66"/>
          </w:tcPr>
          <w:p w14:paraId="2EE54974" w14:textId="1629EE26" w:rsidR="002113A0" w:rsidRPr="009463D0" w:rsidRDefault="002113A0" w:rsidP="002113A0">
            <w:pPr>
              <w:pStyle w:val="Telobesedila"/>
              <w:jc w:val="center"/>
              <w:rPr>
                <w:color w:val="auto"/>
                <w:sz w:val="20"/>
                <w:szCs w:val="20"/>
                <w:lang w:val="sl-SI" w:eastAsia="sl-SI"/>
              </w:rPr>
            </w:pPr>
            <w:r w:rsidRPr="009463D0">
              <w:rPr>
                <w:b/>
                <w:bCs w:val="0"/>
                <w:color w:val="auto"/>
                <w:sz w:val="20"/>
                <w:szCs w:val="20"/>
                <w:lang w:val="sl-SI" w:eastAsia="sl-SI"/>
              </w:rPr>
              <w:lastRenderedPageBreak/>
              <w:t>Varovanje zdravja ljudi – vonjave</w:t>
            </w:r>
          </w:p>
        </w:tc>
      </w:tr>
      <w:tr w:rsidR="002113A0" w:rsidRPr="00414B20" w14:paraId="3FE561AA" w14:textId="77777777" w:rsidTr="002D312D">
        <w:tc>
          <w:tcPr>
            <w:tcW w:w="7655" w:type="dxa"/>
            <w:shd w:val="clear" w:color="auto" w:fill="auto"/>
          </w:tcPr>
          <w:p w14:paraId="27D505BA" w14:textId="017C6AEE" w:rsidR="001F01B1" w:rsidRPr="00A626D4" w:rsidRDefault="001F01B1" w:rsidP="005C1F28">
            <w:pPr>
              <w:pStyle w:val="Telobesedila"/>
              <w:rPr>
                <w:color w:val="auto"/>
                <w:sz w:val="20"/>
                <w:szCs w:val="20"/>
                <w:lang w:val="sl-SI" w:eastAsia="sl-SI"/>
              </w:rPr>
            </w:pPr>
            <w:r w:rsidRPr="00A626D4">
              <w:rPr>
                <w:color w:val="auto"/>
                <w:sz w:val="20"/>
                <w:szCs w:val="20"/>
                <w:lang w:val="sl-SI" w:eastAsia="sl-SI"/>
              </w:rPr>
              <w:t>Ljudje se na vonjave odzivajo različno. Nekateri ljudje so nanje bolj občutljivi in zato lahko razvijejo simptome že pri nižjih koncentracijah vonjav v zraku</w:t>
            </w:r>
            <w:r w:rsidR="00414B20" w:rsidRPr="00A626D4">
              <w:rPr>
                <w:color w:val="auto"/>
                <w:sz w:val="20"/>
                <w:szCs w:val="20"/>
                <w:lang w:val="sl-SI" w:eastAsia="sl-SI"/>
              </w:rPr>
              <w:t>. Načeloma pa se z višanjem koncentracij vonjav poveča tudi število ljudi s simptomi.</w:t>
            </w:r>
            <w:r w:rsidR="003724FD" w:rsidRPr="00A626D4">
              <w:rPr>
                <w:color w:val="auto"/>
                <w:sz w:val="20"/>
                <w:szCs w:val="20"/>
                <w:lang w:val="sl-SI" w:eastAsia="sl-SI"/>
              </w:rPr>
              <w:t xml:space="preserve"> Simptomi, ki jih v zvezi z vplivi na zdravje povzročajo vonjave, se razlikujejo glede na občutljivost posameznika na vonj, pa tudi od frekvence in trajanja izpostavljenosti, starosti človeka</w:t>
            </w:r>
            <w:r w:rsidR="00542DEE" w:rsidRPr="00A626D4">
              <w:rPr>
                <w:color w:val="auto"/>
                <w:sz w:val="20"/>
                <w:szCs w:val="20"/>
                <w:lang w:val="sl-SI" w:eastAsia="sl-SI"/>
              </w:rPr>
              <w:t xml:space="preserve"> in njegovega zdravstvenega stanja</w:t>
            </w:r>
            <w:r w:rsidR="003724FD" w:rsidRPr="00A626D4">
              <w:rPr>
                <w:color w:val="auto"/>
                <w:sz w:val="20"/>
                <w:szCs w:val="20"/>
                <w:lang w:val="sl-SI" w:eastAsia="sl-SI"/>
              </w:rPr>
              <w:t xml:space="preserve"> </w:t>
            </w:r>
            <w:r w:rsidR="00414B20" w:rsidRPr="00A626D4">
              <w:rPr>
                <w:color w:val="auto"/>
                <w:sz w:val="20"/>
                <w:szCs w:val="20"/>
                <w:lang w:val="sl-SI" w:eastAsia="sl-SI"/>
              </w:rPr>
              <w:t xml:space="preserve"> (atsdr.cdc.gov, dostop marec 2022)</w:t>
            </w:r>
          </w:p>
          <w:p w14:paraId="46B7D933" w14:textId="77777777" w:rsidR="001F01B1" w:rsidRPr="00A626D4" w:rsidRDefault="001F01B1" w:rsidP="005C1F28">
            <w:pPr>
              <w:pStyle w:val="Telobesedila"/>
              <w:rPr>
                <w:color w:val="auto"/>
                <w:sz w:val="20"/>
                <w:szCs w:val="20"/>
                <w:lang w:val="sl-SI" w:eastAsia="sl-SI"/>
              </w:rPr>
            </w:pPr>
          </w:p>
          <w:p w14:paraId="404A6C9C" w14:textId="1D1ECC9C" w:rsidR="002113A0" w:rsidRPr="00A626D4" w:rsidRDefault="006E08B6" w:rsidP="005C1F28">
            <w:pPr>
              <w:pStyle w:val="Telobesedila"/>
              <w:rPr>
                <w:color w:val="auto"/>
                <w:sz w:val="20"/>
                <w:szCs w:val="20"/>
                <w:lang w:val="sl-SI" w:eastAsia="sl-SI"/>
              </w:rPr>
            </w:pPr>
            <w:r w:rsidRPr="00A626D4">
              <w:rPr>
                <w:color w:val="auto"/>
                <w:sz w:val="20"/>
                <w:szCs w:val="20"/>
                <w:lang w:val="sl-SI" w:eastAsia="sl-SI"/>
              </w:rPr>
              <w:t xml:space="preserve">V pregledu literature je bilo ugotovljeno, da ljudje, ki živijo v bližini virov vonjav pogosteje trpijo za respiratornimi simptomi, slabostjo, zamašenim nosom, dražečimi očmi, glavoboli, vrtoglavico, motnjami spanja in drisko. </w:t>
            </w:r>
            <w:r w:rsidR="001F01B1" w:rsidRPr="00A626D4">
              <w:rPr>
                <w:color w:val="auto"/>
                <w:sz w:val="20"/>
                <w:szCs w:val="20"/>
                <w:lang w:val="sl-SI" w:eastAsia="sl-SI"/>
              </w:rPr>
              <w:t>(</w:t>
            </w:r>
            <w:proofErr w:type="spellStart"/>
            <w:r w:rsidR="001F01B1" w:rsidRPr="00A626D4">
              <w:rPr>
                <w:color w:val="auto"/>
                <w:sz w:val="20"/>
                <w:szCs w:val="20"/>
                <w:lang w:val="sl-SI" w:eastAsia="sl-SI"/>
              </w:rPr>
              <w:t>Odours</w:t>
            </w:r>
            <w:proofErr w:type="spellEnd"/>
            <w:r w:rsidR="001F01B1" w:rsidRPr="00A626D4">
              <w:rPr>
                <w:color w:val="auto"/>
                <w:sz w:val="20"/>
                <w:szCs w:val="20"/>
                <w:lang w:val="sl-SI" w:eastAsia="sl-SI"/>
              </w:rPr>
              <w:t xml:space="preserve"> </w:t>
            </w:r>
            <w:proofErr w:type="spellStart"/>
            <w:r w:rsidR="001F01B1" w:rsidRPr="00A626D4">
              <w:rPr>
                <w:color w:val="auto"/>
                <w:sz w:val="20"/>
                <w:szCs w:val="20"/>
                <w:lang w:val="sl-SI" w:eastAsia="sl-SI"/>
              </w:rPr>
              <w:t>and</w:t>
            </w:r>
            <w:proofErr w:type="spellEnd"/>
            <w:r w:rsidR="001F01B1" w:rsidRPr="00A626D4">
              <w:rPr>
                <w:color w:val="auto"/>
                <w:sz w:val="20"/>
                <w:szCs w:val="20"/>
                <w:lang w:val="sl-SI" w:eastAsia="sl-SI"/>
              </w:rPr>
              <w:t xml:space="preserve"> Human </w:t>
            </w:r>
            <w:proofErr w:type="spellStart"/>
            <w:r w:rsidR="001F01B1" w:rsidRPr="00A626D4">
              <w:rPr>
                <w:color w:val="auto"/>
                <w:sz w:val="20"/>
                <w:szCs w:val="20"/>
                <w:lang w:val="sl-SI" w:eastAsia="sl-SI"/>
              </w:rPr>
              <w:t>Health</w:t>
            </w:r>
            <w:proofErr w:type="spellEnd"/>
            <w:r w:rsidR="001F01B1" w:rsidRPr="00A626D4">
              <w:rPr>
                <w:color w:val="auto"/>
                <w:sz w:val="20"/>
                <w:szCs w:val="20"/>
                <w:lang w:val="sl-SI" w:eastAsia="sl-SI"/>
              </w:rPr>
              <w:t>, 2017)</w:t>
            </w:r>
          </w:p>
          <w:p w14:paraId="419C2D3A" w14:textId="1F7FE406" w:rsidR="00542DEE" w:rsidRPr="00A626D4" w:rsidRDefault="00542DEE" w:rsidP="005C1F28">
            <w:pPr>
              <w:pStyle w:val="Telobesedila"/>
              <w:rPr>
                <w:color w:val="auto"/>
                <w:sz w:val="20"/>
                <w:szCs w:val="20"/>
                <w:lang w:val="sl-SI" w:eastAsia="sl-SI"/>
              </w:rPr>
            </w:pPr>
          </w:p>
          <w:p w14:paraId="0B14CC61" w14:textId="2D6CB07D" w:rsidR="001F01B1" w:rsidRPr="00A626D4" w:rsidRDefault="00EB1527" w:rsidP="005C1F28">
            <w:pPr>
              <w:pStyle w:val="Telobesedila"/>
              <w:rPr>
                <w:color w:val="auto"/>
                <w:sz w:val="20"/>
                <w:szCs w:val="20"/>
                <w:lang w:val="sl-SI" w:eastAsia="sl-SI"/>
              </w:rPr>
            </w:pPr>
            <w:r w:rsidRPr="00A626D4">
              <w:rPr>
                <w:color w:val="auto"/>
                <w:sz w:val="20"/>
                <w:szCs w:val="20"/>
                <w:lang w:val="sl-SI" w:eastAsia="sl-SI"/>
              </w:rPr>
              <w:t>Kot bolj občutljiva populacija na n</w:t>
            </w:r>
            <w:r w:rsidR="000B09D1" w:rsidRPr="00A626D4">
              <w:rPr>
                <w:color w:val="auto"/>
                <w:sz w:val="20"/>
                <w:szCs w:val="20"/>
                <w:lang w:val="sl-SI" w:eastAsia="sl-SI"/>
              </w:rPr>
              <w:t xml:space="preserve">eprijetne vonjave </w:t>
            </w:r>
            <w:r w:rsidRPr="00A626D4">
              <w:rPr>
                <w:color w:val="auto"/>
                <w:sz w:val="20"/>
                <w:szCs w:val="20"/>
                <w:lang w:val="sl-SI" w:eastAsia="sl-SI"/>
              </w:rPr>
              <w:t>so prepoznani:</w:t>
            </w:r>
            <w:r w:rsidR="000B09D1" w:rsidRPr="00A626D4">
              <w:rPr>
                <w:color w:val="auto"/>
                <w:sz w:val="20"/>
                <w:szCs w:val="20"/>
                <w:lang w:val="sl-SI" w:eastAsia="sl-SI"/>
              </w:rPr>
              <w:t xml:space="preserve"> mlade ženske, nekadilc</w:t>
            </w:r>
            <w:r w:rsidRPr="00A626D4">
              <w:rPr>
                <w:color w:val="auto"/>
                <w:sz w:val="20"/>
                <w:szCs w:val="20"/>
                <w:lang w:val="sl-SI" w:eastAsia="sl-SI"/>
              </w:rPr>
              <w:t>i, ljudje ki trpijo za depresijo ali tesnobo, imajo migrene, alergijo, astmo in druge kronične pljučne bolezni. (</w:t>
            </w:r>
            <w:hyperlink r:id="rId29" w:history="1">
              <w:r w:rsidR="008C472F" w:rsidRPr="00A626D4">
                <w:rPr>
                  <w:rStyle w:val="Hiperpovezava"/>
                  <w:color w:val="auto"/>
                  <w:sz w:val="20"/>
                  <w:szCs w:val="20"/>
                </w:rPr>
                <w:t xml:space="preserve">Are Environmental </w:t>
              </w:r>
              <w:proofErr w:type="spellStart"/>
              <w:r w:rsidR="008C472F" w:rsidRPr="00A626D4">
                <w:rPr>
                  <w:rStyle w:val="Hiperpovezava"/>
                  <w:color w:val="auto"/>
                  <w:sz w:val="20"/>
                  <w:szCs w:val="20"/>
                </w:rPr>
                <w:t>Odors</w:t>
              </w:r>
              <w:proofErr w:type="spellEnd"/>
              <w:r w:rsidR="008C472F" w:rsidRPr="00A626D4">
                <w:rPr>
                  <w:rStyle w:val="Hiperpovezava"/>
                  <w:color w:val="auto"/>
                  <w:sz w:val="20"/>
                  <w:szCs w:val="20"/>
                </w:rPr>
                <w:t xml:space="preserve"> Toxic (cdc.gov)</w:t>
              </w:r>
            </w:hyperlink>
            <w:r w:rsidRPr="00A626D4">
              <w:rPr>
                <w:color w:val="auto"/>
                <w:sz w:val="20"/>
                <w:szCs w:val="20"/>
                <w:lang w:val="sl-SI" w:eastAsia="sl-SI"/>
              </w:rPr>
              <w:t xml:space="preserve">, dostop marec 2022) </w:t>
            </w:r>
            <w:r w:rsidR="00542DEE" w:rsidRPr="00A626D4">
              <w:rPr>
                <w:color w:val="auto"/>
                <w:sz w:val="20"/>
                <w:szCs w:val="20"/>
                <w:lang w:val="sl-SI" w:eastAsia="sl-SI"/>
              </w:rPr>
              <w:t xml:space="preserve"> </w:t>
            </w:r>
          </w:p>
        </w:tc>
        <w:tc>
          <w:tcPr>
            <w:tcW w:w="7229" w:type="dxa"/>
            <w:shd w:val="clear" w:color="auto" w:fill="auto"/>
          </w:tcPr>
          <w:p w14:paraId="2E1B89BD" w14:textId="77777777" w:rsidR="00336692" w:rsidRPr="00A626D4" w:rsidRDefault="008C472F" w:rsidP="005C1F28">
            <w:pPr>
              <w:pStyle w:val="Telobesedila"/>
              <w:rPr>
                <w:color w:val="auto"/>
                <w:sz w:val="20"/>
                <w:szCs w:val="20"/>
                <w:lang w:val="sl-SI" w:eastAsia="sl-SI"/>
              </w:rPr>
            </w:pPr>
            <w:r w:rsidRPr="00A626D4">
              <w:rPr>
                <w:color w:val="auto"/>
                <w:sz w:val="20"/>
                <w:szCs w:val="20"/>
                <w:lang w:val="sl-SI" w:eastAsia="sl-SI"/>
              </w:rPr>
              <w:t xml:space="preserve">V kmetijstvu vonjave nastajajo pri gnojenju in ravnanju z gnojem, pri </w:t>
            </w:r>
            <w:r w:rsidR="00741698" w:rsidRPr="00A626D4">
              <w:rPr>
                <w:color w:val="auto"/>
                <w:sz w:val="20"/>
                <w:szCs w:val="20"/>
                <w:lang w:val="sl-SI" w:eastAsia="sl-SI"/>
              </w:rPr>
              <w:t xml:space="preserve">intenzivni </w:t>
            </w:r>
            <w:r w:rsidRPr="00A626D4">
              <w:rPr>
                <w:color w:val="auto"/>
                <w:sz w:val="20"/>
                <w:szCs w:val="20"/>
                <w:lang w:val="sl-SI" w:eastAsia="sl-SI"/>
              </w:rPr>
              <w:t>reji živali, pa tudi pri ravnanju s silažo.</w:t>
            </w:r>
            <w:r w:rsidR="00741698" w:rsidRPr="00A626D4">
              <w:rPr>
                <w:color w:val="auto"/>
                <w:sz w:val="20"/>
                <w:szCs w:val="20"/>
                <w:lang w:val="sl-SI" w:eastAsia="sl-SI"/>
              </w:rPr>
              <w:t xml:space="preserve"> </w:t>
            </w:r>
            <w:bookmarkStart w:id="4" w:name="_Hlk99965332"/>
            <w:r w:rsidR="00336692" w:rsidRPr="00A626D4">
              <w:rPr>
                <w:color w:val="auto"/>
                <w:sz w:val="20"/>
                <w:szCs w:val="20"/>
                <w:lang w:val="sl-SI" w:eastAsia="sl-SI"/>
              </w:rPr>
              <w:t xml:space="preserve">Vonjave s slovensko zakonodajo niso naslovljene. Slovenija </w:t>
            </w:r>
            <w:r w:rsidR="00336692" w:rsidRPr="00A626D4">
              <w:rPr>
                <w:rFonts w:hint="cs"/>
                <w:color w:val="auto"/>
                <w:sz w:val="20"/>
                <w:szCs w:val="20"/>
                <w:lang w:val="sl-SI" w:eastAsia="sl-SI"/>
              </w:rPr>
              <w:t>š</w:t>
            </w:r>
            <w:r w:rsidR="00336692" w:rsidRPr="00A626D4">
              <w:rPr>
                <w:color w:val="auto"/>
                <w:sz w:val="20"/>
                <w:szCs w:val="20"/>
                <w:lang w:val="sl-SI" w:eastAsia="sl-SI"/>
              </w:rPr>
              <w:t xml:space="preserve">e nima predpisa, ki bi reguliral emisijo vonjav ali urejal z emisijami vonjav povezano oddaljenost stanovanjskih objektov za rejo </w:t>
            </w:r>
            <w:r w:rsidR="00336692" w:rsidRPr="00A626D4">
              <w:rPr>
                <w:rFonts w:hint="cs"/>
                <w:color w:val="auto"/>
                <w:sz w:val="20"/>
                <w:szCs w:val="20"/>
                <w:lang w:val="sl-SI" w:eastAsia="sl-SI"/>
              </w:rPr>
              <w:t>ž</w:t>
            </w:r>
            <w:r w:rsidR="00336692" w:rsidRPr="00A626D4">
              <w:rPr>
                <w:color w:val="auto"/>
                <w:sz w:val="20"/>
                <w:szCs w:val="20"/>
                <w:lang w:val="sl-SI" w:eastAsia="sl-SI"/>
              </w:rPr>
              <w:t>ivali. Osnovni pojmi v zvezi z emisijami vonja so sicer dolo</w:t>
            </w:r>
            <w:r w:rsidR="00336692" w:rsidRPr="00A626D4">
              <w:rPr>
                <w:rFonts w:hint="cs"/>
                <w:color w:val="auto"/>
                <w:sz w:val="20"/>
                <w:szCs w:val="20"/>
                <w:lang w:val="sl-SI" w:eastAsia="sl-SI"/>
              </w:rPr>
              <w:t>č</w:t>
            </w:r>
            <w:r w:rsidR="00336692" w:rsidRPr="00A626D4">
              <w:rPr>
                <w:color w:val="auto"/>
                <w:sz w:val="20"/>
                <w:szCs w:val="20"/>
                <w:lang w:val="sl-SI" w:eastAsia="sl-SI"/>
              </w:rPr>
              <w:t>eni z Uredbo o emisiji snovi v zrak iz nepremi</w:t>
            </w:r>
            <w:r w:rsidR="00336692" w:rsidRPr="00A626D4">
              <w:rPr>
                <w:rFonts w:hint="cs"/>
                <w:color w:val="auto"/>
                <w:sz w:val="20"/>
                <w:szCs w:val="20"/>
                <w:lang w:val="sl-SI" w:eastAsia="sl-SI"/>
              </w:rPr>
              <w:t>č</w:t>
            </w:r>
            <w:r w:rsidR="00336692" w:rsidRPr="00A626D4">
              <w:rPr>
                <w:color w:val="auto"/>
                <w:sz w:val="20"/>
                <w:szCs w:val="20"/>
                <w:lang w:val="sl-SI" w:eastAsia="sl-SI"/>
              </w:rPr>
              <w:t>nih virov onesna</w:t>
            </w:r>
            <w:r w:rsidR="00336692" w:rsidRPr="00A626D4">
              <w:rPr>
                <w:rFonts w:hint="cs"/>
                <w:color w:val="auto"/>
                <w:sz w:val="20"/>
                <w:szCs w:val="20"/>
                <w:lang w:val="sl-SI" w:eastAsia="sl-SI"/>
              </w:rPr>
              <w:t>ž</w:t>
            </w:r>
            <w:r w:rsidR="00336692" w:rsidRPr="00A626D4">
              <w:rPr>
                <w:color w:val="auto"/>
                <w:sz w:val="20"/>
                <w:szCs w:val="20"/>
                <w:lang w:val="sl-SI" w:eastAsia="sl-SI"/>
              </w:rPr>
              <w:t xml:space="preserve">evanja (Ur. l.  RS, </w:t>
            </w:r>
            <w:r w:rsidR="00336692" w:rsidRPr="00A626D4">
              <w:rPr>
                <w:rFonts w:hint="cs"/>
                <w:color w:val="auto"/>
                <w:sz w:val="20"/>
                <w:szCs w:val="20"/>
                <w:lang w:val="sl-SI" w:eastAsia="sl-SI"/>
              </w:rPr>
              <w:t>š</w:t>
            </w:r>
            <w:r w:rsidR="00336692" w:rsidRPr="00A626D4">
              <w:rPr>
                <w:color w:val="auto"/>
                <w:sz w:val="20"/>
                <w:szCs w:val="20"/>
                <w:lang w:val="sl-SI" w:eastAsia="sl-SI"/>
              </w:rPr>
              <w:t xml:space="preserve">t. 31/07, 70/08, 61/09, 50/13), vendar navedena Uredba v 4. </w:t>
            </w:r>
            <w:r w:rsidR="00336692" w:rsidRPr="00A626D4">
              <w:rPr>
                <w:rFonts w:hint="cs"/>
                <w:color w:val="auto"/>
                <w:sz w:val="20"/>
                <w:szCs w:val="20"/>
                <w:lang w:val="sl-SI" w:eastAsia="sl-SI"/>
              </w:rPr>
              <w:t>č</w:t>
            </w:r>
            <w:r w:rsidR="00336692" w:rsidRPr="00A626D4">
              <w:rPr>
                <w:color w:val="auto"/>
                <w:sz w:val="20"/>
                <w:szCs w:val="20"/>
                <w:lang w:val="sl-SI" w:eastAsia="sl-SI"/>
              </w:rPr>
              <w:t>lenu dolo</w:t>
            </w:r>
            <w:r w:rsidR="00336692" w:rsidRPr="00A626D4">
              <w:rPr>
                <w:rFonts w:hint="cs"/>
                <w:color w:val="auto"/>
                <w:sz w:val="20"/>
                <w:szCs w:val="20"/>
                <w:lang w:val="sl-SI" w:eastAsia="sl-SI"/>
              </w:rPr>
              <w:t>č</w:t>
            </w:r>
            <w:r w:rsidR="00336692" w:rsidRPr="00A626D4">
              <w:rPr>
                <w:color w:val="auto"/>
                <w:sz w:val="20"/>
                <w:szCs w:val="20"/>
                <w:lang w:val="sl-SI" w:eastAsia="sl-SI"/>
              </w:rPr>
              <w:t xml:space="preserve">a, da se je ne uporablja za namene vrednotenja emisij vonjav: </w:t>
            </w:r>
            <w:r w:rsidR="00336692" w:rsidRPr="00A626D4">
              <w:rPr>
                <w:rFonts w:hint="cs"/>
                <w:color w:val="auto"/>
                <w:sz w:val="20"/>
                <w:szCs w:val="20"/>
                <w:lang w:val="sl-SI" w:eastAsia="sl-SI"/>
              </w:rPr>
              <w:t>˝</w:t>
            </w:r>
            <w:r w:rsidR="00336692" w:rsidRPr="00A626D4">
              <w:rPr>
                <w:color w:val="auto"/>
                <w:sz w:val="20"/>
                <w:szCs w:val="20"/>
                <w:lang w:val="sl-SI" w:eastAsia="sl-SI"/>
              </w:rPr>
              <w:t>Ta uredba se ne uporablja za mejne vrednosti vonjav, vrednotenje vonjav in prepovedi, omejitve in ukrepe v zvezi s prepre</w:t>
            </w:r>
            <w:r w:rsidR="00336692" w:rsidRPr="00A626D4">
              <w:rPr>
                <w:rFonts w:hint="cs"/>
                <w:color w:val="auto"/>
                <w:sz w:val="20"/>
                <w:szCs w:val="20"/>
                <w:lang w:val="sl-SI" w:eastAsia="sl-SI"/>
              </w:rPr>
              <w:t>č</w:t>
            </w:r>
            <w:r w:rsidR="00336692" w:rsidRPr="00A626D4">
              <w:rPr>
                <w:color w:val="auto"/>
                <w:sz w:val="20"/>
                <w:szCs w:val="20"/>
                <w:lang w:val="sl-SI" w:eastAsia="sl-SI"/>
              </w:rPr>
              <w:t>evanjem in zmanj</w:t>
            </w:r>
            <w:r w:rsidR="00336692" w:rsidRPr="00A626D4">
              <w:rPr>
                <w:rFonts w:hint="cs"/>
                <w:color w:val="auto"/>
                <w:sz w:val="20"/>
                <w:szCs w:val="20"/>
                <w:lang w:val="sl-SI" w:eastAsia="sl-SI"/>
              </w:rPr>
              <w:t>š</w:t>
            </w:r>
            <w:r w:rsidR="00336692" w:rsidRPr="00A626D4">
              <w:rPr>
                <w:color w:val="auto"/>
                <w:sz w:val="20"/>
                <w:szCs w:val="20"/>
                <w:lang w:val="sl-SI" w:eastAsia="sl-SI"/>
              </w:rPr>
              <w:t>evanjem vonjav, ki jih povzro</w:t>
            </w:r>
            <w:r w:rsidR="00336692" w:rsidRPr="00A626D4">
              <w:rPr>
                <w:rFonts w:hint="cs"/>
                <w:color w:val="auto"/>
                <w:sz w:val="20"/>
                <w:szCs w:val="20"/>
                <w:lang w:val="sl-SI" w:eastAsia="sl-SI"/>
              </w:rPr>
              <w:t>č</w:t>
            </w:r>
            <w:r w:rsidR="00336692" w:rsidRPr="00A626D4">
              <w:rPr>
                <w:color w:val="auto"/>
                <w:sz w:val="20"/>
                <w:szCs w:val="20"/>
                <w:lang w:val="sl-SI" w:eastAsia="sl-SI"/>
              </w:rPr>
              <w:t>a emisija snovi.</w:t>
            </w:r>
            <w:r w:rsidR="00336692" w:rsidRPr="00A626D4">
              <w:rPr>
                <w:rFonts w:hint="cs"/>
                <w:color w:val="auto"/>
                <w:sz w:val="20"/>
                <w:szCs w:val="20"/>
                <w:lang w:val="sl-SI" w:eastAsia="sl-SI"/>
              </w:rPr>
              <w:t>˝</w:t>
            </w:r>
            <w:bookmarkEnd w:id="4"/>
            <w:r w:rsidR="00336692" w:rsidRPr="00A626D4">
              <w:rPr>
                <w:color w:val="auto"/>
                <w:sz w:val="20"/>
                <w:szCs w:val="20"/>
                <w:lang w:val="sl-SI" w:eastAsia="sl-SI"/>
              </w:rPr>
              <w:t xml:space="preserve"> </w:t>
            </w:r>
          </w:p>
          <w:p w14:paraId="5169AF50" w14:textId="77777777" w:rsidR="00336692" w:rsidRPr="00A626D4" w:rsidRDefault="00336692" w:rsidP="005C1F28">
            <w:pPr>
              <w:pStyle w:val="Telobesedila"/>
              <w:rPr>
                <w:color w:val="auto"/>
                <w:sz w:val="20"/>
                <w:szCs w:val="20"/>
                <w:lang w:val="sl-SI" w:eastAsia="sl-SI"/>
              </w:rPr>
            </w:pPr>
          </w:p>
          <w:p w14:paraId="37F1520C" w14:textId="76F71618" w:rsidR="002113A0" w:rsidRPr="00A626D4" w:rsidRDefault="00336692" w:rsidP="005C1F28">
            <w:pPr>
              <w:pStyle w:val="Telobesedila"/>
              <w:rPr>
                <w:color w:val="auto"/>
                <w:sz w:val="20"/>
                <w:szCs w:val="20"/>
                <w:lang w:val="sl-SI" w:eastAsia="sl-SI"/>
              </w:rPr>
            </w:pPr>
            <w:bookmarkStart w:id="5" w:name="_Hlk99965360"/>
            <w:r w:rsidRPr="00A626D4">
              <w:rPr>
                <w:color w:val="auto"/>
                <w:sz w:val="20"/>
                <w:szCs w:val="20"/>
                <w:lang w:val="sl-SI" w:eastAsia="sl-SI"/>
              </w:rPr>
              <w:t xml:space="preserve">Vonjave iz kmetijstva so predvsem posledica emisij amonijaka in </w:t>
            </w:r>
            <w:proofErr w:type="spellStart"/>
            <w:r w:rsidRPr="00A626D4">
              <w:rPr>
                <w:color w:val="auto"/>
                <w:sz w:val="20"/>
                <w:szCs w:val="20"/>
                <w:lang w:val="sl-SI" w:eastAsia="sl-SI"/>
              </w:rPr>
              <w:t>nemetanskih</w:t>
            </w:r>
            <w:proofErr w:type="spellEnd"/>
            <w:r w:rsidRPr="00A626D4">
              <w:rPr>
                <w:color w:val="auto"/>
                <w:sz w:val="20"/>
                <w:szCs w:val="20"/>
                <w:lang w:val="sl-SI" w:eastAsia="sl-SI"/>
              </w:rPr>
              <w:t xml:space="preserve"> hlapnih ogljikovodikov iz kmetijstva.</w:t>
            </w:r>
            <w:bookmarkEnd w:id="5"/>
          </w:p>
        </w:tc>
      </w:tr>
      <w:tr w:rsidR="002113A0" w:rsidRPr="00C03759" w14:paraId="5B55945E" w14:textId="77777777" w:rsidTr="00A16AF8">
        <w:tc>
          <w:tcPr>
            <w:tcW w:w="14884" w:type="dxa"/>
            <w:gridSpan w:val="2"/>
            <w:shd w:val="clear" w:color="auto" w:fill="C5E0B3" w:themeFill="accent6" w:themeFillTint="66"/>
          </w:tcPr>
          <w:p w14:paraId="7CC637BF" w14:textId="06EC50F7" w:rsidR="002113A0" w:rsidRPr="009463D0" w:rsidRDefault="002113A0" w:rsidP="002113A0">
            <w:pPr>
              <w:pStyle w:val="Telobesedila"/>
              <w:jc w:val="center"/>
              <w:rPr>
                <w:color w:val="auto"/>
                <w:sz w:val="20"/>
                <w:szCs w:val="20"/>
                <w:lang w:val="sl-SI" w:eastAsia="sl-SI"/>
              </w:rPr>
            </w:pPr>
            <w:r w:rsidRPr="009463D0">
              <w:rPr>
                <w:b/>
                <w:bCs w:val="0"/>
                <w:color w:val="auto"/>
                <w:sz w:val="20"/>
                <w:szCs w:val="20"/>
                <w:lang w:val="sl-SI" w:eastAsia="sl-SI"/>
              </w:rPr>
              <w:t>Varovanje zdravja ljudi – varna hrana</w:t>
            </w:r>
          </w:p>
        </w:tc>
      </w:tr>
      <w:tr w:rsidR="002113A0" w:rsidRPr="00682481" w14:paraId="162A197F" w14:textId="77777777" w:rsidTr="002D312D">
        <w:tc>
          <w:tcPr>
            <w:tcW w:w="7655" w:type="dxa"/>
            <w:shd w:val="clear" w:color="auto" w:fill="auto"/>
          </w:tcPr>
          <w:p w14:paraId="4ADC68B6" w14:textId="2DEC8D42" w:rsidR="002113A0" w:rsidRPr="00A626D4" w:rsidRDefault="007D76A1" w:rsidP="00682481">
            <w:pPr>
              <w:pStyle w:val="Telobesedila"/>
              <w:rPr>
                <w:color w:val="auto"/>
                <w:sz w:val="20"/>
                <w:szCs w:val="20"/>
                <w:lang w:val="sl-SI" w:eastAsia="sl-SI"/>
              </w:rPr>
            </w:pPr>
            <w:bookmarkStart w:id="6" w:name="_Hlk99976187"/>
            <w:r w:rsidRPr="00A626D4">
              <w:rPr>
                <w:color w:val="auto"/>
                <w:sz w:val="20"/>
                <w:szCs w:val="20"/>
                <w:lang w:val="sl-SI" w:eastAsia="sl-SI"/>
              </w:rPr>
              <w:t xml:space="preserve">Na dveh območjih v Sloveniji so tla dokazano prekomerno onesnažena, to sta Mežiška dolina in Celjska kotlina. </w:t>
            </w:r>
            <w:bookmarkEnd w:id="6"/>
            <w:r w:rsidRPr="00A626D4">
              <w:rPr>
                <w:color w:val="auto"/>
                <w:sz w:val="20"/>
                <w:szCs w:val="20"/>
                <w:lang w:val="sl-SI" w:eastAsia="sl-SI"/>
              </w:rPr>
              <w:t xml:space="preserve">Zaradi preteklih dejavnosti (npr. rudarstvo) so tudi </w:t>
            </w:r>
            <w:r w:rsidR="00682481" w:rsidRPr="00A626D4">
              <w:rPr>
                <w:color w:val="auto"/>
                <w:sz w:val="20"/>
                <w:szCs w:val="20"/>
                <w:lang w:val="sl-SI" w:eastAsia="sl-SI"/>
              </w:rPr>
              <w:t>(</w:t>
            </w:r>
            <w:r w:rsidRPr="00A626D4">
              <w:rPr>
                <w:color w:val="auto"/>
                <w:sz w:val="20"/>
                <w:szCs w:val="20"/>
                <w:lang w:val="sl-SI" w:eastAsia="sl-SI"/>
              </w:rPr>
              <w:t>vsaj</w:t>
            </w:r>
            <w:r w:rsidR="00682481" w:rsidRPr="00A626D4">
              <w:rPr>
                <w:color w:val="auto"/>
                <w:sz w:val="20"/>
                <w:szCs w:val="20"/>
                <w:lang w:val="sl-SI" w:eastAsia="sl-SI"/>
              </w:rPr>
              <w:t>)</w:t>
            </w:r>
            <w:r w:rsidRPr="00A626D4">
              <w:rPr>
                <w:color w:val="auto"/>
                <w:sz w:val="20"/>
                <w:szCs w:val="20"/>
                <w:lang w:val="sl-SI" w:eastAsia="sl-SI"/>
              </w:rPr>
              <w:t xml:space="preserve"> na Idrijskem in območju Zasavja </w:t>
            </w:r>
            <w:r w:rsidR="00682481" w:rsidRPr="00A626D4">
              <w:rPr>
                <w:color w:val="auto"/>
                <w:sz w:val="20"/>
                <w:szCs w:val="20"/>
                <w:lang w:val="sl-SI" w:eastAsia="sl-SI"/>
              </w:rPr>
              <w:t xml:space="preserve">tla </w:t>
            </w:r>
            <w:r w:rsidRPr="00A626D4">
              <w:rPr>
                <w:color w:val="auto"/>
                <w:sz w:val="20"/>
                <w:szCs w:val="20"/>
                <w:lang w:val="sl-SI" w:eastAsia="sl-SI"/>
              </w:rPr>
              <w:t>potencialno prekomerno onesnažena.</w:t>
            </w:r>
            <w:r w:rsidR="00682481" w:rsidRPr="00A626D4">
              <w:rPr>
                <w:color w:val="auto"/>
                <w:sz w:val="20"/>
                <w:szCs w:val="20"/>
                <w:lang w:val="sl-SI" w:eastAsia="sl-SI"/>
              </w:rPr>
              <w:t xml:space="preserve"> Tla so medij, kjer se potencialno nevarne snovi akumulirajo in </w:t>
            </w:r>
            <w:r w:rsidR="00682481" w:rsidRPr="00A626D4">
              <w:rPr>
                <w:rFonts w:hint="cs"/>
                <w:color w:val="auto"/>
                <w:sz w:val="20"/>
                <w:szCs w:val="20"/>
                <w:lang w:val="sl-SI" w:eastAsia="sl-SI"/>
              </w:rPr>
              <w:t>č</w:t>
            </w:r>
            <w:r w:rsidR="00682481" w:rsidRPr="00A626D4">
              <w:rPr>
                <w:color w:val="auto"/>
                <w:sz w:val="20"/>
                <w:szCs w:val="20"/>
                <w:lang w:val="sl-SI" w:eastAsia="sl-SI"/>
              </w:rPr>
              <w:t>asovno najmanj spreminjajo.</w:t>
            </w:r>
            <w:r w:rsidRPr="00A626D4">
              <w:rPr>
                <w:color w:val="auto"/>
                <w:sz w:val="20"/>
                <w:szCs w:val="20"/>
                <w:lang w:val="sl-SI" w:eastAsia="sl-SI"/>
              </w:rPr>
              <w:t xml:space="preserve"> </w:t>
            </w:r>
          </w:p>
          <w:p w14:paraId="059BEF06" w14:textId="77777777" w:rsidR="00682481" w:rsidRPr="00A626D4" w:rsidRDefault="00682481" w:rsidP="005C1F28">
            <w:pPr>
              <w:pStyle w:val="Telobesedila"/>
              <w:rPr>
                <w:color w:val="auto"/>
                <w:sz w:val="20"/>
                <w:szCs w:val="20"/>
                <w:lang w:val="sl-SI" w:eastAsia="sl-SI"/>
              </w:rPr>
            </w:pPr>
          </w:p>
          <w:p w14:paraId="1A799EBE" w14:textId="3B7D1995" w:rsidR="00682481" w:rsidRPr="00A626D4" w:rsidRDefault="002C1A81" w:rsidP="002C1A81">
            <w:pPr>
              <w:pStyle w:val="Telobesedila"/>
              <w:rPr>
                <w:color w:val="auto"/>
                <w:sz w:val="20"/>
                <w:szCs w:val="20"/>
                <w:lang w:val="sl-SI" w:eastAsia="sl-SI"/>
              </w:rPr>
            </w:pPr>
            <w:r w:rsidRPr="00A626D4">
              <w:rPr>
                <w:color w:val="auto"/>
                <w:sz w:val="20"/>
                <w:szCs w:val="20"/>
                <w:lang w:val="sl-SI" w:eastAsia="sl-SI"/>
              </w:rPr>
              <w:t>Obmo</w:t>
            </w:r>
            <w:r w:rsidRPr="00A626D4">
              <w:rPr>
                <w:rFonts w:hint="cs"/>
                <w:color w:val="auto"/>
                <w:sz w:val="20"/>
                <w:szCs w:val="20"/>
                <w:lang w:val="sl-SI" w:eastAsia="sl-SI"/>
              </w:rPr>
              <w:t>č</w:t>
            </w:r>
            <w:r w:rsidRPr="00A626D4">
              <w:rPr>
                <w:color w:val="auto"/>
                <w:sz w:val="20"/>
                <w:szCs w:val="20"/>
                <w:lang w:val="sl-SI" w:eastAsia="sl-SI"/>
              </w:rPr>
              <w:t>je Celja je bilo zaradi intenzivne industrijske proizvodnje, ki se je za</w:t>
            </w:r>
            <w:r w:rsidRPr="00A626D4">
              <w:rPr>
                <w:rFonts w:hint="cs"/>
                <w:color w:val="auto"/>
                <w:sz w:val="20"/>
                <w:szCs w:val="20"/>
                <w:lang w:val="sl-SI" w:eastAsia="sl-SI"/>
              </w:rPr>
              <w:t>č</w:t>
            </w:r>
            <w:r w:rsidRPr="00A626D4">
              <w:rPr>
                <w:color w:val="auto"/>
                <w:sz w:val="20"/>
                <w:szCs w:val="20"/>
                <w:lang w:val="sl-SI" w:eastAsia="sl-SI"/>
              </w:rPr>
              <w:t xml:space="preserve">ela razvijati </w:t>
            </w:r>
            <w:r w:rsidRPr="00A626D4">
              <w:rPr>
                <w:rFonts w:hint="cs"/>
                <w:color w:val="auto"/>
                <w:sz w:val="20"/>
                <w:szCs w:val="20"/>
                <w:lang w:val="sl-SI" w:eastAsia="sl-SI"/>
              </w:rPr>
              <w:t>ž</w:t>
            </w:r>
            <w:r w:rsidRPr="00A626D4">
              <w:rPr>
                <w:color w:val="auto"/>
                <w:sz w:val="20"/>
                <w:szCs w:val="20"/>
                <w:lang w:val="sl-SI" w:eastAsia="sl-SI"/>
              </w:rPr>
              <w:t>e v poznem devetnajstem stoletju, svoj razcvet pa do</w:t>
            </w:r>
            <w:r w:rsidRPr="00A626D4">
              <w:rPr>
                <w:rFonts w:hint="cs"/>
                <w:color w:val="auto"/>
                <w:sz w:val="20"/>
                <w:szCs w:val="20"/>
                <w:lang w:val="sl-SI" w:eastAsia="sl-SI"/>
              </w:rPr>
              <w:t>ž</w:t>
            </w:r>
            <w:r w:rsidRPr="00A626D4">
              <w:rPr>
                <w:color w:val="auto"/>
                <w:sz w:val="20"/>
                <w:szCs w:val="20"/>
                <w:lang w:val="sl-SI" w:eastAsia="sl-SI"/>
              </w:rPr>
              <w:t>ivela v drugi polovici 20. stoletja, izpostavljeno onesna</w:t>
            </w:r>
            <w:r w:rsidRPr="00A626D4">
              <w:rPr>
                <w:rFonts w:hint="cs"/>
                <w:color w:val="auto"/>
                <w:sz w:val="20"/>
                <w:szCs w:val="20"/>
                <w:lang w:val="sl-SI" w:eastAsia="sl-SI"/>
              </w:rPr>
              <w:t>ž</w:t>
            </w:r>
            <w:r w:rsidRPr="00A626D4">
              <w:rPr>
                <w:color w:val="auto"/>
                <w:sz w:val="20"/>
                <w:szCs w:val="20"/>
                <w:lang w:val="sl-SI" w:eastAsia="sl-SI"/>
              </w:rPr>
              <w:t xml:space="preserve">evanju okolja, ki tudi danes, ko so </w:t>
            </w:r>
            <w:r w:rsidRPr="00A626D4">
              <w:rPr>
                <w:rFonts w:hint="cs"/>
                <w:color w:val="auto"/>
                <w:sz w:val="20"/>
                <w:szCs w:val="20"/>
                <w:lang w:val="sl-SI" w:eastAsia="sl-SI"/>
              </w:rPr>
              <w:t>ž</w:t>
            </w:r>
            <w:r w:rsidRPr="00A626D4">
              <w:rPr>
                <w:color w:val="auto"/>
                <w:sz w:val="20"/>
                <w:szCs w:val="20"/>
                <w:lang w:val="sl-SI" w:eastAsia="sl-SI"/>
              </w:rPr>
              <w:t xml:space="preserve">e vrsto let v veljavi strogi ukrepi za </w:t>
            </w:r>
            <w:r w:rsidRPr="00A626D4">
              <w:rPr>
                <w:color w:val="auto"/>
                <w:sz w:val="20"/>
                <w:szCs w:val="20"/>
                <w:lang w:val="sl-SI" w:eastAsia="sl-SI"/>
              </w:rPr>
              <w:lastRenderedPageBreak/>
              <w:t xml:space="preserve">varovanje okolja, </w:t>
            </w:r>
            <w:r w:rsidRPr="00A626D4">
              <w:rPr>
                <w:rFonts w:hint="cs"/>
                <w:color w:val="auto"/>
                <w:sz w:val="20"/>
                <w:szCs w:val="20"/>
                <w:lang w:val="sl-SI" w:eastAsia="sl-SI"/>
              </w:rPr>
              <w:t>š</w:t>
            </w:r>
            <w:r w:rsidRPr="00A626D4">
              <w:rPr>
                <w:color w:val="auto"/>
                <w:sz w:val="20"/>
                <w:szCs w:val="20"/>
                <w:lang w:val="sl-SI" w:eastAsia="sl-SI"/>
              </w:rPr>
              <w:t>e vedno povzro</w:t>
            </w:r>
            <w:r w:rsidRPr="00A626D4">
              <w:rPr>
                <w:rFonts w:hint="cs"/>
                <w:color w:val="auto"/>
                <w:sz w:val="20"/>
                <w:szCs w:val="20"/>
                <w:lang w:val="sl-SI" w:eastAsia="sl-SI"/>
              </w:rPr>
              <w:t>č</w:t>
            </w:r>
            <w:r w:rsidRPr="00A626D4">
              <w:rPr>
                <w:color w:val="auto"/>
                <w:sz w:val="20"/>
                <w:szCs w:val="20"/>
                <w:lang w:val="sl-SI" w:eastAsia="sl-SI"/>
              </w:rPr>
              <w:t>a zaskrbljenost ljudi, ki na tem obmo</w:t>
            </w:r>
            <w:r w:rsidRPr="00A626D4">
              <w:rPr>
                <w:rFonts w:hint="cs"/>
                <w:color w:val="auto"/>
                <w:sz w:val="20"/>
                <w:szCs w:val="20"/>
                <w:lang w:val="sl-SI" w:eastAsia="sl-SI"/>
              </w:rPr>
              <w:t>č</w:t>
            </w:r>
            <w:r w:rsidRPr="00A626D4">
              <w:rPr>
                <w:color w:val="auto"/>
                <w:sz w:val="20"/>
                <w:szCs w:val="20"/>
                <w:lang w:val="sl-SI" w:eastAsia="sl-SI"/>
              </w:rPr>
              <w:t xml:space="preserve">ju </w:t>
            </w:r>
            <w:r w:rsidRPr="00A626D4">
              <w:rPr>
                <w:rFonts w:hint="cs"/>
                <w:color w:val="auto"/>
                <w:sz w:val="20"/>
                <w:szCs w:val="20"/>
                <w:lang w:val="sl-SI" w:eastAsia="sl-SI"/>
              </w:rPr>
              <w:t>ž</w:t>
            </w:r>
            <w:r w:rsidRPr="00A626D4">
              <w:rPr>
                <w:color w:val="auto"/>
                <w:sz w:val="20"/>
                <w:szCs w:val="20"/>
                <w:lang w:val="sl-SI" w:eastAsia="sl-SI"/>
              </w:rPr>
              <w:t>ivijo.</w:t>
            </w:r>
            <w:r w:rsidR="006E7EB4" w:rsidRPr="00A626D4">
              <w:rPr>
                <w:color w:val="auto"/>
                <w:sz w:val="20"/>
                <w:szCs w:val="20"/>
                <w:lang w:val="sl-SI" w:eastAsia="sl-SI"/>
              </w:rPr>
              <w:t xml:space="preserve"> (Ribarič</w:t>
            </w:r>
            <w:r w:rsidR="0048382D" w:rsidRPr="00A626D4">
              <w:rPr>
                <w:color w:val="auto"/>
                <w:sz w:val="20"/>
                <w:szCs w:val="20"/>
                <w:lang w:val="sl-SI" w:eastAsia="sl-SI"/>
              </w:rPr>
              <w:t xml:space="preserve"> C.</w:t>
            </w:r>
            <w:r w:rsidR="006E7EB4" w:rsidRPr="00A626D4">
              <w:rPr>
                <w:color w:val="auto"/>
                <w:sz w:val="20"/>
                <w:szCs w:val="20"/>
                <w:lang w:val="sl-SI" w:eastAsia="sl-SI"/>
              </w:rPr>
              <w:t xml:space="preserve"> s sod., 20</w:t>
            </w:r>
            <w:r w:rsidR="0048382D" w:rsidRPr="00A626D4">
              <w:rPr>
                <w:color w:val="auto"/>
                <w:sz w:val="20"/>
                <w:szCs w:val="20"/>
                <w:lang w:val="sl-SI" w:eastAsia="sl-SI"/>
              </w:rPr>
              <w:t>12)</w:t>
            </w:r>
          </w:p>
          <w:p w14:paraId="662BEA15" w14:textId="3DC00CC8" w:rsidR="00B3716E" w:rsidRPr="00A626D4" w:rsidRDefault="00B3716E" w:rsidP="002C1A81">
            <w:pPr>
              <w:pStyle w:val="Telobesedila"/>
              <w:rPr>
                <w:color w:val="auto"/>
                <w:sz w:val="20"/>
                <w:szCs w:val="20"/>
                <w:lang w:val="sl-SI" w:eastAsia="sl-SI"/>
              </w:rPr>
            </w:pPr>
          </w:p>
          <w:p w14:paraId="0BB736BE" w14:textId="0789095F" w:rsidR="00B3716E" w:rsidRPr="00A626D4" w:rsidRDefault="00B3716E" w:rsidP="00B3716E">
            <w:pPr>
              <w:pStyle w:val="Telobesedila"/>
              <w:rPr>
                <w:color w:val="auto"/>
                <w:sz w:val="20"/>
                <w:szCs w:val="20"/>
                <w:lang w:val="sl-SI" w:eastAsia="sl-SI"/>
              </w:rPr>
            </w:pPr>
            <w:r w:rsidRPr="00A626D4">
              <w:rPr>
                <w:color w:val="auto"/>
                <w:sz w:val="20"/>
                <w:szCs w:val="20"/>
                <w:lang w:val="sl-SI" w:eastAsia="sl-SI"/>
              </w:rPr>
              <w:t>Prva ob</w:t>
            </w:r>
            <w:r w:rsidRPr="00A626D4">
              <w:rPr>
                <w:rFonts w:hint="cs"/>
                <w:color w:val="auto"/>
                <w:sz w:val="20"/>
                <w:szCs w:val="20"/>
                <w:lang w:val="sl-SI" w:eastAsia="sl-SI"/>
              </w:rPr>
              <w:t>š</w:t>
            </w:r>
            <w:r w:rsidRPr="00A626D4">
              <w:rPr>
                <w:color w:val="auto"/>
                <w:sz w:val="20"/>
                <w:szCs w:val="20"/>
                <w:lang w:val="sl-SI" w:eastAsia="sl-SI"/>
              </w:rPr>
              <w:t>irnej</w:t>
            </w:r>
            <w:r w:rsidRPr="00A626D4">
              <w:rPr>
                <w:rFonts w:hint="cs"/>
                <w:color w:val="auto"/>
                <w:sz w:val="20"/>
                <w:szCs w:val="20"/>
                <w:lang w:val="sl-SI" w:eastAsia="sl-SI"/>
              </w:rPr>
              <w:t>š</w:t>
            </w:r>
            <w:r w:rsidRPr="00A626D4">
              <w:rPr>
                <w:color w:val="auto"/>
                <w:sz w:val="20"/>
                <w:szCs w:val="20"/>
                <w:lang w:val="sl-SI" w:eastAsia="sl-SI"/>
              </w:rPr>
              <w:t>a raziskava onesna</w:t>
            </w:r>
            <w:r w:rsidRPr="00A626D4">
              <w:rPr>
                <w:rFonts w:hint="cs"/>
                <w:color w:val="auto"/>
                <w:sz w:val="20"/>
                <w:szCs w:val="20"/>
                <w:lang w:val="sl-SI" w:eastAsia="sl-SI"/>
              </w:rPr>
              <w:t>ž</w:t>
            </w:r>
            <w:r w:rsidRPr="00A626D4">
              <w:rPr>
                <w:color w:val="auto"/>
                <w:sz w:val="20"/>
                <w:szCs w:val="20"/>
                <w:lang w:val="sl-SI" w:eastAsia="sl-SI"/>
              </w:rPr>
              <w:t>enosti tal na obmo</w:t>
            </w:r>
            <w:r w:rsidRPr="00A626D4">
              <w:rPr>
                <w:rFonts w:hint="cs"/>
                <w:color w:val="auto"/>
                <w:sz w:val="20"/>
                <w:szCs w:val="20"/>
                <w:lang w:val="sl-SI" w:eastAsia="sl-SI"/>
              </w:rPr>
              <w:t>č</w:t>
            </w:r>
            <w:r w:rsidRPr="00A626D4">
              <w:rPr>
                <w:color w:val="auto"/>
                <w:sz w:val="20"/>
                <w:szCs w:val="20"/>
                <w:lang w:val="sl-SI" w:eastAsia="sl-SI"/>
              </w:rPr>
              <w:t>ju Celjske kotline je bila opravljena v letu 1989. Opravljene so bile analize na vsebnost kovin in te</w:t>
            </w:r>
            <w:r w:rsidRPr="00A626D4">
              <w:rPr>
                <w:rFonts w:hint="cs"/>
                <w:color w:val="auto"/>
                <w:sz w:val="20"/>
                <w:szCs w:val="20"/>
                <w:lang w:val="sl-SI" w:eastAsia="sl-SI"/>
              </w:rPr>
              <w:t>ž</w:t>
            </w:r>
            <w:r w:rsidRPr="00A626D4">
              <w:rPr>
                <w:color w:val="auto"/>
                <w:sz w:val="20"/>
                <w:szCs w:val="20"/>
                <w:lang w:val="sl-SI" w:eastAsia="sl-SI"/>
              </w:rPr>
              <w:t>kih kovin, fluoridov in ve</w:t>
            </w:r>
            <w:r w:rsidRPr="00A626D4">
              <w:rPr>
                <w:rFonts w:hint="cs"/>
                <w:color w:val="auto"/>
                <w:sz w:val="20"/>
                <w:szCs w:val="20"/>
                <w:lang w:val="sl-SI" w:eastAsia="sl-SI"/>
              </w:rPr>
              <w:t>č</w:t>
            </w:r>
            <w:r w:rsidRPr="00A626D4">
              <w:rPr>
                <w:color w:val="auto"/>
                <w:sz w:val="20"/>
                <w:szCs w:val="20"/>
                <w:lang w:val="sl-SI" w:eastAsia="sl-SI"/>
              </w:rPr>
              <w:t xml:space="preserve"> skupin organskih nevarnih snovi. Rezultati meritev so pokazali, da izstopajo vsebnosti </w:t>
            </w:r>
            <w:bookmarkStart w:id="7" w:name="_Hlk99976494"/>
            <w:r w:rsidRPr="00A626D4">
              <w:rPr>
                <w:color w:val="auto"/>
                <w:sz w:val="20"/>
                <w:szCs w:val="20"/>
                <w:lang w:val="sl-SI" w:eastAsia="sl-SI"/>
              </w:rPr>
              <w:t>elementov kadmij (</w:t>
            </w:r>
            <w:proofErr w:type="spellStart"/>
            <w:r w:rsidRPr="00A626D4">
              <w:rPr>
                <w:color w:val="auto"/>
                <w:sz w:val="20"/>
                <w:szCs w:val="20"/>
                <w:lang w:val="sl-SI" w:eastAsia="sl-SI"/>
              </w:rPr>
              <w:t>Cd</w:t>
            </w:r>
            <w:proofErr w:type="spellEnd"/>
            <w:r w:rsidRPr="00A626D4">
              <w:rPr>
                <w:color w:val="auto"/>
                <w:sz w:val="20"/>
                <w:szCs w:val="20"/>
                <w:lang w:val="sl-SI" w:eastAsia="sl-SI"/>
              </w:rPr>
              <w:t>), svinec (</w:t>
            </w:r>
            <w:proofErr w:type="spellStart"/>
            <w:r w:rsidRPr="00A626D4">
              <w:rPr>
                <w:color w:val="auto"/>
                <w:sz w:val="20"/>
                <w:szCs w:val="20"/>
                <w:lang w:val="sl-SI" w:eastAsia="sl-SI"/>
              </w:rPr>
              <w:t>Pb</w:t>
            </w:r>
            <w:proofErr w:type="spellEnd"/>
            <w:r w:rsidRPr="00A626D4">
              <w:rPr>
                <w:color w:val="auto"/>
                <w:sz w:val="20"/>
                <w:szCs w:val="20"/>
                <w:lang w:val="sl-SI" w:eastAsia="sl-SI"/>
              </w:rPr>
              <w:t>) in cink (</w:t>
            </w:r>
            <w:proofErr w:type="spellStart"/>
            <w:r w:rsidRPr="00A626D4">
              <w:rPr>
                <w:color w:val="auto"/>
                <w:sz w:val="20"/>
                <w:szCs w:val="20"/>
                <w:lang w:val="sl-SI" w:eastAsia="sl-SI"/>
              </w:rPr>
              <w:t>Zn</w:t>
            </w:r>
            <w:proofErr w:type="spellEnd"/>
            <w:r w:rsidRPr="00A626D4">
              <w:rPr>
                <w:color w:val="auto"/>
                <w:sz w:val="20"/>
                <w:szCs w:val="20"/>
                <w:lang w:val="sl-SI" w:eastAsia="sl-SI"/>
              </w:rPr>
              <w:t>)</w:t>
            </w:r>
            <w:bookmarkEnd w:id="7"/>
            <w:r w:rsidRPr="00A626D4">
              <w:rPr>
                <w:color w:val="auto"/>
                <w:sz w:val="20"/>
                <w:szCs w:val="20"/>
                <w:lang w:val="sl-SI" w:eastAsia="sl-SI"/>
              </w:rPr>
              <w:t>, ki na povr</w:t>
            </w:r>
            <w:r w:rsidRPr="00A626D4">
              <w:rPr>
                <w:rFonts w:hint="cs"/>
                <w:color w:val="auto"/>
                <w:sz w:val="20"/>
                <w:szCs w:val="20"/>
                <w:lang w:val="sl-SI" w:eastAsia="sl-SI"/>
              </w:rPr>
              <w:t>š</w:t>
            </w:r>
            <w:r w:rsidRPr="00A626D4">
              <w:rPr>
                <w:color w:val="auto"/>
                <w:sz w:val="20"/>
                <w:szCs w:val="20"/>
                <w:lang w:val="sl-SI" w:eastAsia="sl-SI"/>
              </w:rPr>
              <w:t>ino tal pridejo preko zraka (koncentracije ve</w:t>
            </w:r>
            <w:r w:rsidRPr="00A626D4">
              <w:rPr>
                <w:rFonts w:hint="cs"/>
                <w:color w:val="auto"/>
                <w:sz w:val="20"/>
                <w:szCs w:val="20"/>
                <w:lang w:val="sl-SI" w:eastAsia="sl-SI"/>
              </w:rPr>
              <w:t>č</w:t>
            </w:r>
            <w:r w:rsidRPr="00A626D4">
              <w:rPr>
                <w:color w:val="auto"/>
                <w:sz w:val="20"/>
                <w:szCs w:val="20"/>
                <w:lang w:val="sl-SI" w:eastAsia="sl-SI"/>
              </w:rPr>
              <w:t>je v povr</w:t>
            </w:r>
            <w:r w:rsidRPr="00A626D4">
              <w:rPr>
                <w:rFonts w:hint="cs"/>
                <w:color w:val="auto"/>
                <w:sz w:val="20"/>
                <w:szCs w:val="20"/>
                <w:lang w:val="sl-SI" w:eastAsia="sl-SI"/>
              </w:rPr>
              <w:t>š</w:t>
            </w:r>
            <w:r w:rsidRPr="00A626D4">
              <w:rPr>
                <w:color w:val="auto"/>
                <w:sz w:val="20"/>
                <w:szCs w:val="20"/>
                <w:lang w:val="sl-SI" w:eastAsia="sl-SI"/>
              </w:rPr>
              <w:t xml:space="preserve">inskih slojih); </w:t>
            </w:r>
            <w:bookmarkStart w:id="8" w:name="_Hlk99976511"/>
            <w:r w:rsidRPr="00A626D4">
              <w:rPr>
                <w:color w:val="auto"/>
                <w:sz w:val="20"/>
                <w:szCs w:val="20"/>
                <w:lang w:val="sl-SI" w:eastAsia="sl-SI"/>
              </w:rPr>
              <w:t>na posameznih lokacijah so bile pove</w:t>
            </w:r>
            <w:r w:rsidRPr="00A626D4">
              <w:rPr>
                <w:rFonts w:hint="cs"/>
                <w:color w:val="auto"/>
                <w:sz w:val="20"/>
                <w:szCs w:val="20"/>
                <w:lang w:val="sl-SI" w:eastAsia="sl-SI"/>
              </w:rPr>
              <w:t>č</w:t>
            </w:r>
            <w:r w:rsidRPr="00A626D4">
              <w:rPr>
                <w:color w:val="auto"/>
                <w:sz w:val="20"/>
                <w:szCs w:val="20"/>
                <w:lang w:val="sl-SI" w:eastAsia="sl-SI"/>
              </w:rPr>
              <w:t>ane tudi vsebnosti niklja (Ni) in arzena (As)</w:t>
            </w:r>
            <w:bookmarkEnd w:id="8"/>
            <w:r w:rsidRPr="00A626D4">
              <w:rPr>
                <w:color w:val="auto"/>
                <w:sz w:val="20"/>
                <w:szCs w:val="20"/>
                <w:lang w:val="sl-SI" w:eastAsia="sl-SI"/>
              </w:rPr>
              <w:t xml:space="preserve"> zaradi to</w:t>
            </w:r>
            <w:r w:rsidRPr="00A626D4">
              <w:rPr>
                <w:rFonts w:hint="cs"/>
                <w:color w:val="auto"/>
                <w:sz w:val="20"/>
                <w:szCs w:val="20"/>
                <w:lang w:val="sl-SI" w:eastAsia="sl-SI"/>
              </w:rPr>
              <w:t>č</w:t>
            </w:r>
            <w:r w:rsidRPr="00A626D4">
              <w:rPr>
                <w:color w:val="auto"/>
                <w:sz w:val="20"/>
                <w:szCs w:val="20"/>
                <w:lang w:val="sl-SI" w:eastAsia="sl-SI"/>
              </w:rPr>
              <w:t>kovnega onesna</w:t>
            </w:r>
            <w:r w:rsidRPr="00A626D4">
              <w:rPr>
                <w:rFonts w:hint="cs"/>
                <w:color w:val="auto"/>
                <w:sz w:val="20"/>
                <w:szCs w:val="20"/>
                <w:lang w:val="sl-SI" w:eastAsia="sl-SI"/>
              </w:rPr>
              <w:t>ž</w:t>
            </w:r>
            <w:r w:rsidRPr="00A626D4">
              <w:rPr>
                <w:color w:val="auto"/>
                <w:sz w:val="20"/>
                <w:szCs w:val="20"/>
                <w:lang w:val="sl-SI" w:eastAsia="sl-SI"/>
              </w:rPr>
              <w:t>enja oziroma izvora v mati</w:t>
            </w:r>
            <w:r w:rsidRPr="00A626D4">
              <w:rPr>
                <w:rFonts w:hint="cs"/>
                <w:color w:val="auto"/>
                <w:sz w:val="20"/>
                <w:szCs w:val="20"/>
                <w:lang w:val="sl-SI" w:eastAsia="sl-SI"/>
              </w:rPr>
              <w:t>č</w:t>
            </w:r>
            <w:r w:rsidRPr="00A626D4">
              <w:rPr>
                <w:color w:val="auto"/>
                <w:sz w:val="20"/>
                <w:szCs w:val="20"/>
                <w:lang w:val="sl-SI" w:eastAsia="sl-SI"/>
              </w:rPr>
              <w:t>ni kamnini. Najbolj pogosto sta kriti</w:t>
            </w:r>
            <w:r w:rsidRPr="00A626D4">
              <w:rPr>
                <w:rFonts w:hint="cs"/>
                <w:color w:val="auto"/>
                <w:sz w:val="20"/>
                <w:szCs w:val="20"/>
                <w:lang w:val="sl-SI" w:eastAsia="sl-SI"/>
              </w:rPr>
              <w:t>č</w:t>
            </w:r>
            <w:r w:rsidRPr="00A626D4">
              <w:rPr>
                <w:color w:val="auto"/>
                <w:sz w:val="20"/>
                <w:szCs w:val="20"/>
                <w:lang w:val="sl-SI" w:eastAsia="sl-SI"/>
              </w:rPr>
              <w:t>no vrednost glede na takratno Zakonodajo (Ur.l.RS 68/96) presegala cink in kadmij.</w:t>
            </w:r>
            <w:r w:rsidR="0048382D" w:rsidRPr="00A626D4">
              <w:rPr>
                <w:color w:val="auto"/>
                <w:sz w:val="20"/>
                <w:szCs w:val="20"/>
                <w:lang w:val="sl-SI" w:eastAsia="sl-SI"/>
              </w:rPr>
              <w:t xml:space="preserve"> (Ribarič C. s sod., 2012)</w:t>
            </w:r>
          </w:p>
          <w:p w14:paraId="0B752207" w14:textId="77777777" w:rsidR="006E7EB4" w:rsidRPr="00A626D4" w:rsidRDefault="006E7EB4" w:rsidP="002C1A81">
            <w:pPr>
              <w:pStyle w:val="Telobesedila"/>
              <w:rPr>
                <w:color w:val="auto"/>
                <w:sz w:val="20"/>
                <w:szCs w:val="20"/>
                <w:lang w:val="sl-SI" w:eastAsia="sl-SI"/>
              </w:rPr>
            </w:pPr>
          </w:p>
          <w:p w14:paraId="6C5637DE" w14:textId="37BD4C07" w:rsidR="009D390D" w:rsidRPr="00A626D4" w:rsidRDefault="00BA034A" w:rsidP="00BA034A">
            <w:pPr>
              <w:pStyle w:val="Telobesedila"/>
              <w:rPr>
                <w:color w:val="auto"/>
                <w:sz w:val="20"/>
                <w:szCs w:val="20"/>
                <w:lang w:val="sl-SI" w:eastAsia="sl-SI"/>
              </w:rPr>
            </w:pPr>
            <w:r w:rsidRPr="00A626D4">
              <w:rPr>
                <w:color w:val="auto"/>
                <w:sz w:val="20"/>
                <w:szCs w:val="20"/>
                <w:lang w:val="sl-SI" w:eastAsia="sl-SI"/>
              </w:rPr>
              <w:t>Zgornja Me</w:t>
            </w:r>
            <w:r w:rsidRPr="00A626D4">
              <w:rPr>
                <w:rFonts w:hint="cs"/>
                <w:color w:val="auto"/>
                <w:sz w:val="20"/>
                <w:szCs w:val="20"/>
                <w:lang w:val="sl-SI" w:eastAsia="sl-SI"/>
              </w:rPr>
              <w:t>ž</w:t>
            </w:r>
            <w:r w:rsidRPr="00A626D4">
              <w:rPr>
                <w:color w:val="auto"/>
                <w:sz w:val="20"/>
                <w:szCs w:val="20"/>
                <w:lang w:val="sl-SI" w:eastAsia="sl-SI"/>
              </w:rPr>
              <w:t>i</w:t>
            </w:r>
            <w:r w:rsidRPr="00A626D4">
              <w:rPr>
                <w:rFonts w:hint="cs"/>
                <w:color w:val="auto"/>
                <w:sz w:val="20"/>
                <w:szCs w:val="20"/>
                <w:lang w:val="sl-SI" w:eastAsia="sl-SI"/>
              </w:rPr>
              <w:t>š</w:t>
            </w:r>
            <w:r w:rsidRPr="00A626D4">
              <w:rPr>
                <w:color w:val="auto"/>
                <w:sz w:val="20"/>
                <w:szCs w:val="20"/>
                <w:lang w:val="sl-SI" w:eastAsia="sl-SI"/>
              </w:rPr>
              <w:t>ka dolina se razprostira od izvira reke Me</w:t>
            </w:r>
            <w:r w:rsidRPr="00A626D4">
              <w:rPr>
                <w:rFonts w:hint="cs"/>
                <w:color w:val="auto"/>
                <w:sz w:val="20"/>
                <w:szCs w:val="20"/>
                <w:lang w:val="sl-SI" w:eastAsia="sl-SI"/>
              </w:rPr>
              <w:t>ž</w:t>
            </w:r>
            <w:r w:rsidRPr="00A626D4">
              <w:rPr>
                <w:color w:val="auto"/>
                <w:sz w:val="20"/>
                <w:szCs w:val="20"/>
                <w:lang w:val="sl-SI" w:eastAsia="sl-SI"/>
              </w:rPr>
              <w:t>e in do Poljane. 70% vse povr</w:t>
            </w:r>
            <w:r w:rsidRPr="00A626D4">
              <w:rPr>
                <w:rFonts w:hint="cs"/>
                <w:color w:val="auto"/>
                <w:sz w:val="20"/>
                <w:szCs w:val="20"/>
                <w:lang w:val="sl-SI" w:eastAsia="sl-SI"/>
              </w:rPr>
              <w:t>š</w:t>
            </w:r>
            <w:r w:rsidRPr="00A626D4">
              <w:rPr>
                <w:color w:val="auto"/>
                <w:sz w:val="20"/>
                <w:szCs w:val="20"/>
                <w:lang w:val="sl-SI" w:eastAsia="sl-SI"/>
              </w:rPr>
              <w:t>ine prekriva gozd, 1700 ha je kmetijskih zemlji</w:t>
            </w:r>
            <w:r w:rsidRPr="00A626D4">
              <w:rPr>
                <w:rFonts w:hint="cs"/>
                <w:color w:val="auto"/>
                <w:sz w:val="20"/>
                <w:szCs w:val="20"/>
                <w:lang w:val="sl-SI" w:eastAsia="sl-SI"/>
              </w:rPr>
              <w:t>šč</w:t>
            </w:r>
            <w:r w:rsidRPr="00A626D4">
              <w:rPr>
                <w:color w:val="auto"/>
                <w:sz w:val="20"/>
                <w:szCs w:val="20"/>
                <w:lang w:val="sl-SI" w:eastAsia="sl-SI"/>
              </w:rPr>
              <w:t>, na katerih kmetuje 181 kmetij. Kmetijska in gozdarska panoga sta na kmetijah tesno povezani, vendar sta obe panogi precej prizadeti zaradi onesna</w:t>
            </w:r>
            <w:r w:rsidRPr="00A626D4">
              <w:rPr>
                <w:rFonts w:hint="cs"/>
                <w:color w:val="auto"/>
                <w:sz w:val="20"/>
                <w:szCs w:val="20"/>
                <w:lang w:val="sl-SI" w:eastAsia="sl-SI"/>
              </w:rPr>
              <w:t>ž</w:t>
            </w:r>
            <w:r w:rsidRPr="00A626D4">
              <w:rPr>
                <w:color w:val="auto"/>
                <w:sz w:val="20"/>
                <w:szCs w:val="20"/>
                <w:lang w:val="sl-SI" w:eastAsia="sl-SI"/>
              </w:rPr>
              <w:t>enosti okolja, ki je posledica rudarsko-metalur</w:t>
            </w:r>
            <w:r w:rsidRPr="00A626D4">
              <w:rPr>
                <w:rFonts w:hint="cs"/>
                <w:color w:val="auto"/>
                <w:sz w:val="20"/>
                <w:szCs w:val="20"/>
                <w:lang w:val="sl-SI" w:eastAsia="sl-SI"/>
              </w:rPr>
              <w:t>š</w:t>
            </w:r>
            <w:r w:rsidRPr="00A626D4">
              <w:rPr>
                <w:color w:val="auto"/>
                <w:sz w:val="20"/>
                <w:szCs w:val="20"/>
                <w:lang w:val="sl-SI" w:eastAsia="sl-SI"/>
              </w:rPr>
              <w:t xml:space="preserve">ke dejavnosti v preteklosti. Obremenjenost okolja z </w:t>
            </w:r>
            <w:r w:rsidRPr="00A626D4">
              <w:rPr>
                <w:rFonts w:hint="cs"/>
                <w:color w:val="auto"/>
                <w:sz w:val="20"/>
                <w:szCs w:val="20"/>
                <w:lang w:val="sl-SI" w:eastAsia="sl-SI"/>
              </w:rPr>
              <w:t>ž</w:t>
            </w:r>
            <w:r w:rsidRPr="00A626D4">
              <w:rPr>
                <w:color w:val="auto"/>
                <w:sz w:val="20"/>
                <w:szCs w:val="20"/>
                <w:lang w:val="sl-SI" w:eastAsia="sl-SI"/>
              </w:rPr>
              <w:t>veplovim dioksidom (SO</w:t>
            </w:r>
            <w:r w:rsidRPr="00A626D4">
              <w:rPr>
                <w:color w:val="auto"/>
                <w:sz w:val="20"/>
                <w:szCs w:val="20"/>
                <w:vertAlign w:val="subscript"/>
                <w:lang w:val="sl-SI" w:eastAsia="sl-SI"/>
              </w:rPr>
              <w:t>2</w:t>
            </w:r>
            <w:r w:rsidRPr="00A626D4">
              <w:rPr>
                <w:color w:val="auto"/>
                <w:sz w:val="20"/>
                <w:szCs w:val="20"/>
                <w:lang w:val="sl-SI" w:eastAsia="sl-SI"/>
              </w:rPr>
              <w:t>) in prahom (posledi</w:t>
            </w:r>
            <w:r w:rsidRPr="00A626D4">
              <w:rPr>
                <w:rFonts w:hint="cs"/>
                <w:color w:val="auto"/>
                <w:sz w:val="20"/>
                <w:szCs w:val="20"/>
                <w:lang w:val="sl-SI" w:eastAsia="sl-SI"/>
              </w:rPr>
              <w:t>č</w:t>
            </w:r>
            <w:r w:rsidRPr="00A626D4">
              <w:rPr>
                <w:color w:val="auto"/>
                <w:sz w:val="20"/>
                <w:szCs w:val="20"/>
                <w:lang w:val="sl-SI" w:eastAsia="sl-SI"/>
              </w:rPr>
              <w:t>no tudi svincem v prahu) se je sicer v zadnjih letih ob</w:t>
            </w:r>
            <w:r w:rsidRPr="00A626D4">
              <w:rPr>
                <w:rFonts w:hint="cs"/>
                <w:color w:val="auto"/>
                <w:sz w:val="20"/>
                <w:szCs w:val="20"/>
                <w:lang w:val="sl-SI" w:eastAsia="sl-SI"/>
              </w:rPr>
              <w:t>č</w:t>
            </w:r>
            <w:r w:rsidRPr="00A626D4">
              <w:rPr>
                <w:color w:val="auto"/>
                <w:sz w:val="20"/>
                <w:szCs w:val="20"/>
                <w:lang w:val="sl-SI" w:eastAsia="sl-SI"/>
              </w:rPr>
              <w:t>utno zmanj</w:t>
            </w:r>
            <w:r w:rsidRPr="00A626D4">
              <w:rPr>
                <w:rFonts w:hint="cs"/>
                <w:color w:val="auto"/>
                <w:sz w:val="20"/>
                <w:szCs w:val="20"/>
                <w:lang w:val="sl-SI" w:eastAsia="sl-SI"/>
              </w:rPr>
              <w:t>š</w:t>
            </w:r>
            <w:r w:rsidRPr="00A626D4">
              <w:rPr>
                <w:color w:val="auto"/>
                <w:sz w:val="20"/>
                <w:szCs w:val="20"/>
                <w:lang w:val="sl-SI" w:eastAsia="sl-SI"/>
              </w:rPr>
              <w:t>ala, ostaja pa problematika obremenjenosti tal s te</w:t>
            </w:r>
            <w:r w:rsidRPr="00A626D4">
              <w:rPr>
                <w:rFonts w:hint="cs"/>
                <w:color w:val="auto"/>
                <w:sz w:val="20"/>
                <w:szCs w:val="20"/>
                <w:lang w:val="sl-SI" w:eastAsia="sl-SI"/>
              </w:rPr>
              <w:t>ž</w:t>
            </w:r>
            <w:r w:rsidRPr="00A626D4">
              <w:rPr>
                <w:color w:val="auto"/>
                <w:sz w:val="20"/>
                <w:szCs w:val="20"/>
                <w:lang w:val="sl-SI" w:eastAsia="sl-SI"/>
              </w:rPr>
              <w:t>kimi kovinami (svinec (</w:t>
            </w:r>
            <w:proofErr w:type="spellStart"/>
            <w:r w:rsidRPr="00A626D4">
              <w:rPr>
                <w:color w:val="auto"/>
                <w:sz w:val="20"/>
                <w:szCs w:val="20"/>
                <w:lang w:val="sl-SI" w:eastAsia="sl-SI"/>
              </w:rPr>
              <w:t>Pb</w:t>
            </w:r>
            <w:proofErr w:type="spellEnd"/>
            <w:r w:rsidRPr="00A626D4">
              <w:rPr>
                <w:color w:val="auto"/>
                <w:sz w:val="20"/>
                <w:szCs w:val="20"/>
                <w:lang w:val="sl-SI" w:eastAsia="sl-SI"/>
              </w:rPr>
              <w:t>), cink (</w:t>
            </w:r>
            <w:proofErr w:type="spellStart"/>
            <w:r w:rsidRPr="00A626D4">
              <w:rPr>
                <w:color w:val="auto"/>
                <w:sz w:val="20"/>
                <w:szCs w:val="20"/>
                <w:lang w:val="sl-SI" w:eastAsia="sl-SI"/>
              </w:rPr>
              <w:t>Zn</w:t>
            </w:r>
            <w:proofErr w:type="spellEnd"/>
            <w:r w:rsidRPr="00A626D4">
              <w:rPr>
                <w:color w:val="auto"/>
                <w:sz w:val="20"/>
                <w:szCs w:val="20"/>
                <w:lang w:val="sl-SI" w:eastAsia="sl-SI"/>
              </w:rPr>
              <w:t>) in kadmij (</w:t>
            </w:r>
            <w:proofErr w:type="spellStart"/>
            <w:r w:rsidRPr="00A626D4">
              <w:rPr>
                <w:color w:val="auto"/>
                <w:sz w:val="20"/>
                <w:szCs w:val="20"/>
                <w:lang w:val="sl-SI" w:eastAsia="sl-SI"/>
              </w:rPr>
              <w:t>Cd</w:t>
            </w:r>
            <w:proofErr w:type="spellEnd"/>
            <w:r w:rsidRPr="00A626D4">
              <w:rPr>
                <w:color w:val="auto"/>
                <w:sz w:val="20"/>
                <w:szCs w:val="20"/>
                <w:lang w:val="sl-SI" w:eastAsia="sl-SI"/>
              </w:rPr>
              <w:t>)). (Navodila za kmetovanje v degradiranem okolju – zgornja me</w:t>
            </w:r>
            <w:r w:rsidRPr="00A626D4">
              <w:rPr>
                <w:rFonts w:hint="cs"/>
                <w:color w:val="auto"/>
                <w:sz w:val="20"/>
                <w:szCs w:val="20"/>
                <w:lang w:val="sl-SI" w:eastAsia="sl-SI"/>
              </w:rPr>
              <w:t>ž</w:t>
            </w:r>
            <w:r w:rsidRPr="00A626D4">
              <w:rPr>
                <w:color w:val="auto"/>
                <w:sz w:val="20"/>
                <w:szCs w:val="20"/>
                <w:lang w:val="sl-SI" w:eastAsia="sl-SI"/>
              </w:rPr>
              <w:t>i</w:t>
            </w:r>
            <w:r w:rsidRPr="00A626D4">
              <w:rPr>
                <w:rFonts w:hint="cs"/>
                <w:color w:val="auto"/>
                <w:sz w:val="20"/>
                <w:szCs w:val="20"/>
                <w:lang w:val="sl-SI" w:eastAsia="sl-SI"/>
              </w:rPr>
              <w:t>š</w:t>
            </w:r>
            <w:r w:rsidRPr="00A626D4">
              <w:rPr>
                <w:color w:val="auto"/>
                <w:sz w:val="20"/>
                <w:szCs w:val="20"/>
                <w:lang w:val="sl-SI" w:eastAsia="sl-SI"/>
              </w:rPr>
              <w:t>ka dolina, KGZS)</w:t>
            </w:r>
          </w:p>
        </w:tc>
        <w:tc>
          <w:tcPr>
            <w:tcW w:w="7229" w:type="dxa"/>
            <w:shd w:val="clear" w:color="auto" w:fill="auto"/>
          </w:tcPr>
          <w:p w14:paraId="04F24615" w14:textId="77777777" w:rsidR="002113A0" w:rsidRPr="00A626D4" w:rsidRDefault="0048382D" w:rsidP="005C1F28">
            <w:pPr>
              <w:pStyle w:val="Telobesedila"/>
              <w:rPr>
                <w:color w:val="auto"/>
                <w:sz w:val="20"/>
                <w:szCs w:val="20"/>
                <w:lang w:val="sl-SI" w:eastAsia="sl-SI"/>
              </w:rPr>
            </w:pPr>
            <w:r w:rsidRPr="00A626D4">
              <w:rPr>
                <w:color w:val="auto"/>
                <w:sz w:val="20"/>
                <w:szCs w:val="20"/>
                <w:lang w:val="sl-SI" w:eastAsia="sl-SI"/>
              </w:rPr>
              <w:lastRenderedPageBreak/>
              <w:t>Pove</w:t>
            </w:r>
            <w:r w:rsidRPr="00A626D4">
              <w:rPr>
                <w:rFonts w:hint="cs"/>
                <w:color w:val="auto"/>
                <w:sz w:val="20"/>
                <w:szCs w:val="20"/>
                <w:lang w:val="sl-SI" w:eastAsia="sl-SI"/>
              </w:rPr>
              <w:t>č</w:t>
            </w:r>
            <w:r w:rsidRPr="00A626D4">
              <w:rPr>
                <w:color w:val="auto"/>
                <w:sz w:val="20"/>
                <w:szCs w:val="20"/>
                <w:lang w:val="sl-SI" w:eastAsia="sl-SI"/>
              </w:rPr>
              <w:t>ane koncentracije kovin se pogosto odra</w:t>
            </w:r>
            <w:r w:rsidRPr="00A626D4">
              <w:rPr>
                <w:rFonts w:hint="cs"/>
                <w:color w:val="auto"/>
                <w:sz w:val="20"/>
                <w:szCs w:val="20"/>
                <w:lang w:val="sl-SI" w:eastAsia="sl-SI"/>
              </w:rPr>
              <w:t>ž</w:t>
            </w:r>
            <w:r w:rsidRPr="00A626D4">
              <w:rPr>
                <w:color w:val="auto"/>
                <w:sz w:val="20"/>
                <w:szCs w:val="20"/>
                <w:lang w:val="sl-SI" w:eastAsia="sl-SI"/>
              </w:rPr>
              <w:t>ajo tudi v pove</w:t>
            </w:r>
            <w:r w:rsidRPr="00A626D4">
              <w:rPr>
                <w:rFonts w:hint="cs"/>
                <w:color w:val="auto"/>
                <w:sz w:val="20"/>
                <w:szCs w:val="20"/>
                <w:lang w:val="sl-SI" w:eastAsia="sl-SI"/>
              </w:rPr>
              <w:t>č</w:t>
            </w:r>
            <w:r w:rsidRPr="00A626D4">
              <w:rPr>
                <w:color w:val="auto"/>
                <w:sz w:val="20"/>
                <w:szCs w:val="20"/>
                <w:lang w:val="sl-SI" w:eastAsia="sl-SI"/>
              </w:rPr>
              <w:t xml:space="preserve">anih koncentracijah kovin v rastlinah, kar so potrdile tudi </w:t>
            </w:r>
            <w:r w:rsidRPr="00A626D4">
              <w:rPr>
                <w:rFonts w:hint="cs"/>
                <w:color w:val="auto"/>
                <w:sz w:val="20"/>
                <w:szCs w:val="20"/>
                <w:lang w:val="sl-SI" w:eastAsia="sl-SI"/>
              </w:rPr>
              <w:t>š</w:t>
            </w:r>
            <w:r w:rsidRPr="00A626D4">
              <w:rPr>
                <w:color w:val="auto"/>
                <w:sz w:val="20"/>
                <w:szCs w:val="20"/>
                <w:lang w:val="sl-SI" w:eastAsia="sl-SI"/>
              </w:rPr>
              <w:t xml:space="preserve">tevilne </w:t>
            </w:r>
            <w:r w:rsidRPr="00A626D4">
              <w:rPr>
                <w:rFonts w:hint="cs"/>
                <w:color w:val="auto"/>
                <w:sz w:val="20"/>
                <w:szCs w:val="20"/>
                <w:lang w:val="sl-SI" w:eastAsia="sl-SI"/>
              </w:rPr>
              <w:t>š</w:t>
            </w:r>
            <w:r w:rsidRPr="00A626D4">
              <w:rPr>
                <w:color w:val="auto"/>
                <w:sz w:val="20"/>
                <w:szCs w:val="20"/>
                <w:lang w:val="sl-SI" w:eastAsia="sl-SI"/>
              </w:rPr>
              <w:t>tudije v ob</w:t>
            </w:r>
            <w:r w:rsidRPr="00A626D4">
              <w:rPr>
                <w:rFonts w:hint="cs"/>
                <w:color w:val="auto"/>
                <w:sz w:val="20"/>
                <w:szCs w:val="20"/>
                <w:lang w:val="sl-SI" w:eastAsia="sl-SI"/>
              </w:rPr>
              <w:t>č</w:t>
            </w:r>
            <w:r w:rsidRPr="00A626D4">
              <w:rPr>
                <w:color w:val="auto"/>
                <w:sz w:val="20"/>
                <w:szCs w:val="20"/>
                <w:lang w:val="sl-SI" w:eastAsia="sl-SI"/>
              </w:rPr>
              <w:t xml:space="preserve">ini Celje. Na sprejem kovin v rastline pa vplivajo tudi druge talne lastnosti, predvsem kislost tal, vsebnost organske snovi in gline; vrsta kovine in vrsta oziroma del rastline. Predvsem za </w:t>
            </w:r>
            <w:proofErr w:type="spellStart"/>
            <w:r w:rsidRPr="00A626D4">
              <w:rPr>
                <w:color w:val="auto"/>
                <w:sz w:val="20"/>
                <w:szCs w:val="20"/>
                <w:lang w:val="sl-SI" w:eastAsia="sl-SI"/>
              </w:rPr>
              <w:t>Cd</w:t>
            </w:r>
            <w:proofErr w:type="spellEnd"/>
            <w:r w:rsidRPr="00A626D4">
              <w:rPr>
                <w:color w:val="auto"/>
                <w:sz w:val="20"/>
                <w:szCs w:val="20"/>
                <w:lang w:val="sl-SI" w:eastAsia="sl-SI"/>
              </w:rPr>
              <w:t xml:space="preserve"> je zna</w:t>
            </w:r>
            <w:r w:rsidRPr="00A626D4">
              <w:rPr>
                <w:rFonts w:hint="cs"/>
                <w:color w:val="auto"/>
                <w:sz w:val="20"/>
                <w:szCs w:val="20"/>
                <w:lang w:val="sl-SI" w:eastAsia="sl-SI"/>
              </w:rPr>
              <w:t>č</w:t>
            </w:r>
            <w:r w:rsidRPr="00A626D4">
              <w:rPr>
                <w:color w:val="auto"/>
                <w:sz w:val="20"/>
                <w:szCs w:val="20"/>
                <w:lang w:val="sl-SI" w:eastAsia="sl-SI"/>
              </w:rPr>
              <w:t>ilno, da je mobilnost in dostopnost rastlinam ve</w:t>
            </w:r>
            <w:r w:rsidRPr="00A626D4">
              <w:rPr>
                <w:rFonts w:hint="cs"/>
                <w:color w:val="auto"/>
                <w:sz w:val="20"/>
                <w:szCs w:val="20"/>
                <w:lang w:val="sl-SI" w:eastAsia="sl-SI"/>
              </w:rPr>
              <w:t>č</w:t>
            </w:r>
            <w:r w:rsidRPr="00A626D4">
              <w:rPr>
                <w:color w:val="auto"/>
                <w:sz w:val="20"/>
                <w:szCs w:val="20"/>
                <w:lang w:val="sl-SI" w:eastAsia="sl-SI"/>
              </w:rPr>
              <w:t>ja v kislih tleh, kot alkalnih. Akumulacija kovin v rastlinskih tkivih je razli</w:t>
            </w:r>
            <w:r w:rsidRPr="00A626D4">
              <w:rPr>
                <w:rFonts w:hint="cs"/>
                <w:color w:val="auto"/>
                <w:sz w:val="20"/>
                <w:szCs w:val="20"/>
                <w:lang w:val="sl-SI" w:eastAsia="sl-SI"/>
              </w:rPr>
              <w:t>č</w:t>
            </w:r>
            <w:r w:rsidRPr="00A626D4">
              <w:rPr>
                <w:color w:val="auto"/>
                <w:sz w:val="20"/>
                <w:szCs w:val="20"/>
                <w:lang w:val="sl-SI" w:eastAsia="sl-SI"/>
              </w:rPr>
              <w:t>na. Ve</w:t>
            </w:r>
            <w:r w:rsidRPr="00A626D4">
              <w:rPr>
                <w:rFonts w:hint="cs"/>
                <w:color w:val="auto"/>
                <w:sz w:val="20"/>
                <w:szCs w:val="20"/>
                <w:lang w:val="sl-SI" w:eastAsia="sl-SI"/>
              </w:rPr>
              <w:t>č</w:t>
            </w:r>
            <w:r w:rsidRPr="00A626D4">
              <w:rPr>
                <w:color w:val="auto"/>
                <w:sz w:val="20"/>
                <w:szCs w:val="20"/>
                <w:lang w:val="sl-SI" w:eastAsia="sl-SI"/>
              </w:rPr>
              <w:t>inoma velja, da so koncentracije najve</w:t>
            </w:r>
            <w:r w:rsidRPr="00A626D4">
              <w:rPr>
                <w:rFonts w:hint="cs"/>
                <w:color w:val="auto"/>
                <w:sz w:val="20"/>
                <w:szCs w:val="20"/>
                <w:lang w:val="sl-SI" w:eastAsia="sl-SI"/>
              </w:rPr>
              <w:t>č</w:t>
            </w:r>
            <w:r w:rsidRPr="00A626D4">
              <w:rPr>
                <w:color w:val="auto"/>
                <w:sz w:val="20"/>
                <w:szCs w:val="20"/>
                <w:lang w:val="sl-SI" w:eastAsia="sl-SI"/>
              </w:rPr>
              <w:t>je v koreninah, najmanj</w:t>
            </w:r>
            <w:r w:rsidRPr="00A626D4">
              <w:rPr>
                <w:rFonts w:hint="cs"/>
                <w:color w:val="auto"/>
                <w:sz w:val="20"/>
                <w:szCs w:val="20"/>
                <w:lang w:val="sl-SI" w:eastAsia="sl-SI"/>
              </w:rPr>
              <w:t>š</w:t>
            </w:r>
            <w:r w:rsidRPr="00A626D4">
              <w:rPr>
                <w:color w:val="auto"/>
                <w:sz w:val="20"/>
                <w:szCs w:val="20"/>
                <w:lang w:val="sl-SI" w:eastAsia="sl-SI"/>
              </w:rPr>
              <w:t>e pa v semenih in plodovih. Slednje moramo upo</w:t>
            </w:r>
            <w:r w:rsidRPr="00A626D4">
              <w:rPr>
                <w:rFonts w:hint="cs"/>
                <w:color w:val="auto"/>
                <w:sz w:val="20"/>
                <w:szCs w:val="20"/>
                <w:lang w:val="sl-SI" w:eastAsia="sl-SI"/>
              </w:rPr>
              <w:t>š</w:t>
            </w:r>
            <w:r w:rsidRPr="00A626D4">
              <w:rPr>
                <w:color w:val="auto"/>
                <w:sz w:val="20"/>
                <w:szCs w:val="20"/>
                <w:lang w:val="sl-SI" w:eastAsia="sl-SI"/>
              </w:rPr>
              <w:t>tevati pri izbiri rastlin za gojenje na zmerno onesna</w:t>
            </w:r>
            <w:r w:rsidRPr="00A626D4">
              <w:rPr>
                <w:rFonts w:hint="cs"/>
                <w:color w:val="auto"/>
                <w:sz w:val="20"/>
                <w:szCs w:val="20"/>
                <w:lang w:val="sl-SI" w:eastAsia="sl-SI"/>
              </w:rPr>
              <w:t>ž</w:t>
            </w:r>
            <w:r w:rsidRPr="00A626D4">
              <w:rPr>
                <w:color w:val="auto"/>
                <w:sz w:val="20"/>
                <w:szCs w:val="20"/>
                <w:lang w:val="sl-SI" w:eastAsia="sl-SI"/>
              </w:rPr>
              <w:t>enem obmo</w:t>
            </w:r>
            <w:r w:rsidRPr="00A626D4">
              <w:rPr>
                <w:rFonts w:hint="cs"/>
                <w:color w:val="auto"/>
                <w:sz w:val="20"/>
                <w:szCs w:val="20"/>
                <w:lang w:val="sl-SI" w:eastAsia="sl-SI"/>
              </w:rPr>
              <w:t>č</w:t>
            </w:r>
            <w:r w:rsidRPr="00A626D4">
              <w:rPr>
                <w:color w:val="auto"/>
                <w:sz w:val="20"/>
                <w:szCs w:val="20"/>
                <w:lang w:val="sl-SI" w:eastAsia="sl-SI"/>
              </w:rPr>
              <w:t xml:space="preserve">ju. Prehrana z vrtninami pridelanimi na </w:t>
            </w:r>
            <w:r w:rsidRPr="00A626D4">
              <w:rPr>
                <w:color w:val="auto"/>
                <w:sz w:val="20"/>
                <w:szCs w:val="20"/>
                <w:lang w:val="sl-SI" w:eastAsia="sl-SI"/>
              </w:rPr>
              <w:lastRenderedPageBreak/>
              <w:t>onesna</w:t>
            </w:r>
            <w:r w:rsidRPr="00A626D4">
              <w:rPr>
                <w:rFonts w:hint="cs"/>
                <w:color w:val="auto"/>
                <w:sz w:val="20"/>
                <w:szCs w:val="20"/>
                <w:lang w:val="sl-SI" w:eastAsia="sl-SI"/>
              </w:rPr>
              <w:t>ž</w:t>
            </w:r>
            <w:r w:rsidRPr="00A626D4">
              <w:rPr>
                <w:color w:val="auto"/>
                <w:sz w:val="20"/>
                <w:szCs w:val="20"/>
                <w:lang w:val="sl-SI" w:eastAsia="sl-SI"/>
              </w:rPr>
              <w:t>enih vrtovih lahko predstavlja dodaten dejavnik tveganja za zdravje ljudi. (Ribari</w:t>
            </w:r>
            <w:r w:rsidRPr="00A626D4">
              <w:rPr>
                <w:rFonts w:hint="cs"/>
                <w:color w:val="auto"/>
                <w:sz w:val="20"/>
                <w:szCs w:val="20"/>
                <w:lang w:val="sl-SI" w:eastAsia="sl-SI"/>
              </w:rPr>
              <w:t>č</w:t>
            </w:r>
            <w:r w:rsidRPr="00A626D4">
              <w:rPr>
                <w:color w:val="auto"/>
                <w:sz w:val="20"/>
                <w:szCs w:val="20"/>
                <w:lang w:val="sl-SI" w:eastAsia="sl-SI"/>
              </w:rPr>
              <w:t xml:space="preserve"> C. s sod., 2012)</w:t>
            </w:r>
          </w:p>
          <w:p w14:paraId="4656CCCE" w14:textId="77777777" w:rsidR="008B6D8D" w:rsidRPr="00A626D4" w:rsidRDefault="008B6D8D" w:rsidP="005C1F28">
            <w:pPr>
              <w:pStyle w:val="Telobesedila"/>
              <w:rPr>
                <w:color w:val="auto"/>
                <w:sz w:val="20"/>
                <w:szCs w:val="20"/>
                <w:lang w:val="sl-SI" w:eastAsia="sl-SI"/>
              </w:rPr>
            </w:pPr>
          </w:p>
          <w:p w14:paraId="42AA3117" w14:textId="1A50BCBD" w:rsidR="008B6D8D" w:rsidRPr="00A626D4" w:rsidRDefault="008B6D8D" w:rsidP="008B6D8D">
            <w:pPr>
              <w:pStyle w:val="Telobesedila"/>
              <w:rPr>
                <w:color w:val="auto"/>
                <w:sz w:val="20"/>
                <w:szCs w:val="20"/>
                <w:lang w:val="sl-SI" w:eastAsia="sl-SI"/>
              </w:rPr>
            </w:pPr>
            <w:r w:rsidRPr="00A626D4">
              <w:rPr>
                <w:color w:val="auto"/>
                <w:sz w:val="20"/>
                <w:szCs w:val="20"/>
                <w:lang w:val="sl-SI" w:eastAsia="sl-SI"/>
              </w:rPr>
              <w:t xml:space="preserve">Vsebnosti </w:t>
            </w:r>
            <w:proofErr w:type="spellStart"/>
            <w:r w:rsidRPr="00A626D4">
              <w:rPr>
                <w:color w:val="auto"/>
                <w:sz w:val="20"/>
                <w:szCs w:val="20"/>
                <w:lang w:val="sl-SI" w:eastAsia="sl-SI"/>
              </w:rPr>
              <w:t>Pb</w:t>
            </w:r>
            <w:proofErr w:type="spellEnd"/>
            <w:r w:rsidRPr="00A626D4">
              <w:rPr>
                <w:color w:val="auto"/>
                <w:sz w:val="20"/>
                <w:szCs w:val="20"/>
                <w:lang w:val="sl-SI" w:eastAsia="sl-SI"/>
              </w:rPr>
              <w:t xml:space="preserve">, </w:t>
            </w:r>
            <w:proofErr w:type="spellStart"/>
            <w:r w:rsidRPr="00A626D4">
              <w:rPr>
                <w:color w:val="auto"/>
                <w:sz w:val="20"/>
                <w:szCs w:val="20"/>
                <w:lang w:val="sl-SI" w:eastAsia="sl-SI"/>
              </w:rPr>
              <w:t>Cd</w:t>
            </w:r>
            <w:proofErr w:type="spellEnd"/>
            <w:r w:rsidRPr="00A626D4">
              <w:rPr>
                <w:color w:val="auto"/>
                <w:sz w:val="20"/>
                <w:szCs w:val="20"/>
                <w:lang w:val="sl-SI" w:eastAsia="sl-SI"/>
              </w:rPr>
              <w:t xml:space="preserve"> in </w:t>
            </w:r>
            <w:proofErr w:type="spellStart"/>
            <w:r w:rsidRPr="00A626D4">
              <w:rPr>
                <w:color w:val="auto"/>
                <w:sz w:val="20"/>
                <w:szCs w:val="20"/>
                <w:lang w:val="sl-SI" w:eastAsia="sl-SI"/>
              </w:rPr>
              <w:t>Zn</w:t>
            </w:r>
            <w:proofErr w:type="spellEnd"/>
            <w:r w:rsidRPr="00A626D4">
              <w:rPr>
                <w:color w:val="auto"/>
                <w:sz w:val="20"/>
                <w:szCs w:val="20"/>
                <w:lang w:val="sl-SI" w:eastAsia="sl-SI"/>
              </w:rPr>
              <w:t xml:space="preserve"> v tleh so glavni omejitveni faktorji tudi za pridelavo krme za </w:t>
            </w:r>
            <w:r w:rsidRPr="00A626D4">
              <w:rPr>
                <w:rFonts w:hint="cs"/>
                <w:color w:val="auto"/>
                <w:sz w:val="20"/>
                <w:szCs w:val="20"/>
                <w:lang w:val="sl-SI" w:eastAsia="sl-SI"/>
              </w:rPr>
              <w:t>ž</w:t>
            </w:r>
            <w:r w:rsidRPr="00A626D4">
              <w:rPr>
                <w:color w:val="auto"/>
                <w:sz w:val="20"/>
                <w:szCs w:val="20"/>
                <w:lang w:val="sl-SI" w:eastAsia="sl-SI"/>
              </w:rPr>
              <w:t xml:space="preserve">ivali. </w:t>
            </w:r>
            <w:r w:rsidRPr="00A626D4">
              <w:rPr>
                <w:rFonts w:hint="cs"/>
                <w:color w:val="auto"/>
                <w:sz w:val="20"/>
                <w:szCs w:val="20"/>
                <w:lang w:val="sl-SI" w:eastAsia="sl-SI"/>
              </w:rPr>
              <w:t>Ž</w:t>
            </w:r>
            <w:r w:rsidRPr="00A626D4">
              <w:rPr>
                <w:color w:val="auto"/>
                <w:sz w:val="20"/>
                <w:szCs w:val="20"/>
                <w:lang w:val="sl-SI" w:eastAsia="sl-SI"/>
              </w:rPr>
              <w:t>ivali tako zau</w:t>
            </w:r>
            <w:r w:rsidRPr="00A626D4">
              <w:rPr>
                <w:rFonts w:hint="cs"/>
                <w:color w:val="auto"/>
                <w:sz w:val="20"/>
                <w:szCs w:val="20"/>
                <w:lang w:val="sl-SI" w:eastAsia="sl-SI"/>
              </w:rPr>
              <w:t>ž</w:t>
            </w:r>
            <w:r w:rsidRPr="00A626D4">
              <w:rPr>
                <w:color w:val="auto"/>
                <w:sz w:val="20"/>
                <w:szCs w:val="20"/>
                <w:lang w:val="sl-SI" w:eastAsia="sl-SI"/>
              </w:rPr>
              <w:t>ijejo povr</w:t>
            </w:r>
            <w:r w:rsidRPr="00A626D4">
              <w:rPr>
                <w:rFonts w:hint="cs"/>
                <w:color w:val="auto"/>
                <w:sz w:val="20"/>
                <w:szCs w:val="20"/>
                <w:lang w:val="sl-SI" w:eastAsia="sl-SI"/>
              </w:rPr>
              <w:t>š</w:t>
            </w:r>
            <w:r w:rsidRPr="00A626D4">
              <w:rPr>
                <w:color w:val="auto"/>
                <w:sz w:val="20"/>
                <w:szCs w:val="20"/>
                <w:lang w:val="sl-SI" w:eastAsia="sl-SI"/>
              </w:rPr>
              <w:t>insko onesna</w:t>
            </w:r>
            <w:r w:rsidRPr="00A626D4">
              <w:rPr>
                <w:rFonts w:hint="cs"/>
                <w:color w:val="auto"/>
                <w:sz w:val="20"/>
                <w:szCs w:val="20"/>
                <w:lang w:val="sl-SI" w:eastAsia="sl-SI"/>
              </w:rPr>
              <w:t>ž</w:t>
            </w:r>
            <w:r w:rsidRPr="00A626D4">
              <w:rPr>
                <w:color w:val="auto"/>
                <w:sz w:val="20"/>
                <w:szCs w:val="20"/>
                <w:lang w:val="sl-SI" w:eastAsia="sl-SI"/>
              </w:rPr>
              <w:t>eno krmo, ki je rezultat onesna</w:t>
            </w:r>
            <w:r w:rsidRPr="00A626D4">
              <w:rPr>
                <w:rFonts w:hint="cs"/>
                <w:color w:val="auto"/>
                <w:sz w:val="20"/>
                <w:szCs w:val="20"/>
                <w:lang w:val="sl-SI" w:eastAsia="sl-SI"/>
              </w:rPr>
              <w:t>ž</w:t>
            </w:r>
            <w:r w:rsidRPr="00A626D4">
              <w:rPr>
                <w:color w:val="auto"/>
                <w:sz w:val="20"/>
                <w:szCs w:val="20"/>
                <w:lang w:val="sl-SI" w:eastAsia="sl-SI"/>
              </w:rPr>
              <w:t xml:space="preserve">evanja preko zraka, poleg tega pa </w:t>
            </w:r>
            <w:r w:rsidRPr="00A626D4">
              <w:rPr>
                <w:rFonts w:hint="cs"/>
                <w:color w:val="auto"/>
                <w:sz w:val="20"/>
                <w:szCs w:val="20"/>
                <w:lang w:val="sl-SI" w:eastAsia="sl-SI"/>
              </w:rPr>
              <w:t>ž</w:t>
            </w:r>
            <w:r w:rsidRPr="00A626D4">
              <w:rPr>
                <w:color w:val="auto"/>
                <w:sz w:val="20"/>
                <w:szCs w:val="20"/>
                <w:lang w:val="sl-SI" w:eastAsia="sl-SI"/>
              </w:rPr>
              <w:t>ivali na pa</w:t>
            </w:r>
            <w:r w:rsidRPr="00A626D4">
              <w:rPr>
                <w:rFonts w:hint="cs"/>
                <w:color w:val="auto"/>
                <w:sz w:val="20"/>
                <w:szCs w:val="20"/>
                <w:lang w:val="sl-SI" w:eastAsia="sl-SI"/>
              </w:rPr>
              <w:t>š</w:t>
            </w:r>
            <w:r w:rsidRPr="00A626D4">
              <w:rPr>
                <w:color w:val="auto"/>
                <w:sz w:val="20"/>
                <w:szCs w:val="20"/>
                <w:lang w:val="sl-SI" w:eastAsia="sl-SI"/>
              </w:rPr>
              <w:t>i dnevno lahko med zau</w:t>
            </w:r>
            <w:r w:rsidRPr="00A626D4">
              <w:rPr>
                <w:rFonts w:hint="cs"/>
                <w:color w:val="auto"/>
                <w:sz w:val="20"/>
                <w:szCs w:val="20"/>
                <w:lang w:val="sl-SI" w:eastAsia="sl-SI"/>
              </w:rPr>
              <w:t>ž</w:t>
            </w:r>
            <w:r w:rsidRPr="00A626D4">
              <w:rPr>
                <w:color w:val="auto"/>
                <w:sz w:val="20"/>
                <w:szCs w:val="20"/>
                <w:lang w:val="sl-SI" w:eastAsia="sl-SI"/>
              </w:rPr>
              <w:t>ito krmo zau</w:t>
            </w:r>
            <w:r w:rsidRPr="00A626D4">
              <w:rPr>
                <w:rFonts w:hint="cs"/>
                <w:color w:val="auto"/>
                <w:sz w:val="20"/>
                <w:szCs w:val="20"/>
                <w:lang w:val="sl-SI" w:eastAsia="sl-SI"/>
              </w:rPr>
              <w:t>ž</w:t>
            </w:r>
            <w:r w:rsidRPr="00A626D4">
              <w:rPr>
                <w:color w:val="auto"/>
                <w:sz w:val="20"/>
                <w:szCs w:val="20"/>
                <w:lang w:val="sl-SI" w:eastAsia="sl-SI"/>
              </w:rPr>
              <w:t xml:space="preserve">ije tudi od 2% do 14% zemlje. </w:t>
            </w:r>
            <w:bookmarkStart w:id="9" w:name="_Hlk99976814"/>
            <w:r w:rsidRPr="00A626D4">
              <w:rPr>
                <w:color w:val="auto"/>
                <w:sz w:val="20"/>
                <w:szCs w:val="20"/>
                <w:lang w:val="sl-SI" w:eastAsia="sl-SI"/>
              </w:rPr>
              <w:t>(Navodila za kmetovanje v degradiranem okolju – zgornja me</w:t>
            </w:r>
            <w:r w:rsidRPr="00A626D4">
              <w:rPr>
                <w:rFonts w:hint="cs"/>
                <w:color w:val="auto"/>
                <w:sz w:val="20"/>
                <w:szCs w:val="20"/>
                <w:lang w:val="sl-SI" w:eastAsia="sl-SI"/>
              </w:rPr>
              <w:t>ž</w:t>
            </w:r>
            <w:r w:rsidRPr="00A626D4">
              <w:rPr>
                <w:color w:val="auto"/>
                <w:sz w:val="20"/>
                <w:szCs w:val="20"/>
                <w:lang w:val="sl-SI" w:eastAsia="sl-SI"/>
              </w:rPr>
              <w:t>i</w:t>
            </w:r>
            <w:r w:rsidRPr="00A626D4">
              <w:rPr>
                <w:rFonts w:hint="cs"/>
                <w:color w:val="auto"/>
                <w:sz w:val="20"/>
                <w:szCs w:val="20"/>
                <w:lang w:val="sl-SI" w:eastAsia="sl-SI"/>
              </w:rPr>
              <w:t>š</w:t>
            </w:r>
            <w:r w:rsidRPr="00A626D4">
              <w:rPr>
                <w:color w:val="auto"/>
                <w:sz w:val="20"/>
                <w:szCs w:val="20"/>
                <w:lang w:val="sl-SI" w:eastAsia="sl-SI"/>
              </w:rPr>
              <w:t>ka dolina, KGZS)</w:t>
            </w:r>
            <w:bookmarkEnd w:id="9"/>
          </w:p>
        </w:tc>
      </w:tr>
    </w:tbl>
    <w:p w14:paraId="28E1257C" w14:textId="77777777" w:rsidR="002D312D" w:rsidRPr="009F188C" w:rsidRDefault="002D312D" w:rsidP="00F47B1A">
      <w:pPr>
        <w:pStyle w:val="Telobesedila"/>
        <w:rPr>
          <w:color w:val="auto"/>
        </w:rPr>
      </w:pPr>
    </w:p>
    <w:p w14:paraId="259A5295" w14:textId="77777777" w:rsidR="00F55F9E" w:rsidRPr="00085A19" w:rsidRDefault="00F55F9E" w:rsidP="00085A19">
      <w:pPr>
        <w:pStyle w:val="Telobesedila"/>
        <w:rPr>
          <w:lang w:val="sl-SI"/>
        </w:rPr>
      </w:pPr>
    </w:p>
    <w:sectPr w:rsidR="00F55F9E" w:rsidRPr="00085A19" w:rsidSect="007E27B8">
      <w:headerReference w:type="default" r:id="rId30"/>
      <w:pgSz w:w="16838" w:h="11906" w:orient="landscape"/>
      <w:pgMar w:top="1134" w:right="1700" w:bottom="1134" w:left="1700" w:header="1134" w:footer="1134"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0C08" w14:textId="77777777" w:rsidR="00F21108" w:rsidRDefault="00F21108" w:rsidP="003F6A7E">
      <w:r>
        <w:separator/>
      </w:r>
    </w:p>
  </w:endnote>
  <w:endnote w:type="continuationSeparator" w:id="0">
    <w:p w14:paraId="1B237C6C" w14:textId="77777777" w:rsidR="00F21108" w:rsidRDefault="00F21108" w:rsidP="003F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FIDMJ+TimesNewRoman">
    <w:altName w:val="Times New Roman"/>
    <w:charset w:val="EE"/>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MS Mincho"/>
    <w:panose1 w:val="02020609040305080305"/>
    <w:charset w:val="80"/>
    <w:family w:val="roman"/>
    <w:notTrueType/>
    <w:pitch w:val="fixed"/>
    <w:sig w:usb0="00000000" w:usb1="08070000" w:usb2="00000010" w:usb3="00000000" w:csb0="00020000" w:csb1="00000000"/>
  </w:font>
  <w:font w:name="Lucidasans">
    <w:altName w:val="Calibri"/>
    <w:charset w:val="EE"/>
    <w:family w:val="auto"/>
    <w:pitch w:val="variable"/>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imbus Mono L">
    <w:charset w:val="EE"/>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News Gothic CE">
    <w:charset w:val="EE"/>
    <w:family w:val="decorative"/>
    <w:pitch w:val="variable"/>
  </w:font>
  <w:font w:name="SL Dutch">
    <w:charset w:val="00"/>
    <w:family w:val="roman"/>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2854" w14:textId="77777777" w:rsidR="00F21108" w:rsidRDefault="00F21108" w:rsidP="003F6A7E">
      <w:r>
        <w:separator/>
      </w:r>
    </w:p>
  </w:footnote>
  <w:footnote w:type="continuationSeparator" w:id="0">
    <w:p w14:paraId="298BB506" w14:textId="77777777" w:rsidR="00F21108" w:rsidRDefault="00F21108" w:rsidP="003F6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EEE1" w14:textId="15EB609C" w:rsidR="00603B63" w:rsidRPr="00B95970" w:rsidRDefault="00603B63" w:rsidP="00200D1A">
    <w:pPr>
      <w:pStyle w:val="Glava"/>
      <w:pBdr>
        <w:bottom w:val="single" w:sz="4" w:space="1" w:color="auto"/>
      </w:pBdr>
      <w:rPr>
        <w:lang w:val="sl-SI"/>
      </w:rPr>
    </w:pPr>
    <w:proofErr w:type="spellStart"/>
    <w:r w:rsidRPr="00B95970">
      <w:rPr>
        <w:color w:val="auto"/>
        <w:lang w:val="sl-SI"/>
      </w:rPr>
      <w:t>Okoljsko</w:t>
    </w:r>
    <w:proofErr w:type="spellEnd"/>
    <w:r w:rsidRPr="00B95970">
      <w:rPr>
        <w:color w:val="auto"/>
        <w:lang w:val="sl-SI"/>
      </w:rPr>
      <w:t xml:space="preserve"> poročilo za </w:t>
    </w:r>
    <w:r w:rsidR="0063084E">
      <w:rPr>
        <w:color w:val="auto"/>
        <w:lang w:val="sl-SI"/>
      </w:rPr>
      <w:t>Strateški načrt skupne kmetijske politike za obdobje 2023</w:t>
    </w:r>
    <w:r w:rsidR="001C3B16">
      <w:rPr>
        <w:color w:val="auto"/>
        <w:lang w:val="sl-SI"/>
      </w:rPr>
      <w:t xml:space="preserve"> – 2027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2CCCC2"/>
    <w:lvl w:ilvl="0">
      <w:start w:val="1"/>
      <w:numFmt w:val="decimal"/>
      <w:pStyle w:val="Naslov1"/>
      <w:suff w:val="nothing"/>
      <w:lvlText w:val="%1. "/>
      <w:lvlJc w:val="left"/>
      <w:pPr>
        <w:tabs>
          <w:tab w:val="num" w:pos="4111"/>
        </w:tabs>
        <w:ind w:left="4111" w:firstLine="0"/>
      </w:pPr>
    </w:lvl>
    <w:lvl w:ilvl="1">
      <w:start w:val="1"/>
      <w:numFmt w:val="decimal"/>
      <w:pStyle w:val="Naslov2"/>
      <w:suff w:val="nothing"/>
      <w:lvlText w:val="%1.%2 "/>
      <w:lvlJc w:val="left"/>
      <w:pPr>
        <w:tabs>
          <w:tab w:val="num" w:pos="425"/>
        </w:tabs>
        <w:ind w:left="425" w:firstLine="0"/>
      </w:pPr>
    </w:lvl>
    <w:lvl w:ilvl="2">
      <w:start w:val="1"/>
      <w:numFmt w:val="decimal"/>
      <w:pStyle w:val="Naslov3"/>
      <w:suff w:val="nothing"/>
      <w:lvlText w:val="%1.%2.%3 "/>
      <w:lvlJc w:val="left"/>
      <w:pPr>
        <w:tabs>
          <w:tab w:val="num" w:pos="0"/>
        </w:tabs>
        <w:ind w:left="0" w:firstLine="0"/>
      </w:pPr>
    </w:lvl>
    <w:lvl w:ilvl="3">
      <w:start w:val="1"/>
      <w:numFmt w:val="decimal"/>
      <w:pStyle w:val="Naslov4"/>
      <w:suff w:val="nothing"/>
      <w:lvlText w:val="%1.%2.%3.%4 "/>
      <w:lvlJc w:val="left"/>
      <w:pPr>
        <w:tabs>
          <w:tab w:val="num" w:pos="568"/>
        </w:tabs>
        <w:ind w:left="568" w:firstLine="0"/>
      </w:pPr>
    </w:lvl>
    <w:lvl w:ilvl="4">
      <w:start w:val="1"/>
      <w:numFmt w:val="decimal"/>
      <w:pStyle w:val="Naslov5"/>
      <w:suff w:val="nothing"/>
      <w:lvlText w:val="%1.%2.%3.%4.%5 "/>
      <w:lvlJc w:val="left"/>
      <w:pPr>
        <w:tabs>
          <w:tab w:val="num" w:pos="15"/>
        </w:tabs>
        <w:ind w:left="15"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3C"/>
    <w:multiLevelType w:val="multilevel"/>
    <w:tmpl w:val="0000003C"/>
    <w:name w:val="WW8Num4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3D"/>
    <w:multiLevelType w:val="multilevel"/>
    <w:tmpl w:val="0000003D"/>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3E"/>
    <w:multiLevelType w:val="multilevel"/>
    <w:tmpl w:val="0000003E"/>
    <w:name w:val="WW8Num6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3F"/>
    <w:multiLevelType w:val="multilevel"/>
    <w:tmpl w:val="0000003F"/>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410792F"/>
    <w:multiLevelType w:val="hybridMultilevel"/>
    <w:tmpl w:val="84B45270"/>
    <w:lvl w:ilvl="0" w:tplc="819EF7E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0F847CD1"/>
    <w:multiLevelType w:val="multilevel"/>
    <w:tmpl w:val="5778F0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FCF5B62"/>
    <w:multiLevelType w:val="hybridMultilevel"/>
    <w:tmpl w:val="0ACA2888"/>
    <w:lvl w:ilvl="0" w:tplc="819EF7E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54FC09F0"/>
    <w:multiLevelType w:val="multilevel"/>
    <w:tmpl w:val="B7F481CC"/>
    <w:styleLink w:val="EleaiC-Naslovidokument"/>
    <w:lvl w:ilvl="0">
      <w:start w:val="1"/>
      <w:numFmt w:val="decimal"/>
      <w:lvlText w:val="%1"/>
      <w:lvlJc w:val="left"/>
      <w:pPr>
        <w:ind w:left="567" w:hanging="567"/>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92" w:hanging="992"/>
      </w:pPr>
      <w:rPr>
        <w:rFonts w:hint="default"/>
      </w:rPr>
    </w:lvl>
    <w:lvl w:ilvl="4">
      <w:start w:val="1"/>
      <w:numFmt w:val="decimal"/>
      <w:lvlText w:val="%1.%2.%3.%4.%5"/>
      <w:lvlJc w:val="left"/>
      <w:pPr>
        <w:ind w:left="1134" w:hanging="1134"/>
      </w:pPr>
      <w:rPr>
        <w:rFonts w:hint="default"/>
      </w:rPr>
    </w:lvl>
    <w:lvl w:ilvl="5">
      <w:start w:val="1"/>
      <w:numFmt w:val="upperLetter"/>
      <w:suff w:val="space"/>
      <w:lvlText w:val="Priloga %6 |"/>
      <w:lvlJc w:val="left"/>
      <w:pPr>
        <w:ind w:left="0" w:firstLine="0"/>
      </w:pPr>
      <w:rPr>
        <w:rFonts w:hint="default"/>
      </w:rPr>
    </w:lvl>
    <w:lvl w:ilvl="6">
      <w:start w:val="1"/>
      <w:numFmt w:val="decimal"/>
      <w:lvlText w:val="%6.%7"/>
      <w:lvlJc w:val="left"/>
      <w:pPr>
        <w:ind w:left="709" w:hanging="709"/>
      </w:pPr>
      <w:rPr>
        <w:rFonts w:hint="default"/>
      </w:rPr>
    </w:lvl>
    <w:lvl w:ilvl="7">
      <w:start w:val="1"/>
      <w:numFmt w:val="decimal"/>
      <w:lvlText w:val="%6.%7.%8"/>
      <w:lvlJc w:val="left"/>
      <w:pPr>
        <w:ind w:left="851" w:hanging="851"/>
      </w:pPr>
      <w:rPr>
        <w:rFonts w:hint="default"/>
      </w:rPr>
    </w:lvl>
    <w:lvl w:ilvl="8">
      <w:start w:val="1"/>
      <w:numFmt w:val="decimal"/>
      <w:lvlText w:val="%6.%7.%8.%9"/>
      <w:lvlJc w:val="left"/>
      <w:pPr>
        <w:ind w:left="992" w:hanging="992"/>
      </w:pPr>
      <w:rPr>
        <w:rFonts w:hint="default"/>
      </w:rPr>
    </w:lvl>
  </w:abstractNum>
  <w:abstractNum w:abstractNumId="9" w15:restartNumberingAfterBreak="0">
    <w:nsid w:val="59DC0DFE"/>
    <w:multiLevelType w:val="hybridMultilevel"/>
    <w:tmpl w:val="04CC511A"/>
    <w:lvl w:ilvl="0" w:tplc="819EF7E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5A257E7E"/>
    <w:multiLevelType w:val="hybridMultilevel"/>
    <w:tmpl w:val="461AC644"/>
    <w:lvl w:ilvl="0" w:tplc="0D12DABE">
      <w:numFmt w:val="bullet"/>
      <w:lvlText w:val="-"/>
      <w:lvlJc w:val="left"/>
      <w:pPr>
        <w:ind w:left="720" w:hanging="360"/>
      </w:pPr>
      <w:rPr>
        <w:rFonts w:ascii="Times New Roman" w:eastAsia="CFIDMJ+TimesNew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5499E"/>
    <w:multiLevelType w:val="hybridMultilevel"/>
    <w:tmpl w:val="E7C4D784"/>
    <w:lvl w:ilvl="0" w:tplc="819EF7E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6A870AC5"/>
    <w:multiLevelType w:val="hybridMultilevel"/>
    <w:tmpl w:val="80C0BFBC"/>
    <w:lvl w:ilvl="0" w:tplc="81064D80">
      <w:start w:val="1"/>
      <w:numFmt w:val="bullet"/>
      <w:pStyle w:val="Zgradbadokumenta"/>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A71EF8"/>
    <w:multiLevelType w:val="hybridMultilevel"/>
    <w:tmpl w:val="CAA012C2"/>
    <w:lvl w:ilvl="0" w:tplc="199A693A">
      <w:numFmt w:val="bullet"/>
      <w:pStyle w:val="alinea"/>
      <w:lvlText w:val="-"/>
      <w:lvlJc w:val="left"/>
      <w:pPr>
        <w:ind w:left="644"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332295991">
    <w:abstractNumId w:val="0"/>
  </w:num>
  <w:num w:numId="2" w16cid:durableId="1890607474">
    <w:abstractNumId w:val="8"/>
  </w:num>
  <w:num w:numId="3" w16cid:durableId="1305508135">
    <w:abstractNumId w:val="13"/>
  </w:num>
  <w:num w:numId="4" w16cid:durableId="224684044">
    <w:abstractNumId w:val="12"/>
  </w:num>
  <w:num w:numId="5" w16cid:durableId="666136852">
    <w:abstractNumId w:val="6"/>
  </w:num>
  <w:num w:numId="6" w16cid:durableId="482746656">
    <w:abstractNumId w:val="9"/>
  </w:num>
  <w:num w:numId="7" w16cid:durableId="543911444">
    <w:abstractNumId w:val="5"/>
  </w:num>
  <w:num w:numId="8" w16cid:durableId="1587684621">
    <w:abstractNumId w:val="7"/>
  </w:num>
  <w:num w:numId="9" w16cid:durableId="1039013145">
    <w:abstractNumId w:val="11"/>
  </w:num>
  <w:num w:numId="10" w16cid:durableId="192213153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avade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747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7E"/>
    <w:rsid w:val="0000129F"/>
    <w:rsid w:val="00001A7F"/>
    <w:rsid w:val="00002ABD"/>
    <w:rsid w:val="00002BAE"/>
    <w:rsid w:val="000034AC"/>
    <w:rsid w:val="000036FC"/>
    <w:rsid w:val="00004816"/>
    <w:rsid w:val="00006622"/>
    <w:rsid w:val="00006D62"/>
    <w:rsid w:val="00007895"/>
    <w:rsid w:val="0001054E"/>
    <w:rsid w:val="00010EEA"/>
    <w:rsid w:val="0001105F"/>
    <w:rsid w:val="000111FB"/>
    <w:rsid w:val="00011512"/>
    <w:rsid w:val="00011E07"/>
    <w:rsid w:val="00012C06"/>
    <w:rsid w:val="00012FE1"/>
    <w:rsid w:val="00013663"/>
    <w:rsid w:val="00013F70"/>
    <w:rsid w:val="000141D6"/>
    <w:rsid w:val="00014339"/>
    <w:rsid w:val="00016ECD"/>
    <w:rsid w:val="00017103"/>
    <w:rsid w:val="00017341"/>
    <w:rsid w:val="000218A0"/>
    <w:rsid w:val="00021DC1"/>
    <w:rsid w:val="00023415"/>
    <w:rsid w:val="000237FD"/>
    <w:rsid w:val="0002394F"/>
    <w:rsid w:val="00023F0B"/>
    <w:rsid w:val="00024E46"/>
    <w:rsid w:val="000267A6"/>
    <w:rsid w:val="00026876"/>
    <w:rsid w:val="00026ACC"/>
    <w:rsid w:val="0002785E"/>
    <w:rsid w:val="0003040F"/>
    <w:rsid w:val="0003134B"/>
    <w:rsid w:val="000315D2"/>
    <w:rsid w:val="00031B95"/>
    <w:rsid w:val="00031CC1"/>
    <w:rsid w:val="00032798"/>
    <w:rsid w:val="000334AA"/>
    <w:rsid w:val="00034343"/>
    <w:rsid w:val="00034581"/>
    <w:rsid w:val="00041B4D"/>
    <w:rsid w:val="000434ED"/>
    <w:rsid w:val="00043B88"/>
    <w:rsid w:val="00043E80"/>
    <w:rsid w:val="0004411C"/>
    <w:rsid w:val="00044877"/>
    <w:rsid w:val="00044DF2"/>
    <w:rsid w:val="00045E2E"/>
    <w:rsid w:val="00046304"/>
    <w:rsid w:val="00046354"/>
    <w:rsid w:val="00046469"/>
    <w:rsid w:val="00046625"/>
    <w:rsid w:val="0004735D"/>
    <w:rsid w:val="00047C8F"/>
    <w:rsid w:val="00050614"/>
    <w:rsid w:val="00050D06"/>
    <w:rsid w:val="0005142F"/>
    <w:rsid w:val="000525C1"/>
    <w:rsid w:val="00052E41"/>
    <w:rsid w:val="000549B7"/>
    <w:rsid w:val="00054C3D"/>
    <w:rsid w:val="00055397"/>
    <w:rsid w:val="00055B53"/>
    <w:rsid w:val="000569DB"/>
    <w:rsid w:val="0006075F"/>
    <w:rsid w:val="00061242"/>
    <w:rsid w:val="00061A26"/>
    <w:rsid w:val="00061F55"/>
    <w:rsid w:val="00062369"/>
    <w:rsid w:val="00063170"/>
    <w:rsid w:val="00063218"/>
    <w:rsid w:val="000634C9"/>
    <w:rsid w:val="000638D6"/>
    <w:rsid w:val="0006469B"/>
    <w:rsid w:val="00065347"/>
    <w:rsid w:val="00070296"/>
    <w:rsid w:val="000716D0"/>
    <w:rsid w:val="00072342"/>
    <w:rsid w:val="00072BA5"/>
    <w:rsid w:val="00073246"/>
    <w:rsid w:val="000735D2"/>
    <w:rsid w:val="0008045B"/>
    <w:rsid w:val="00080B30"/>
    <w:rsid w:val="00081432"/>
    <w:rsid w:val="00082ACF"/>
    <w:rsid w:val="00083899"/>
    <w:rsid w:val="00083BBB"/>
    <w:rsid w:val="00083FED"/>
    <w:rsid w:val="0008430D"/>
    <w:rsid w:val="00085A19"/>
    <w:rsid w:val="0008760F"/>
    <w:rsid w:val="00087683"/>
    <w:rsid w:val="000902BC"/>
    <w:rsid w:val="00090637"/>
    <w:rsid w:val="0009082E"/>
    <w:rsid w:val="00090BD8"/>
    <w:rsid w:val="00092BF9"/>
    <w:rsid w:val="00092EF7"/>
    <w:rsid w:val="00092F3A"/>
    <w:rsid w:val="000936B9"/>
    <w:rsid w:val="00094DEC"/>
    <w:rsid w:val="000958D9"/>
    <w:rsid w:val="00095DA0"/>
    <w:rsid w:val="00096AB1"/>
    <w:rsid w:val="00096D8D"/>
    <w:rsid w:val="00097408"/>
    <w:rsid w:val="000979FF"/>
    <w:rsid w:val="000A10EC"/>
    <w:rsid w:val="000A1684"/>
    <w:rsid w:val="000A19A0"/>
    <w:rsid w:val="000A1F32"/>
    <w:rsid w:val="000A22AD"/>
    <w:rsid w:val="000A3C6E"/>
    <w:rsid w:val="000A46A2"/>
    <w:rsid w:val="000A4BDE"/>
    <w:rsid w:val="000A4FF9"/>
    <w:rsid w:val="000A5A96"/>
    <w:rsid w:val="000B02C4"/>
    <w:rsid w:val="000B09D1"/>
    <w:rsid w:val="000B1639"/>
    <w:rsid w:val="000B2CA1"/>
    <w:rsid w:val="000B2D9E"/>
    <w:rsid w:val="000B3AF3"/>
    <w:rsid w:val="000B3EB2"/>
    <w:rsid w:val="000B4269"/>
    <w:rsid w:val="000B5272"/>
    <w:rsid w:val="000B631D"/>
    <w:rsid w:val="000B7444"/>
    <w:rsid w:val="000B7DEC"/>
    <w:rsid w:val="000C0F61"/>
    <w:rsid w:val="000C163C"/>
    <w:rsid w:val="000C1A16"/>
    <w:rsid w:val="000C1ECF"/>
    <w:rsid w:val="000C35B6"/>
    <w:rsid w:val="000C37F8"/>
    <w:rsid w:val="000C3BC7"/>
    <w:rsid w:val="000C3DDF"/>
    <w:rsid w:val="000C4439"/>
    <w:rsid w:val="000C4FFD"/>
    <w:rsid w:val="000C742B"/>
    <w:rsid w:val="000C7D19"/>
    <w:rsid w:val="000D058B"/>
    <w:rsid w:val="000D0D70"/>
    <w:rsid w:val="000D1A34"/>
    <w:rsid w:val="000D1D1D"/>
    <w:rsid w:val="000D25FE"/>
    <w:rsid w:val="000D27C2"/>
    <w:rsid w:val="000D2FF8"/>
    <w:rsid w:val="000D3C32"/>
    <w:rsid w:val="000D40F9"/>
    <w:rsid w:val="000D41D8"/>
    <w:rsid w:val="000D46DD"/>
    <w:rsid w:val="000D4FED"/>
    <w:rsid w:val="000D5290"/>
    <w:rsid w:val="000D56C8"/>
    <w:rsid w:val="000D60E7"/>
    <w:rsid w:val="000D697E"/>
    <w:rsid w:val="000D6E47"/>
    <w:rsid w:val="000D7383"/>
    <w:rsid w:val="000D7494"/>
    <w:rsid w:val="000E2F43"/>
    <w:rsid w:val="000E35ED"/>
    <w:rsid w:val="000E3AE9"/>
    <w:rsid w:val="000E5591"/>
    <w:rsid w:val="000E692C"/>
    <w:rsid w:val="000E6E6A"/>
    <w:rsid w:val="000E74F8"/>
    <w:rsid w:val="000E7675"/>
    <w:rsid w:val="000F16BF"/>
    <w:rsid w:val="000F197B"/>
    <w:rsid w:val="000F22B5"/>
    <w:rsid w:val="000F3599"/>
    <w:rsid w:val="000F3631"/>
    <w:rsid w:val="000F539A"/>
    <w:rsid w:val="000F5771"/>
    <w:rsid w:val="000F6098"/>
    <w:rsid w:val="000F7B4E"/>
    <w:rsid w:val="00101B70"/>
    <w:rsid w:val="00102330"/>
    <w:rsid w:val="001023AE"/>
    <w:rsid w:val="0010401B"/>
    <w:rsid w:val="00104AED"/>
    <w:rsid w:val="00104D9B"/>
    <w:rsid w:val="001062C4"/>
    <w:rsid w:val="00107190"/>
    <w:rsid w:val="00107D24"/>
    <w:rsid w:val="00110DC3"/>
    <w:rsid w:val="001113A4"/>
    <w:rsid w:val="0011182F"/>
    <w:rsid w:val="001119E4"/>
    <w:rsid w:val="00112D01"/>
    <w:rsid w:val="00113BF5"/>
    <w:rsid w:val="00113EF4"/>
    <w:rsid w:val="00114776"/>
    <w:rsid w:val="001156C9"/>
    <w:rsid w:val="001168F1"/>
    <w:rsid w:val="00116B53"/>
    <w:rsid w:val="00116C62"/>
    <w:rsid w:val="001179ED"/>
    <w:rsid w:val="00117C9B"/>
    <w:rsid w:val="00120012"/>
    <w:rsid w:val="00121168"/>
    <w:rsid w:val="001215F0"/>
    <w:rsid w:val="00123120"/>
    <w:rsid w:val="00124258"/>
    <w:rsid w:val="001256B2"/>
    <w:rsid w:val="00125DD3"/>
    <w:rsid w:val="00126441"/>
    <w:rsid w:val="0012674B"/>
    <w:rsid w:val="00126D72"/>
    <w:rsid w:val="001300F8"/>
    <w:rsid w:val="0013042B"/>
    <w:rsid w:val="00131091"/>
    <w:rsid w:val="001312A5"/>
    <w:rsid w:val="00132296"/>
    <w:rsid w:val="00133C54"/>
    <w:rsid w:val="00134A55"/>
    <w:rsid w:val="00134C4B"/>
    <w:rsid w:val="001359AD"/>
    <w:rsid w:val="00135F18"/>
    <w:rsid w:val="00136BF6"/>
    <w:rsid w:val="00136EBA"/>
    <w:rsid w:val="0013722D"/>
    <w:rsid w:val="0013744D"/>
    <w:rsid w:val="0013749E"/>
    <w:rsid w:val="0013796A"/>
    <w:rsid w:val="001411F6"/>
    <w:rsid w:val="00142DF4"/>
    <w:rsid w:val="00144604"/>
    <w:rsid w:val="00144C5A"/>
    <w:rsid w:val="00144EB7"/>
    <w:rsid w:val="001462CD"/>
    <w:rsid w:val="00146A52"/>
    <w:rsid w:val="00147520"/>
    <w:rsid w:val="001479AD"/>
    <w:rsid w:val="00151238"/>
    <w:rsid w:val="001536ED"/>
    <w:rsid w:val="001538B6"/>
    <w:rsid w:val="00153A39"/>
    <w:rsid w:val="00154D2A"/>
    <w:rsid w:val="0015610E"/>
    <w:rsid w:val="00160C00"/>
    <w:rsid w:val="00161338"/>
    <w:rsid w:val="00162891"/>
    <w:rsid w:val="00163555"/>
    <w:rsid w:val="001644F0"/>
    <w:rsid w:val="00164BBF"/>
    <w:rsid w:val="00167042"/>
    <w:rsid w:val="0016735C"/>
    <w:rsid w:val="00167B73"/>
    <w:rsid w:val="00170D78"/>
    <w:rsid w:val="00170EB0"/>
    <w:rsid w:val="001713DF"/>
    <w:rsid w:val="0017190D"/>
    <w:rsid w:val="00171B93"/>
    <w:rsid w:val="00172BD3"/>
    <w:rsid w:val="00172FA7"/>
    <w:rsid w:val="00173278"/>
    <w:rsid w:val="0017424F"/>
    <w:rsid w:val="001750AF"/>
    <w:rsid w:val="001757FB"/>
    <w:rsid w:val="00176EC7"/>
    <w:rsid w:val="001775E8"/>
    <w:rsid w:val="001776CF"/>
    <w:rsid w:val="00177CE9"/>
    <w:rsid w:val="00177FD8"/>
    <w:rsid w:val="0018080A"/>
    <w:rsid w:val="00181711"/>
    <w:rsid w:val="00182378"/>
    <w:rsid w:val="001826B8"/>
    <w:rsid w:val="0018293F"/>
    <w:rsid w:val="00182F36"/>
    <w:rsid w:val="001836C6"/>
    <w:rsid w:val="00184019"/>
    <w:rsid w:val="0018434C"/>
    <w:rsid w:val="0018467E"/>
    <w:rsid w:val="00184955"/>
    <w:rsid w:val="00187420"/>
    <w:rsid w:val="00187874"/>
    <w:rsid w:val="001900E6"/>
    <w:rsid w:val="00191D7C"/>
    <w:rsid w:val="00193491"/>
    <w:rsid w:val="0019435B"/>
    <w:rsid w:val="00195064"/>
    <w:rsid w:val="00195878"/>
    <w:rsid w:val="001967A2"/>
    <w:rsid w:val="001971AE"/>
    <w:rsid w:val="001979E7"/>
    <w:rsid w:val="001A071C"/>
    <w:rsid w:val="001A1A43"/>
    <w:rsid w:val="001A2DB6"/>
    <w:rsid w:val="001A34FE"/>
    <w:rsid w:val="001A3EE3"/>
    <w:rsid w:val="001A48BD"/>
    <w:rsid w:val="001A5FBB"/>
    <w:rsid w:val="001A72A1"/>
    <w:rsid w:val="001A73BE"/>
    <w:rsid w:val="001A7448"/>
    <w:rsid w:val="001B1775"/>
    <w:rsid w:val="001B2F6B"/>
    <w:rsid w:val="001B368D"/>
    <w:rsid w:val="001B4715"/>
    <w:rsid w:val="001B4CF2"/>
    <w:rsid w:val="001B4FAF"/>
    <w:rsid w:val="001B7579"/>
    <w:rsid w:val="001B77E7"/>
    <w:rsid w:val="001B7D2C"/>
    <w:rsid w:val="001C01B7"/>
    <w:rsid w:val="001C03C2"/>
    <w:rsid w:val="001C1348"/>
    <w:rsid w:val="001C1693"/>
    <w:rsid w:val="001C27A4"/>
    <w:rsid w:val="001C3B16"/>
    <w:rsid w:val="001C436B"/>
    <w:rsid w:val="001C4427"/>
    <w:rsid w:val="001C4755"/>
    <w:rsid w:val="001C614C"/>
    <w:rsid w:val="001C63AD"/>
    <w:rsid w:val="001C66E7"/>
    <w:rsid w:val="001C77CF"/>
    <w:rsid w:val="001C7ECC"/>
    <w:rsid w:val="001D0B65"/>
    <w:rsid w:val="001D10C8"/>
    <w:rsid w:val="001D1CC7"/>
    <w:rsid w:val="001D200A"/>
    <w:rsid w:val="001D2F34"/>
    <w:rsid w:val="001D3368"/>
    <w:rsid w:val="001D4CF1"/>
    <w:rsid w:val="001D5251"/>
    <w:rsid w:val="001D52CA"/>
    <w:rsid w:val="001D7102"/>
    <w:rsid w:val="001E01FF"/>
    <w:rsid w:val="001E0C2E"/>
    <w:rsid w:val="001E2EBA"/>
    <w:rsid w:val="001E3983"/>
    <w:rsid w:val="001E3D43"/>
    <w:rsid w:val="001E4697"/>
    <w:rsid w:val="001E4836"/>
    <w:rsid w:val="001E4ADE"/>
    <w:rsid w:val="001E4E4E"/>
    <w:rsid w:val="001E6925"/>
    <w:rsid w:val="001E7942"/>
    <w:rsid w:val="001E7C85"/>
    <w:rsid w:val="001F01B1"/>
    <w:rsid w:val="001F0989"/>
    <w:rsid w:val="001F0E1E"/>
    <w:rsid w:val="001F17AA"/>
    <w:rsid w:val="001F1A51"/>
    <w:rsid w:val="001F2649"/>
    <w:rsid w:val="001F2BE9"/>
    <w:rsid w:val="001F309D"/>
    <w:rsid w:val="001F3EDA"/>
    <w:rsid w:val="001F45BC"/>
    <w:rsid w:val="001F4AC2"/>
    <w:rsid w:val="001F700D"/>
    <w:rsid w:val="001F75AA"/>
    <w:rsid w:val="0020067B"/>
    <w:rsid w:val="00200B60"/>
    <w:rsid w:val="00200D1A"/>
    <w:rsid w:val="00201480"/>
    <w:rsid w:val="00201915"/>
    <w:rsid w:val="00201991"/>
    <w:rsid w:val="00202388"/>
    <w:rsid w:val="002037C2"/>
    <w:rsid w:val="00203AAB"/>
    <w:rsid w:val="002040E8"/>
    <w:rsid w:val="00207D6F"/>
    <w:rsid w:val="00210BBB"/>
    <w:rsid w:val="002112D2"/>
    <w:rsid w:val="00211311"/>
    <w:rsid w:val="002113A0"/>
    <w:rsid w:val="00211601"/>
    <w:rsid w:val="00213331"/>
    <w:rsid w:val="00213B63"/>
    <w:rsid w:val="00213DB6"/>
    <w:rsid w:val="00215D45"/>
    <w:rsid w:val="0021618A"/>
    <w:rsid w:val="00217D9A"/>
    <w:rsid w:val="00220760"/>
    <w:rsid w:val="002210D5"/>
    <w:rsid w:val="00223BD7"/>
    <w:rsid w:val="00224089"/>
    <w:rsid w:val="0022726A"/>
    <w:rsid w:val="00227B6A"/>
    <w:rsid w:val="002301CD"/>
    <w:rsid w:val="00230934"/>
    <w:rsid w:val="00231559"/>
    <w:rsid w:val="0023313F"/>
    <w:rsid w:val="0023316F"/>
    <w:rsid w:val="002335DE"/>
    <w:rsid w:val="00233A65"/>
    <w:rsid w:val="00233BCB"/>
    <w:rsid w:val="0023496A"/>
    <w:rsid w:val="00234D79"/>
    <w:rsid w:val="002360D7"/>
    <w:rsid w:val="00237338"/>
    <w:rsid w:val="00237842"/>
    <w:rsid w:val="002409C9"/>
    <w:rsid w:val="0024188F"/>
    <w:rsid w:val="0024193C"/>
    <w:rsid w:val="00241B2E"/>
    <w:rsid w:val="002421A7"/>
    <w:rsid w:val="00242D73"/>
    <w:rsid w:val="002438B3"/>
    <w:rsid w:val="00243A96"/>
    <w:rsid w:val="00243DE9"/>
    <w:rsid w:val="002446AE"/>
    <w:rsid w:val="00244D03"/>
    <w:rsid w:val="0024518E"/>
    <w:rsid w:val="002451A4"/>
    <w:rsid w:val="002464E2"/>
    <w:rsid w:val="002476CA"/>
    <w:rsid w:val="00251F64"/>
    <w:rsid w:val="002526E6"/>
    <w:rsid w:val="00252BD1"/>
    <w:rsid w:val="0025391B"/>
    <w:rsid w:val="00253CD2"/>
    <w:rsid w:val="00255578"/>
    <w:rsid w:val="00255855"/>
    <w:rsid w:val="00255941"/>
    <w:rsid w:val="0025725A"/>
    <w:rsid w:val="002577C6"/>
    <w:rsid w:val="002601F0"/>
    <w:rsid w:val="00260F21"/>
    <w:rsid w:val="00260FFD"/>
    <w:rsid w:val="0026201B"/>
    <w:rsid w:val="00262189"/>
    <w:rsid w:val="002634E1"/>
    <w:rsid w:val="00264102"/>
    <w:rsid w:val="00264239"/>
    <w:rsid w:val="00265147"/>
    <w:rsid w:val="00265BAC"/>
    <w:rsid w:val="0026614A"/>
    <w:rsid w:val="0026645B"/>
    <w:rsid w:val="002675A6"/>
    <w:rsid w:val="0026774C"/>
    <w:rsid w:val="00270848"/>
    <w:rsid w:val="0027130E"/>
    <w:rsid w:val="00271ACA"/>
    <w:rsid w:val="00271CB7"/>
    <w:rsid w:val="00271D1D"/>
    <w:rsid w:val="00271DC1"/>
    <w:rsid w:val="00271FFE"/>
    <w:rsid w:val="002723B4"/>
    <w:rsid w:val="002724D0"/>
    <w:rsid w:val="002734F1"/>
    <w:rsid w:val="002738D9"/>
    <w:rsid w:val="00273928"/>
    <w:rsid w:val="00273EC9"/>
    <w:rsid w:val="00274D52"/>
    <w:rsid w:val="002762CC"/>
    <w:rsid w:val="002773E4"/>
    <w:rsid w:val="00277EA4"/>
    <w:rsid w:val="0028095D"/>
    <w:rsid w:val="002819F1"/>
    <w:rsid w:val="00281DBE"/>
    <w:rsid w:val="00282618"/>
    <w:rsid w:val="002827EE"/>
    <w:rsid w:val="0028315C"/>
    <w:rsid w:val="00283FC6"/>
    <w:rsid w:val="0028551C"/>
    <w:rsid w:val="00287114"/>
    <w:rsid w:val="0028798B"/>
    <w:rsid w:val="00287ADB"/>
    <w:rsid w:val="00290160"/>
    <w:rsid w:val="00290C0E"/>
    <w:rsid w:val="00291863"/>
    <w:rsid w:val="00293468"/>
    <w:rsid w:val="002937CA"/>
    <w:rsid w:val="002942E9"/>
    <w:rsid w:val="002953F3"/>
    <w:rsid w:val="00295D10"/>
    <w:rsid w:val="00297B22"/>
    <w:rsid w:val="00297B91"/>
    <w:rsid w:val="002A00C8"/>
    <w:rsid w:val="002A0CE9"/>
    <w:rsid w:val="002A137E"/>
    <w:rsid w:val="002A24FC"/>
    <w:rsid w:val="002A45C8"/>
    <w:rsid w:val="002A5BA4"/>
    <w:rsid w:val="002A69EE"/>
    <w:rsid w:val="002A7DA4"/>
    <w:rsid w:val="002B0006"/>
    <w:rsid w:val="002B0480"/>
    <w:rsid w:val="002B0905"/>
    <w:rsid w:val="002B1471"/>
    <w:rsid w:val="002B1816"/>
    <w:rsid w:val="002B1C2B"/>
    <w:rsid w:val="002B2635"/>
    <w:rsid w:val="002B2DF5"/>
    <w:rsid w:val="002B2E1E"/>
    <w:rsid w:val="002B35E1"/>
    <w:rsid w:val="002B5461"/>
    <w:rsid w:val="002B7527"/>
    <w:rsid w:val="002C1400"/>
    <w:rsid w:val="002C154B"/>
    <w:rsid w:val="002C1A81"/>
    <w:rsid w:val="002C232C"/>
    <w:rsid w:val="002C3056"/>
    <w:rsid w:val="002C3789"/>
    <w:rsid w:val="002C3E96"/>
    <w:rsid w:val="002C4613"/>
    <w:rsid w:val="002C4637"/>
    <w:rsid w:val="002C5260"/>
    <w:rsid w:val="002C5698"/>
    <w:rsid w:val="002C5E4A"/>
    <w:rsid w:val="002C6717"/>
    <w:rsid w:val="002C6812"/>
    <w:rsid w:val="002C74E0"/>
    <w:rsid w:val="002C7A70"/>
    <w:rsid w:val="002C7DD7"/>
    <w:rsid w:val="002C7DFE"/>
    <w:rsid w:val="002D0996"/>
    <w:rsid w:val="002D0A61"/>
    <w:rsid w:val="002D0E88"/>
    <w:rsid w:val="002D1E3A"/>
    <w:rsid w:val="002D2490"/>
    <w:rsid w:val="002D28D4"/>
    <w:rsid w:val="002D312D"/>
    <w:rsid w:val="002D325D"/>
    <w:rsid w:val="002D32D8"/>
    <w:rsid w:val="002D38EB"/>
    <w:rsid w:val="002D4513"/>
    <w:rsid w:val="002D4B29"/>
    <w:rsid w:val="002D500E"/>
    <w:rsid w:val="002D53C0"/>
    <w:rsid w:val="002D5AF6"/>
    <w:rsid w:val="002D63F1"/>
    <w:rsid w:val="002D6673"/>
    <w:rsid w:val="002E09CE"/>
    <w:rsid w:val="002E1163"/>
    <w:rsid w:val="002E1610"/>
    <w:rsid w:val="002E1756"/>
    <w:rsid w:val="002E1B54"/>
    <w:rsid w:val="002E2603"/>
    <w:rsid w:val="002E4FBD"/>
    <w:rsid w:val="002E62E6"/>
    <w:rsid w:val="002E68BA"/>
    <w:rsid w:val="002E69F5"/>
    <w:rsid w:val="002E7AC9"/>
    <w:rsid w:val="002F15BD"/>
    <w:rsid w:val="002F25C4"/>
    <w:rsid w:val="002F2732"/>
    <w:rsid w:val="002F3D7A"/>
    <w:rsid w:val="002F4DDF"/>
    <w:rsid w:val="002F57C6"/>
    <w:rsid w:val="002F5A48"/>
    <w:rsid w:val="002F5AE9"/>
    <w:rsid w:val="002F60FF"/>
    <w:rsid w:val="002F663C"/>
    <w:rsid w:val="003008D9"/>
    <w:rsid w:val="00300909"/>
    <w:rsid w:val="00301A49"/>
    <w:rsid w:val="00303442"/>
    <w:rsid w:val="003038C8"/>
    <w:rsid w:val="00304201"/>
    <w:rsid w:val="00304711"/>
    <w:rsid w:val="00306416"/>
    <w:rsid w:val="00306823"/>
    <w:rsid w:val="003072B7"/>
    <w:rsid w:val="00307916"/>
    <w:rsid w:val="00307B74"/>
    <w:rsid w:val="003111F8"/>
    <w:rsid w:val="00311284"/>
    <w:rsid w:val="00311C98"/>
    <w:rsid w:val="00311FE2"/>
    <w:rsid w:val="00313309"/>
    <w:rsid w:val="00314A6D"/>
    <w:rsid w:val="00314B77"/>
    <w:rsid w:val="00314E0F"/>
    <w:rsid w:val="00315202"/>
    <w:rsid w:val="00315435"/>
    <w:rsid w:val="003162C5"/>
    <w:rsid w:val="0031642D"/>
    <w:rsid w:val="003174BF"/>
    <w:rsid w:val="00317FB6"/>
    <w:rsid w:val="0032180C"/>
    <w:rsid w:val="00322341"/>
    <w:rsid w:val="0032243A"/>
    <w:rsid w:val="0032271C"/>
    <w:rsid w:val="003241FC"/>
    <w:rsid w:val="00324CBC"/>
    <w:rsid w:val="003257F3"/>
    <w:rsid w:val="003259D0"/>
    <w:rsid w:val="00326CD1"/>
    <w:rsid w:val="0032782D"/>
    <w:rsid w:val="00330360"/>
    <w:rsid w:val="00332F93"/>
    <w:rsid w:val="00333684"/>
    <w:rsid w:val="00333757"/>
    <w:rsid w:val="00333DFC"/>
    <w:rsid w:val="003343AB"/>
    <w:rsid w:val="00334C00"/>
    <w:rsid w:val="00335086"/>
    <w:rsid w:val="00335731"/>
    <w:rsid w:val="003357B7"/>
    <w:rsid w:val="00336692"/>
    <w:rsid w:val="00337101"/>
    <w:rsid w:val="003376D0"/>
    <w:rsid w:val="003378BE"/>
    <w:rsid w:val="0034087C"/>
    <w:rsid w:val="0034093B"/>
    <w:rsid w:val="00340C6E"/>
    <w:rsid w:val="00341F12"/>
    <w:rsid w:val="00342266"/>
    <w:rsid w:val="003422AE"/>
    <w:rsid w:val="003424F4"/>
    <w:rsid w:val="00342851"/>
    <w:rsid w:val="003431B0"/>
    <w:rsid w:val="0034366C"/>
    <w:rsid w:val="003440DC"/>
    <w:rsid w:val="00344918"/>
    <w:rsid w:val="00344969"/>
    <w:rsid w:val="00347165"/>
    <w:rsid w:val="00347A53"/>
    <w:rsid w:val="00347D89"/>
    <w:rsid w:val="00350B1A"/>
    <w:rsid w:val="00350C3B"/>
    <w:rsid w:val="0035194C"/>
    <w:rsid w:val="00351F24"/>
    <w:rsid w:val="0035201D"/>
    <w:rsid w:val="00352F1B"/>
    <w:rsid w:val="00353427"/>
    <w:rsid w:val="00353D95"/>
    <w:rsid w:val="00353F6A"/>
    <w:rsid w:val="00356F6F"/>
    <w:rsid w:val="00357997"/>
    <w:rsid w:val="00357D8B"/>
    <w:rsid w:val="0036131C"/>
    <w:rsid w:val="00362984"/>
    <w:rsid w:val="00363D0C"/>
    <w:rsid w:val="00366AAD"/>
    <w:rsid w:val="00370254"/>
    <w:rsid w:val="00370E9C"/>
    <w:rsid w:val="00370F91"/>
    <w:rsid w:val="00371387"/>
    <w:rsid w:val="003724FD"/>
    <w:rsid w:val="00372C30"/>
    <w:rsid w:val="003735B3"/>
    <w:rsid w:val="003740F2"/>
    <w:rsid w:val="003742C3"/>
    <w:rsid w:val="00374774"/>
    <w:rsid w:val="00374E85"/>
    <w:rsid w:val="003750CA"/>
    <w:rsid w:val="00375B69"/>
    <w:rsid w:val="00376240"/>
    <w:rsid w:val="00377539"/>
    <w:rsid w:val="00380147"/>
    <w:rsid w:val="00380E9D"/>
    <w:rsid w:val="00381B5F"/>
    <w:rsid w:val="0038208E"/>
    <w:rsid w:val="0038250D"/>
    <w:rsid w:val="00382768"/>
    <w:rsid w:val="0038300D"/>
    <w:rsid w:val="00384E6E"/>
    <w:rsid w:val="003856E8"/>
    <w:rsid w:val="00385B6B"/>
    <w:rsid w:val="00386ACC"/>
    <w:rsid w:val="00390643"/>
    <w:rsid w:val="00391582"/>
    <w:rsid w:val="003925D7"/>
    <w:rsid w:val="00392DA3"/>
    <w:rsid w:val="00393890"/>
    <w:rsid w:val="00393B1F"/>
    <w:rsid w:val="003945C0"/>
    <w:rsid w:val="003955DB"/>
    <w:rsid w:val="00396433"/>
    <w:rsid w:val="003978D9"/>
    <w:rsid w:val="00397F75"/>
    <w:rsid w:val="003A0993"/>
    <w:rsid w:val="003A26F4"/>
    <w:rsid w:val="003A29BF"/>
    <w:rsid w:val="003A652C"/>
    <w:rsid w:val="003B1096"/>
    <w:rsid w:val="003B1272"/>
    <w:rsid w:val="003B1344"/>
    <w:rsid w:val="003B17AA"/>
    <w:rsid w:val="003B25AB"/>
    <w:rsid w:val="003B2D2B"/>
    <w:rsid w:val="003B3994"/>
    <w:rsid w:val="003B3D57"/>
    <w:rsid w:val="003B3E4B"/>
    <w:rsid w:val="003B43A1"/>
    <w:rsid w:val="003B440A"/>
    <w:rsid w:val="003B562C"/>
    <w:rsid w:val="003B5721"/>
    <w:rsid w:val="003B5728"/>
    <w:rsid w:val="003B632B"/>
    <w:rsid w:val="003C015C"/>
    <w:rsid w:val="003C02B1"/>
    <w:rsid w:val="003C052B"/>
    <w:rsid w:val="003C0C92"/>
    <w:rsid w:val="003C1444"/>
    <w:rsid w:val="003C1452"/>
    <w:rsid w:val="003C1C12"/>
    <w:rsid w:val="003C1FE1"/>
    <w:rsid w:val="003C34D8"/>
    <w:rsid w:val="003C37D8"/>
    <w:rsid w:val="003C4A37"/>
    <w:rsid w:val="003C4B1B"/>
    <w:rsid w:val="003C4D88"/>
    <w:rsid w:val="003C57C0"/>
    <w:rsid w:val="003C5A57"/>
    <w:rsid w:val="003C739B"/>
    <w:rsid w:val="003C7DC0"/>
    <w:rsid w:val="003D0F56"/>
    <w:rsid w:val="003D182D"/>
    <w:rsid w:val="003D2611"/>
    <w:rsid w:val="003D2ACA"/>
    <w:rsid w:val="003D2B9E"/>
    <w:rsid w:val="003D2C8A"/>
    <w:rsid w:val="003D2E99"/>
    <w:rsid w:val="003D3506"/>
    <w:rsid w:val="003D4125"/>
    <w:rsid w:val="003D41BB"/>
    <w:rsid w:val="003D4966"/>
    <w:rsid w:val="003D5A30"/>
    <w:rsid w:val="003D6D24"/>
    <w:rsid w:val="003D6F6D"/>
    <w:rsid w:val="003D74F8"/>
    <w:rsid w:val="003D7CF2"/>
    <w:rsid w:val="003E09F4"/>
    <w:rsid w:val="003E1DD6"/>
    <w:rsid w:val="003E46C8"/>
    <w:rsid w:val="003E504B"/>
    <w:rsid w:val="003E7120"/>
    <w:rsid w:val="003E7F80"/>
    <w:rsid w:val="003F0EBD"/>
    <w:rsid w:val="003F104B"/>
    <w:rsid w:val="003F1758"/>
    <w:rsid w:val="003F2911"/>
    <w:rsid w:val="003F2F0F"/>
    <w:rsid w:val="003F3C03"/>
    <w:rsid w:val="003F4321"/>
    <w:rsid w:val="003F46C8"/>
    <w:rsid w:val="003F55D4"/>
    <w:rsid w:val="003F6A7E"/>
    <w:rsid w:val="003F7BBC"/>
    <w:rsid w:val="00400E28"/>
    <w:rsid w:val="00401D53"/>
    <w:rsid w:val="00402584"/>
    <w:rsid w:val="00402EC6"/>
    <w:rsid w:val="004035F5"/>
    <w:rsid w:val="00403973"/>
    <w:rsid w:val="00403B9D"/>
    <w:rsid w:val="00404DF0"/>
    <w:rsid w:val="00404FA6"/>
    <w:rsid w:val="004067A6"/>
    <w:rsid w:val="00407350"/>
    <w:rsid w:val="00407A64"/>
    <w:rsid w:val="00412B51"/>
    <w:rsid w:val="004140BA"/>
    <w:rsid w:val="00414556"/>
    <w:rsid w:val="00414B20"/>
    <w:rsid w:val="00415C53"/>
    <w:rsid w:val="004167CB"/>
    <w:rsid w:val="00416A8E"/>
    <w:rsid w:val="0041754F"/>
    <w:rsid w:val="00417C47"/>
    <w:rsid w:val="00420197"/>
    <w:rsid w:val="0042074F"/>
    <w:rsid w:val="004215B8"/>
    <w:rsid w:val="00421CA6"/>
    <w:rsid w:val="004225FE"/>
    <w:rsid w:val="004228A2"/>
    <w:rsid w:val="004230B3"/>
    <w:rsid w:val="0042601A"/>
    <w:rsid w:val="00426061"/>
    <w:rsid w:val="004265EE"/>
    <w:rsid w:val="004270D0"/>
    <w:rsid w:val="004271E3"/>
    <w:rsid w:val="00430DCF"/>
    <w:rsid w:val="00431020"/>
    <w:rsid w:val="00431BC2"/>
    <w:rsid w:val="004328BC"/>
    <w:rsid w:val="00433632"/>
    <w:rsid w:val="00433E10"/>
    <w:rsid w:val="00433F17"/>
    <w:rsid w:val="00435B18"/>
    <w:rsid w:val="00436EC1"/>
    <w:rsid w:val="00437A80"/>
    <w:rsid w:val="00441685"/>
    <w:rsid w:val="00441994"/>
    <w:rsid w:val="004420EC"/>
    <w:rsid w:val="004425FF"/>
    <w:rsid w:val="00442682"/>
    <w:rsid w:val="00442841"/>
    <w:rsid w:val="0044296A"/>
    <w:rsid w:val="00443F29"/>
    <w:rsid w:val="004453E6"/>
    <w:rsid w:val="004457F8"/>
    <w:rsid w:val="004464FF"/>
    <w:rsid w:val="00446DE6"/>
    <w:rsid w:val="00447114"/>
    <w:rsid w:val="00450879"/>
    <w:rsid w:val="004508F7"/>
    <w:rsid w:val="00450B75"/>
    <w:rsid w:val="004516D7"/>
    <w:rsid w:val="004538B9"/>
    <w:rsid w:val="00453A59"/>
    <w:rsid w:val="004552A5"/>
    <w:rsid w:val="0045572B"/>
    <w:rsid w:val="00461386"/>
    <w:rsid w:val="00461440"/>
    <w:rsid w:val="00462ACA"/>
    <w:rsid w:val="00462B1E"/>
    <w:rsid w:val="0046356B"/>
    <w:rsid w:val="0046381E"/>
    <w:rsid w:val="00465518"/>
    <w:rsid w:val="00465BA1"/>
    <w:rsid w:val="004660AB"/>
    <w:rsid w:val="0046694F"/>
    <w:rsid w:val="00466AB1"/>
    <w:rsid w:val="004676D4"/>
    <w:rsid w:val="00470AA1"/>
    <w:rsid w:val="00471777"/>
    <w:rsid w:val="00471DF1"/>
    <w:rsid w:val="004736D4"/>
    <w:rsid w:val="00475418"/>
    <w:rsid w:val="00475A61"/>
    <w:rsid w:val="004779CA"/>
    <w:rsid w:val="0048137A"/>
    <w:rsid w:val="00481AF6"/>
    <w:rsid w:val="004830BE"/>
    <w:rsid w:val="0048382D"/>
    <w:rsid w:val="00483E99"/>
    <w:rsid w:val="0048444B"/>
    <w:rsid w:val="00484935"/>
    <w:rsid w:val="00484C78"/>
    <w:rsid w:val="00485634"/>
    <w:rsid w:val="00486FF9"/>
    <w:rsid w:val="00487014"/>
    <w:rsid w:val="00490919"/>
    <w:rsid w:val="0049281A"/>
    <w:rsid w:val="00492CCE"/>
    <w:rsid w:val="004959A6"/>
    <w:rsid w:val="00495F94"/>
    <w:rsid w:val="004960AA"/>
    <w:rsid w:val="004976CB"/>
    <w:rsid w:val="00497C62"/>
    <w:rsid w:val="004A05E4"/>
    <w:rsid w:val="004A0810"/>
    <w:rsid w:val="004A10BA"/>
    <w:rsid w:val="004A1A07"/>
    <w:rsid w:val="004A218C"/>
    <w:rsid w:val="004A228C"/>
    <w:rsid w:val="004A2717"/>
    <w:rsid w:val="004A32B0"/>
    <w:rsid w:val="004A3374"/>
    <w:rsid w:val="004A3B87"/>
    <w:rsid w:val="004A3C9F"/>
    <w:rsid w:val="004A5AC6"/>
    <w:rsid w:val="004A6206"/>
    <w:rsid w:val="004A63C9"/>
    <w:rsid w:val="004A66E2"/>
    <w:rsid w:val="004A6828"/>
    <w:rsid w:val="004A7A06"/>
    <w:rsid w:val="004A7A74"/>
    <w:rsid w:val="004A7FD5"/>
    <w:rsid w:val="004B03E0"/>
    <w:rsid w:val="004B0737"/>
    <w:rsid w:val="004B1721"/>
    <w:rsid w:val="004B1DCB"/>
    <w:rsid w:val="004B1FB0"/>
    <w:rsid w:val="004B2033"/>
    <w:rsid w:val="004B4723"/>
    <w:rsid w:val="004B7B02"/>
    <w:rsid w:val="004C0095"/>
    <w:rsid w:val="004C096A"/>
    <w:rsid w:val="004C1708"/>
    <w:rsid w:val="004C1762"/>
    <w:rsid w:val="004C2B52"/>
    <w:rsid w:val="004C31A3"/>
    <w:rsid w:val="004C3793"/>
    <w:rsid w:val="004C39B2"/>
    <w:rsid w:val="004C4AD5"/>
    <w:rsid w:val="004C50F6"/>
    <w:rsid w:val="004C5154"/>
    <w:rsid w:val="004C53E4"/>
    <w:rsid w:val="004C57F2"/>
    <w:rsid w:val="004C6804"/>
    <w:rsid w:val="004C68C7"/>
    <w:rsid w:val="004C6D24"/>
    <w:rsid w:val="004C7DB0"/>
    <w:rsid w:val="004D01E6"/>
    <w:rsid w:val="004D0BD9"/>
    <w:rsid w:val="004D127E"/>
    <w:rsid w:val="004D14E5"/>
    <w:rsid w:val="004D20E1"/>
    <w:rsid w:val="004D342B"/>
    <w:rsid w:val="004D5156"/>
    <w:rsid w:val="004D5AAC"/>
    <w:rsid w:val="004D7E79"/>
    <w:rsid w:val="004E0A86"/>
    <w:rsid w:val="004E16E5"/>
    <w:rsid w:val="004E2D93"/>
    <w:rsid w:val="004E3A86"/>
    <w:rsid w:val="004E49AE"/>
    <w:rsid w:val="004E567C"/>
    <w:rsid w:val="004E6172"/>
    <w:rsid w:val="004E64A4"/>
    <w:rsid w:val="004E660E"/>
    <w:rsid w:val="004E6FCB"/>
    <w:rsid w:val="004E73B0"/>
    <w:rsid w:val="004E7E78"/>
    <w:rsid w:val="004E7EA3"/>
    <w:rsid w:val="004F044C"/>
    <w:rsid w:val="004F0A53"/>
    <w:rsid w:val="004F131F"/>
    <w:rsid w:val="004F1712"/>
    <w:rsid w:val="004F19AA"/>
    <w:rsid w:val="004F1CB9"/>
    <w:rsid w:val="004F29B3"/>
    <w:rsid w:val="004F343A"/>
    <w:rsid w:val="004F3ABC"/>
    <w:rsid w:val="004F5C2A"/>
    <w:rsid w:val="004F6371"/>
    <w:rsid w:val="004F69C2"/>
    <w:rsid w:val="004F794D"/>
    <w:rsid w:val="004F7E08"/>
    <w:rsid w:val="00500179"/>
    <w:rsid w:val="00501E14"/>
    <w:rsid w:val="0050236A"/>
    <w:rsid w:val="00504905"/>
    <w:rsid w:val="0050612C"/>
    <w:rsid w:val="00506768"/>
    <w:rsid w:val="00506EEA"/>
    <w:rsid w:val="00507A79"/>
    <w:rsid w:val="00507C0A"/>
    <w:rsid w:val="00510A0E"/>
    <w:rsid w:val="00510BF1"/>
    <w:rsid w:val="005112F1"/>
    <w:rsid w:val="00513257"/>
    <w:rsid w:val="00514157"/>
    <w:rsid w:val="005160BD"/>
    <w:rsid w:val="0051637F"/>
    <w:rsid w:val="005169C5"/>
    <w:rsid w:val="00516D91"/>
    <w:rsid w:val="005206F3"/>
    <w:rsid w:val="0052080C"/>
    <w:rsid w:val="0052096F"/>
    <w:rsid w:val="005216EE"/>
    <w:rsid w:val="00522995"/>
    <w:rsid w:val="005239E0"/>
    <w:rsid w:val="0052404A"/>
    <w:rsid w:val="005243CC"/>
    <w:rsid w:val="0052501F"/>
    <w:rsid w:val="005266FA"/>
    <w:rsid w:val="00527063"/>
    <w:rsid w:val="005270AF"/>
    <w:rsid w:val="0052732C"/>
    <w:rsid w:val="00531483"/>
    <w:rsid w:val="005315CC"/>
    <w:rsid w:val="00531979"/>
    <w:rsid w:val="005327E7"/>
    <w:rsid w:val="00534E91"/>
    <w:rsid w:val="00535179"/>
    <w:rsid w:val="0053560B"/>
    <w:rsid w:val="005365BD"/>
    <w:rsid w:val="00536653"/>
    <w:rsid w:val="0053764C"/>
    <w:rsid w:val="00537673"/>
    <w:rsid w:val="00537CDB"/>
    <w:rsid w:val="00537F53"/>
    <w:rsid w:val="005404D2"/>
    <w:rsid w:val="00540DFB"/>
    <w:rsid w:val="00541007"/>
    <w:rsid w:val="00541136"/>
    <w:rsid w:val="005414C7"/>
    <w:rsid w:val="005419E2"/>
    <w:rsid w:val="005424AA"/>
    <w:rsid w:val="00542DEE"/>
    <w:rsid w:val="00543A06"/>
    <w:rsid w:val="00543BBF"/>
    <w:rsid w:val="00543C03"/>
    <w:rsid w:val="0054427C"/>
    <w:rsid w:val="005443E3"/>
    <w:rsid w:val="00545011"/>
    <w:rsid w:val="00545856"/>
    <w:rsid w:val="0054599B"/>
    <w:rsid w:val="005460A0"/>
    <w:rsid w:val="00546649"/>
    <w:rsid w:val="0054690C"/>
    <w:rsid w:val="00547F61"/>
    <w:rsid w:val="00550184"/>
    <w:rsid w:val="005517FB"/>
    <w:rsid w:val="0055215B"/>
    <w:rsid w:val="005524E3"/>
    <w:rsid w:val="00553B5D"/>
    <w:rsid w:val="005543E7"/>
    <w:rsid w:val="00554E46"/>
    <w:rsid w:val="00556334"/>
    <w:rsid w:val="00556D4D"/>
    <w:rsid w:val="00557C83"/>
    <w:rsid w:val="00560996"/>
    <w:rsid w:val="00560AAA"/>
    <w:rsid w:val="0056105B"/>
    <w:rsid w:val="00561AE9"/>
    <w:rsid w:val="00562582"/>
    <w:rsid w:val="00562810"/>
    <w:rsid w:val="00562C3F"/>
    <w:rsid w:val="00562EE8"/>
    <w:rsid w:val="00563145"/>
    <w:rsid w:val="005632FC"/>
    <w:rsid w:val="005647EF"/>
    <w:rsid w:val="00564CE7"/>
    <w:rsid w:val="0056640A"/>
    <w:rsid w:val="0056673A"/>
    <w:rsid w:val="005671B4"/>
    <w:rsid w:val="00567A1A"/>
    <w:rsid w:val="00572439"/>
    <w:rsid w:val="00572517"/>
    <w:rsid w:val="00572BC4"/>
    <w:rsid w:val="00572F73"/>
    <w:rsid w:val="00574215"/>
    <w:rsid w:val="00574E05"/>
    <w:rsid w:val="00575476"/>
    <w:rsid w:val="00575A77"/>
    <w:rsid w:val="00575D60"/>
    <w:rsid w:val="00576281"/>
    <w:rsid w:val="005766EF"/>
    <w:rsid w:val="00580733"/>
    <w:rsid w:val="00582133"/>
    <w:rsid w:val="00583E2D"/>
    <w:rsid w:val="00583E77"/>
    <w:rsid w:val="00583FF2"/>
    <w:rsid w:val="00584502"/>
    <w:rsid w:val="005847EF"/>
    <w:rsid w:val="005861B2"/>
    <w:rsid w:val="00586901"/>
    <w:rsid w:val="00586B08"/>
    <w:rsid w:val="00586D89"/>
    <w:rsid w:val="005875F2"/>
    <w:rsid w:val="005928D4"/>
    <w:rsid w:val="0059293C"/>
    <w:rsid w:val="00593D05"/>
    <w:rsid w:val="005959C1"/>
    <w:rsid w:val="00595A68"/>
    <w:rsid w:val="00595BE2"/>
    <w:rsid w:val="00596293"/>
    <w:rsid w:val="00596E35"/>
    <w:rsid w:val="0059771A"/>
    <w:rsid w:val="00597949"/>
    <w:rsid w:val="00597E55"/>
    <w:rsid w:val="005A0216"/>
    <w:rsid w:val="005A254F"/>
    <w:rsid w:val="005A2EF7"/>
    <w:rsid w:val="005A3F49"/>
    <w:rsid w:val="005A4908"/>
    <w:rsid w:val="005A5911"/>
    <w:rsid w:val="005A5BF4"/>
    <w:rsid w:val="005A75F5"/>
    <w:rsid w:val="005B050A"/>
    <w:rsid w:val="005B092D"/>
    <w:rsid w:val="005B102F"/>
    <w:rsid w:val="005B2093"/>
    <w:rsid w:val="005B3A22"/>
    <w:rsid w:val="005B57FC"/>
    <w:rsid w:val="005B7136"/>
    <w:rsid w:val="005C0784"/>
    <w:rsid w:val="005C0849"/>
    <w:rsid w:val="005C0E1A"/>
    <w:rsid w:val="005C28FC"/>
    <w:rsid w:val="005C2E05"/>
    <w:rsid w:val="005C2E3E"/>
    <w:rsid w:val="005C3266"/>
    <w:rsid w:val="005C3407"/>
    <w:rsid w:val="005C3815"/>
    <w:rsid w:val="005C3B82"/>
    <w:rsid w:val="005C5973"/>
    <w:rsid w:val="005C6240"/>
    <w:rsid w:val="005C67E7"/>
    <w:rsid w:val="005C729D"/>
    <w:rsid w:val="005C72B5"/>
    <w:rsid w:val="005D0591"/>
    <w:rsid w:val="005D1796"/>
    <w:rsid w:val="005D1893"/>
    <w:rsid w:val="005D2255"/>
    <w:rsid w:val="005D3249"/>
    <w:rsid w:val="005D3CAF"/>
    <w:rsid w:val="005D6D4C"/>
    <w:rsid w:val="005D7554"/>
    <w:rsid w:val="005E00CF"/>
    <w:rsid w:val="005E0C94"/>
    <w:rsid w:val="005E0CD8"/>
    <w:rsid w:val="005E0E24"/>
    <w:rsid w:val="005E10B3"/>
    <w:rsid w:val="005E1917"/>
    <w:rsid w:val="005E3B51"/>
    <w:rsid w:val="005E448F"/>
    <w:rsid w:val="005E56D5"/>
    <w:rsid w:val="005E6398"/>
    <w:rsid w:val="005E6628"/>
    <w:rsid w:val="005E68E4"/>
    <w:rsid w:val="005E774B"/>
    <w:rsid w:val="005E7C80"/>
    <w:rsid w:val="005F14BB"/>
    <w:rsid w:val="005F2777"/>
    <w:rsid w:val="005F2B48"/>
    <w:rsid w:val="005F3B66"/>
    <w:rsid w:val="005F3F1A"/>
    <w:rsid w:val="005F52C2"/>
    <w:rsid w:val="005F5552"/>
    <w:rsid w:val="005F59EA"/>
    <w:rsid w:val="005F768A"/>
    <w:rsid w:val="005F7829"/>
    <w:rsid w:val="005F7B31"/>
    <w:rsid w:val="00601CC1"/>
    <w:rsid w:val="00601CF4"/>
    <w:rsid w:val="00602107"/>
    <w:rsid w:val="006022B1"/>
    <w:rsid w:val="00603085"/>
    <w:rsid w:val="00603A6E"/>
    <w:rsid w:val="00603B63"/>
    <w:rsid w:val="00604588"/>
    <w:rsid w:val="006062E7"/>
    <w:rsid w:val="00606FE1"/>
    <w:rsid w:val="006078DA"/>
    <w:rsid w:val="00611D5A"/>
    <w:rsid w:val="00611D88"/>
    <w:rsid w:val="006123AA"/>
    <w:rsid w:val="00612C17"/>
    <w:rsid w:val="006133A1"/>
    <w:rsid w:val="00614024"/>
    <w:rsid w:val="00614533"/>
    <w:rsid w:val="006153AA"/>
    <w:rsid w:val="006153AB"/>
    <w:rsid w:val="006158BB"/>
    <w:rsid w:val="00617022"/>
    <w:rsid w:val="0062010F"/>
    <w:rsid w:val="00620CAE"/>
    <w:rsid w:val="00621582"/>
    <w:rsid w:val="00621992"/>
    <w:rsid w:val="00623B6D"/>
    <w:rsid w:val="006244D4"/>
    <w:rsid w:val="00624B89"/>
    <w:rsid w:val="00624C25"/>
    <w:rsid w:val="0062550A"/>
    <w:rsid w:val="00626A09"/>
    <w:rsid w:val="006279D8"/>
    <w:rsid w:val="0063040E"/>
    <w:rsid w:val="0063084E"/>
    <w:rsid w:val="006313C7"/>
    <w:rsid w:val="00632152"/>
    <w:rsid w:val="0063347B"/>
    <w:rsid w:val="006340DF"/>
    <w:rsid w:val="00634309"/>
    <w:rsid w:val="00634673"/>
    <w:rsid w:val="00635186"/>
    <w:rsid w:val="00635561"/>
    <w:rsid w:val="00635948"/>
    <w:rsid w:val="00635D3A"/>
    <w:rsid w:val="00636CE1"/>
    <w:rsid w:val="0064018B"/>
    <w:rsid w:val="006408A0"/>
    <w:rsid w:val="0064295C"/>
    <w:rsid w:val="0064361B"/>
    <w:rsid w:val="0064387E"/>
    <w:rsid w:val="00643B89"/>
    <w:rsid w:val="006453E9"/>
    <w:rsid w:val="00645F54"/>
    <w:rsid w:val="006468D6"/>
    <w:rsid w:val="006504FE"/>
    <w:rsid w:val="0065123C"/>
    <w:rsid w:val="006515E5"/>
    <w:rsid w:val="00653090"/>
    <w:rsid w:val="006546E3"/>
    <w:rsid w:val="00654B04"/>
    <w:rsid w:val="006557D0"/>
    <w:rsid w:val="006558A2"/>
    <w:rsid w:val="00655BE1"/>
    <w:rsid w:val="00656823"/>
    <w:rsid w:val="00657633"/>
    <w:rsid w:val="006600F6"/>
    <w:rsid w:val="00660BA4"/>
    <w:rsid w:val="00660EDD"/>
    <w:rsid w:val="006612AE"/>
    <w:rsid w:val="0066138A"/>
    <w:rsid w:val="006621E4"/>
    <w:rsid w:val="00662E38"/>
    <w:rsid w:val="00662FFD"/>
    <w:rsid w:val="00663540"/>
    <w:rsid w:val="0066426E"/>
    <w:rsid w:val="00664286"/>
    <w:rsid w:val="00664310"/>
    <w:rsid w:val="00665D78"/>
    <w:rsid w:val="00666ADD"/>
    <w:rsid w:val="0066714F"/>
    <w:rsid w:val="006671FB"/>
    <w:rsid w:val="006673C1"/>
    <w:rsid w:val="00667E17"/>
    <w:rsid w:val="00670B5C"/>
    <w:rsid w:val="00671455"/>
    <w:rsid w:val="00671759"/>
    <w:rsid w:val="00671EE1"/>
    <w:rsid w:val="00675A67"/>
    <w:rsid w:val="00675B0D"/>
    <w:rsid w:val="00675D63"/>
    <w:rsid w:val="00676CB0"/>
    <w:rsid w:val="00676DA2"/>
    <w:rsid w:val="00677506"/>
    <w:rsid w:val="00681845"/>
    <w:rsid w:val="00681F3E"/>
    <w:rsid w:val="00682481"/>
    <w:rsid w:val="0068267D"/>
    <w:rsid w:val="00685916"/>
    <w:rsid w:val="00685B78"/>
    <w:rsid w:val="00686D21"/>
    <w:rsid w:val="006901E3"/>
    <w:rsid w:val="0069215C"/>
    <w:rsid w:val="00692666"/>
    <w:rsid w:val="0069273F"/>
    <w:rsid w:val="00693889"/>
    <w:rsid w:val="00693A9D"/>
    <w:rsid w:val="00696BD1"/>
    <w:rsid w:val="00696F97"/>
    <w:rsid w:val="00697D26"/>
    <w:rsid w:val="00697F21"/>
    <w:rsid w:val="006A01D2"/>
    <w:rsid w:val="006A090A"/>
    <w:rsid w:val="006A0B22"/>
    <w:rsid w:val="006A0B9B"/>
    <w:rsid w:val="006A1455"/>
    <w:rsid w:val="006A1ACB"/>
    <w:rsid w:val="006A1CFC"/>
    <w:rsid w:val="006A4497"/>
    <w:rsid w:val="006A579F"/>
    <w:rsid w:val="006A5969"/>
    <w:rsid w:val="006A5E2F"/>
    <w:rsid w:val="006A619E"/>
    <w:rsid w:val="006A643E"/>
    <w:rsid w:val="006A69CF"/>
    <w:rsid w:val="006A6E71"/>
    <w:rsid w:val="006A77ED"/>
    <w:rsid w:val="006B056F"/>
    <w:rsid w:val="006B06AC"/>
    <w:rsid w:val="006B0814"/>
    <w:rsid w:val="006B09BB"/>
    <w:rsid w:val="006B0CCF"/>
    <w:rsid w:val="006B1D07"/>
    <w:rsid w:val="006B2961"/>
    <w:rsid w:val="006B4D5C"/>
    <w:rsid w:val="006B70D5"/>
    <w:rsid w:val="006C00B4"/>
    <w:rsid w:val="006C0670"/>
    <w:rsid w:val="006C2507"/>
    <w:rsid w:val="006C3134"/>
    <w:rsid w:val="006C323B"/>
    <w:rsid w:val="006C334F"/>
    <w:rsid w:val="006C37FE"/>
    <w:rsid w:val="006C3C53"/>
    <w:rsid w:val="006C3FCD"/>
    <w:rsid w:val="006C45CC"/>
    <w:rsid w:val="006C4C74"/>
    <w:rsid w:val="006C5387"/>
    <w:rsid w:val="006C6072"/>
    <w:rsid w:val="006C6499"/>
    <w:rsid w:val="006C6A26"/>
    <w:rsid w:val="006C7294"/>
    <w:rsid w:val="006D0318"/>
    <w:rsid w:val="006D1D40"/>
    <w:rsid w:val="006D3930"/>
    <w:rsid w:val="006D43E2"/>
    <w:rsid w:val="006D44AD"/>
    <w:rsid w:val="006D4571"/>
    <w:rsid w:val="006D4935"/>
    <w:rsid w:val="006D4E78"/>
    <w:rsid w:val="006D5666"/>
    <w:rsid w:val="006D6A0D"/>
    <w:rsid w:val="006D7D75"/>
    <w:rsid w:val="006E04FC"/>
    <w:rsid w:val="006E08B6"/>
    <w:rsid w:val="006E1E82"/>
    <w:rsid w:val="006E26CE"/>
    <w:rsid w:val="006E2AB0"/>
    <w:rsid w:val="006E2BCD"/>
    <w:rsid w:val="006E3AC2"/>
    <w:rsid w:val="006E49D3"/>
    <w:rsid w:val="006E5760"/>
    <w:rsid w:val="006E5ADC"/>
    <w:rsid w:val="006E5BFE"/>
    <w:rsid w:val="006E5C8F"/>
    <w:rsid w:val="006E5F87"/>
    <w:rsid w:val="006E7D15"/>
    <w:rsid w:val="006E7EB4"/>
    <w:rsid w:val="006F0C89"/>
    <w:rsid w:val="006F0EA2"/>
    <w:rsid w:val="006F13CD"/>
    <w:rsid w:val="006F1A97"/>
    <w:rsid w:val="006F1C2E"/>
    <w:rsid w:val="006F1FE0"/>
    <w:rsid w:val="006F3A8E"/>
    <w:rsid w:val="006F3ACB"/>
    <w:rsid w:val="006F43BD"/>
    <w:rsid w:val="006F4B8C"/>
    <w:rsid w:val="006F563A"/>
    <w:rsid w:val="006F6C90"/>
    <w:rsid w:val="006F6DAA"/>
    <w:rsid w:val="006F73F5"/>
    <w:rsid w:val="006F7E68"/>
    <w:rsid w:val="007003C0"/>
    <w:rsid w:val="007015B5"/>
    <w:rsid w:val="007019A6"/>
    <w:rsid w:val="0070206A"/>
    <w:rsid w:val="00702588"/>
    <w:rsid w:val="00702D30"/>
    <w:rsid w:val="00702FE0"/>
    <w:rsid w:val="007038EA"/>
    <w:rsid w:val="00703CD3"/>
    <w:rsid w:val="00703D57"/>
    <w:rsid w:val="00704660"/>
    <w:rsid w:val="00704819"/>
    <w:rsid w:val="00706047"/>
    <w:rsid w:val="00706810"/>
    <w:rsid w:val="00707CEB"/>
    <w:rsid w:val="00710A03"/>
    <w:rsid w:val="00710E7A"/>
    <w:rsid w:val="00711687"/>
    <w:rsid w:val="00711FE8"/>
    <w:rsid w:val="0071298A"/>
    <w:rsid w:val="0071370B"/>
    <w:rsid w:val="00713AB6"/>
    <w:rsid w:val="0071429B"/>
    <w:rsid w:val="00715702"/>
    <w:rsid w:val="007164B1"/>
    <w:rsid w:val="007165F9"/>
    <w:rsid w:val="00716A3F"/>
    <w:rsid w:val="00717479"/>
    <w:rsid w:val="00717BDE"/>
    <w:rsid w:val="007201C6"/>
    <w:rsid w:val="007203E8"/>
    <w:rsid w:val="00720D8B"/>
    <w:rsid w:val="00720DB3"/>
    <w:rsid w:val="00720FB2"/>
    <w:rsid w:val="007210B3"/>
    <w:rsid w:val="0072172C"/>
    <w:rsid w:val="00724193"/>
    <w:rsid w:val="00724ADD"/>
    <w:rsid w:val="0072648B"/>
    <w:rsid w:val="00727D20"/>
    <w:rsid w:val="00732530"/>
    <w:rsid w:val="00733092"/>
    <w:rsid w:val="00734265"/>
    <w:rsid w:val="00735026"/>
    <w:rsid w:val="00737308"/>
    <w:rsid w:val="00737C9E"/>
    <w:rsid w:val="00741698"/>
    <w:rsid w:val="007417DE"/>
    <w:rsid w:val="00741DC5"/>
    <w:rsid w:val="00741F92"/>
    <w:rsid w:val="00742386"/>
    <w:rsid w:val="00742C2D"/>
    <w:rsid w:val="00743DF2"/>
    <w:rsid w:val="00745A31"/>
    <w:rsid w:val="00745E8F"/>
    <w:rsid w:val="00746030"/>
    <w:rsid w:val="007502C1"/>
    <w:rsid w:val="007508F7"/>
    <w:rsid w:val="007516D6"/>
    <w:rsid w:val="00751B48"/>
    <w:rsid w:val="00751E84"/>
    <w:rsid w:val="007524C8"/>
    <w:rsid w:val="00754BD8"/>
    <w:rsid w:val="00755396"/>
    <w:rsid w:val="0076079A"/>
    <w:rsid w:val="007608B9"/>
    <w:rsid w:val="00761028"/>
    <w:rsid w:val="00761252"/>
    <w:rsid w:val="00761721"/>
    <w:rsid w:val="00761CA1"/>
    <w:rsid w:val="00762184"/>
    <w:rsid w:val="00762781"/>
    <w:rsid w:val="007627ED"/>
    <w:rsid w:val="00762F55"/>
    <w:rsid w:val="0076305F"/>
    <w:rsid w:val="00763493"/>
    <w:rsid w:val="007639B2"/>
    <w:rsid w:val="00765ACA"/>
    <w:rsid w:val="00765CD2"/>
    <w:rsid w:val="0077013E"/>
    <w:rsid w:val="00772C51"/>
    <w:rsid w:val="00772D19"/>
    <w:rsid w:val="0077309A"/>
    <w:rsid w:val="0077512C"/>
    <w:rsid w:val="0077634A"/>
    <w:rsid w:val="00780F57"/>
    <w:rsid w:val="00781A64"/>
    <w:rsid w:val="00782A84"/>
    <w:rsid w:val="007832AA"/>
    <w:rsid w:val="00783A23"/>
    <w:rsid w:val="00786100"/>
    <w:rsid w:val="0078707E"/>
    <w:rsid w:val="007900A1"/>
    <w:rsid w:val="007918DD"/>
    <w:rsid w:val="0079194A"/>
    <w:rsid w:val="00791FD2"/>
    <w:rsid w:val="007930B9"/>
    <w:rsid w:val="00793D1C"/>
    <w:rsid w:val="007954FC"/>
    <w:rsid w:val="00796413"/>
    <w:rsid w:val="007969C6"/>
    <w:rsid w:val="007A1D80"/>
    <w:rsid w:val="007A1E2D"/>
    <w:rsid w:val="007A3279"/>
    <w:rsid w:val="007A4805"/>
    <w:rsid w:val="007A596B"/>
    <w:rsid w:val="007A66BD"/>
    <w:rsid w:val="007A6FDC"/>
    <w:rsid w:val="007B0B93"/>
    <w:rsid w:val="007B1F01"/>
    <w:rsid w:val="007B24B5"/>
    <w:rsid w:val="007B25C4"/>
    <w:rsid w:val="007B2D69"/>
    <w:rsid w:val="007B322A"/>
    <w:rsid w:val="007B3C48"/>
    <w:rsid w:val="007B4B61"/>
    <w:rsid w:val="007B4D8A"/>
    <w:rsid w:val="007B4E49"/>
    <w:rsid w:val="007B6383"/>
    <w:rsid w:val="007B70B8"/>
    <w:rsid w:val="007C177A"/>
    <w:rsid w:val="007C1B58"/>
    <w:rsid w:val="007C1BB5"/>
    <w:rsid w:val="007C1CFD"/>
    <w:rsid w:val="007C2F5E"/>
    <w:rsid w:val="007C3231"/>
    <w:rsid w:val="007C32DE"/>
    <w:rsid w:val="007C3B4D"/>
    <w:rsid w:val="007C5040"/>
    <w:rsid w:val="007C5C5E"/>
    <w:rsid w:val="007C6B79"/>
    <w:rsid w:val="007C7110"/>
    <w:rsid w:val="007C7B8A"/>
    <w:rsid w:val="007D035F"/>
    <w:rsid w:val="007D0F5E"/>
    <w:rsid w:val="007D1729"/>
    <w:rsid w:val="007D1EFD"/>
    <w:rsid w:val="007D35DA"/>
    <w:rsid w:val="007D3C27"/>
    <w:rsid w:val="007D4208"/>
    <w:rsid w:val="007D57C1"/>
    <w:rsid w:val="007D5AE0"/>
    <w:rsid w:val="007D6071"/>
    <w:rsid w:val="007D6E14"/>
    <w:rsid w:val="007D76A1"/>
    <w:rsid w:val="007D786B"/>
    <w:rsid w:val="007E0D1B"/>
    <w:rsid w:val="007E21A7"/>
    <w:rsid w:val="007E27B8"/>
    <w:rsid w:val="007E286C"/>
    <w:rsid w:val="007E3DCB"/>
    <w:rsid w:val="007E47EC"/>
    <w:rsid w:val="007E524E"/>
    <w:rsid w:val="007E6774"/>
    <w:rsid w:val="007E70CA"/>
    <w:rsid w:val="007E720C"/>
    <w:rsid w:val="007E733D"/>
    <w:rsid w:val="007F0BD4"/>
    <w:rsid w:val="007F2540"/>
    <w:rsid w:val="007F2B8B"/>
    <w:rsid w:val="007F2D66"/>
    <w:rsid w:val="007F2E22"/>
    <w:rsid w:val="007F340D"/>
    <w:rsid w:val="007F4527"/>
    <w:rsid w:val="007F4565"/>
    <w:rsid w:val="007F5425"/>
    <w:rsid w:val="007F66FC"/>
    <w:rsid w:val="007F6AC6"/>
    <w:rsid w:val="007F6B27"/>
    <w:rsid w:val="00800DAA"/>
    <w:rsid w:val="00803841"/>
    <w:rsid w:val="00803F19"/>
    <w:rsid w:val="00803F69"/>
    <w:rsid w:val="00804295"/>
    <w:rsid w:val="008049F2"/>
    <w:rsid w:val="0080557D"/>
    <w:rsid w:val="0080612D"/>
    <w:rsid w:val="00806189"/>
    <w:rsid w:val="008067EC"/>
    <w:rsid w:val="00807171"/>
    <w:rsid w:val="0081077C"/>
    <w:rsid w:val="00811B3E"/>
    <w:rsid w:val="0081283F"/>
    <w:rsid w:val="008149EE"/>
    <w:rsid w:val="00814E3E"/>
    <w:rsid w:val="00814FCE"/>
    <w:rsid w:val="008163E3"/>
    <w:rsid w:val="00816FD8"/>
    <w:rsid w:val="00817FFD"/>
    <w:rsid w:val="00820203"/>
    <w:rsid w:val="008208EF"/>
    <w:rsid w:val="00820D21"/>
    <w:rsid w:val="008212BF"/>
    <w:rsid w:val="00821E77"/>
    <w:rsid w:val="00822C24"/>
    <w:rsid w:val="00823630"/>
    <w:rsid w:val="00824E89"/>
    <w:rsid w:val="00825689"/>
    <w:rsid w:val="00825C9A"/>
    <w:rsid w:val="00825CA6"/>
    <w:rsid w:val="008260F0"/>
    <w:rsid w:val="008269AF"/>
    <w:rsid w:val="00826BA7"/>
    <w:rsid w:val="0082772B"/>
    <w:rsid w:val="00827997"/>
    <w:rsid w:val="00830B05"/>
    <w:rsid w:val="00830DE2"/>
    <w:rsid w:val="0083249F"/>
    <w:rsid w:val="00832859"/>
    <w:rsid w:val="008330FC"/>
    <w:rsid w:val="008333C7"/>
    <w:rsid w:val="00833D00"/>
    <w:rsid w:val="0083430B"/>
    <w:rsid w:val="008349BB"/>
    <w:rsid w:val="00835E5F"/>
    <w:rsid w:val="00835EE7"/>
    <w:rsid w:val="008364B7"/>
    <w:rsid w:val="0083677A"/>
    <w:rsid w:val="00836DEE"/>
    <w:rsid w:val="00836DF0"/>
    <w:rsid w:val="00837EE9"/>
    <w:rsid w:val="00840141"/>
    <w:rsid w:val="00840704"/>
    <w:rsid w:val="00840BDC"/>
    <w:rsid w:val="008410BF"/>
    <w:rsid w:val="00841ED1"/>
    <w:rsid w:val="00842F0A"/>
    <w:rsid w:val="00842F5C"/>
    <w:rsid w:val="0084329B"/>
    <w:rsid w:val="00843C0D"/>
    <w:rsid w:val="00843E9D"/>
    <w:rsid w:val="0084401C"/>
    <w:rsid w:val="00844265"/>
    <w:rsid w:val="00844EA0"/>
    <w:rsid w:val="008462E0"/>
    <w:rsid w:val="008471E7"/>
    <w:rsid w:val="00847A02"/>
    <w:rsid w:val="00850481"/>
    <w:rsid w:val="00850B49"/>
    <w:rsid w:val="00850D6A"/>
    <w:rsid w:val="00850DB8"/>
    <w:rsid w:val="0085290D"/>
    <w:rsid w:val="00852A66"/>
    <w:rsid w:val="00853124"/>
    <w:rsid w:val="00853444"/>
    <w:rsid w:val="00853699"/>
    <w:rsid w:val="00853AF9"/>
    <w:rsid w:val="00855B1C"/>
    <w:rsid w:val="00855D52"/>
    <w:rsid w:val="0085651E"/>
    <w:rsid w:val="00856524"/>
    <w:rsid w:val="00856914"/>
    <w:rsid w:val="00856938"/>
    <w:rsid w:val="00860E7A"/>
    <w:rsid w:val="008610C5"/>
    <w:rsid w:val="00861959"/>
    <w:rsid w:val="00862C00"/>
    <w:rsid w:val="00864687"/>
    <w:rsid w:val="00865EF7"/>
    <w:rsid w:val="00865F6F"/>
    <w:rsid w:val="0086658D"/>
    <w:rsid w:val="0086760A"/>
    <w:rsid w:val="008717F1"/>
    <w:rsid w:val="008731B2"/>
    <w:rsid w:val="00874B70"/>
    <w:rsid w:val="00875709"/>
    <w:rsid w:val="00877338"/>
    <w:rsid w:val="0088040A"/>
    <w:rsid w:val="00880564"/>
    <w:rsid w:val="008814AE"/>
    <w:rsid w:val="0088153B"/>
    <w:rsid w:val="0088231F"/>
    <w:rsid w:val="00882504"/>
    <w:rsid w:val="008858CC"/>
    <w:rsid w:val="00886653"/>
    <w:rsid w:val="00886BC9"/>
    <w:rsid w:val="008870FF"/>
    <w:rsid w:val="00890055"/>
    <w:rsid w:val="008904E9"/>
    <w:rsid w:val="008905B0"/>
    <w:rsid w:val="00892D5C"/>
    <w:rsid w:val="00893076"/>
    <w:rsid w:val="00893363"/>
    <w:rsid w:val="00893612"/>
    <w:rsid w:val="00894319"/>
    <w:rsid w:val="008943E4"/>
    <w:rsid w:val="008948AF"/>
    <w:rsid w:val="00895891"/>
    <w:rsid w:val="00896C04"/>
    <w:rsid w:val="0089726D"/>
    <w:rsid w:val="008977B0"/>
    <w:rsid w:val="00897E8B"/>
    <w:rsid w:val="008A0DCA"/>
    <w:rsid w:val="008A139C"/>
    <w:rsid w:val="008A16AA"/>
    <w:rsid w:val="008A1CEE"/>
    <w:rsid w:val="008A3DC0"/>
    <w:rsid w:val="008A4356"/>
    <w:rsid w:val="008A44E5"/>
    <w:rsid w:val="008A5897"/>
    <w:rsid w:val="008A6204"/>
    <w:rsid w:val="008A6E49"/>
    <w:rsid w:val="008A7E7B"/>
    <w:rsid w:val="008B04DE"/>
    <w:rsid w:val="008B133A"/>
    <w:rsid w:val="008B20D4"/>
    <w:rsid w:val="008B3129"/>
    <w:rsid w:val="008B3854"/>
    <w:rsid w:val="008B4836"/>
    <w:rsid w:val="008B504B"/>
    <w:rsid w:val="008B5762"/>
    <w:rsid w:val="008B63B8"/>
    <w:rsid w:val="008B6D8D"/>
    <w:rsid w:val="008C0107"/>
    <w:rsid w:val="008C03E5"/>
    <w:rsid w:val="008C0686"/>
    <w:rsid w:val="008C0C20"/>
    <w:rsid w:val="008C11CD"/>
    <w:rsid w:val="008C25E5"/>
    <w:rsid w:val="008C2639"/>
    <w:rsid w:val="008C26F8"/>
    <w:rsid w:val="008C2F6A"/>
    <w:rsid w:val="008C3521"/>
    <w:rsid w:val="008C4409"/>
    <w:rsid w:val="008C451F"/>
    <w:rsid w:val="008C4700"/>
    <w:rsid w:val="008C472F"/>
    <w:rsid w:val="008C5704"/>
    <w:rsid w:val="008C5C79"/>
    <w:rsid w:val="008C5E6B"/>
    <w:rsid w:val="008C6DEB"/>
    <w:rsid w:val="008C703A"/>
    <w:rsid w:val="008C7B23"/>
    <w:rsid w:val="008D1067"/>
    <w:rsid w:val="008D232D"/>
    <w:rsid w:val="008D3141"/>
    <w:rsid w:val="008E085A"/>
    <w:rsid w:val="008E1C67"/>
    <w:rsid w:val="008E2E43"/>
    <w:rsid w:val="008E2FA7"/>
    <w:rsid w:val="008E4C78"/>
    <w:rsid w:val="008E516B"/>
    <w:rsid w:val="008E62CA"/>
    <w:rsid w:val="008E7203"/>
    <w:rsid w:val="008F0CBB"/>
    <w:rsid w:val="008F14AF"/>
    <w:rsid w:val="008F150A"/>
    <w:rsid w:val="008F1565"/>
    <w:rsid w:val="008F1E95"/>
    <w:rsid w:val="008F23BE"/>
    <w:rsid w:val="008F29CA"/>
    <w:rsid w:val="008F308F"/>
    <w:rsid w:val="008F3C9D"/>
    <w:rsid w:val="008F4D6F"/>
    <w:rsid w:val="008F5116"/>
    <w:rsid w:val="008F548F"/>
    <w:rsid w:val="008F6183"/>
    <w:rsid w:val="008F6A00"/>
    <w:rsid w:val="008F6F58"/>
    <w:rsid w:val="008F731C"/>
    <w:rsid w:val="008F7AB1"/>
    <w:rsid w:val="00900B8E"/>
    <w:rsid w:val="00900EDA"/>
    <w:rsid w:val="009016C4"/>
    <w:rsid w:val="009021C6"/>
    <w:rsid w:val="0090231F"/>
    <w:rsid w:val="009027DE"/>
    <w:rsid w:val="0090299C"/>
    <w:rsid w:val="00902AAB"/>
    <w:rsid w:val="00905C94"/>
    <w:rsid w:val="00906A5E"/>
    <w:rsid w:val="00911298"/>
    <w:rsid w:val="00912C2D"/>
    <w:rsid w:val="00913AA4"/>
    <w:rsid w:val="009142C0"/>
    <w:rsid w:val="009154E0"/>
    <w:rsid w:val="009159BE"/>
    <w:rsid w:val="00915A6D"/>
    <w:rsid w:val="00915E60"/>
    <w:rsid w:val="0091657A"/>
    <w:rsid w:val="0091661B"/>
    <w:rsid w:val="00916F88"/>
    <w:rsid w:val="009178A5"/>
    <w:rsid w:val="00925A8A"/>
    <w:rsid w:val="00925F38"/>
    <w:rsid w:val="00926356"/>
    <w:rsid w:val="00926981"/>
    <w:rsid w:val="009317BE"/>
    <w:rsid w:val="009319C1"/>
    <w:rsid w:val="00931A56"/>
    <w:rsid w:val="00932608"/>
    <w:rsid w:val="00932D5C"/>
    <w:rsid w:val="00933030"/>
    <w:rsid w:val="00933A08"/>
    <w:rsid w:val="00933BDD"/>
    <w:rsid w:val="00933BF9"/>
    <w:rsid w:val="00934AAA"/>
    <w:rsid w:val="009350F0"/>
    <w:rsid w:val="009354AD"/>
    <w:rsid w:val="0093576F"/>
    <w:rsid w:val="00935E69"/>
    <w:rsid w:val="00936991"/>
    <w:rsid w:val="00940502"/>
    <w:rsid w:val="00941492"/>
    <w:rsid w:val="009421E8"/>
    <w:rsid w:val="0094229E"/>
    <w:rsid w:val="009424A4"/>
    <w:rsid w:val="00942798"/>
    <w:rsid w:val="009445F9"/>
    <w:rsid w:val="00944A19"/>
    <w:rsid w:val="00944A8F"/>
    <w:rsid w:val="009456D2"/>
    <w:rsid w:val="009463D0"/>
    <w:rsid w:val="00950530"/>
    <w:rsid w:val="00950E5B"/>
    <w:rsid w:val="0095111E"/>
    <w:rsid w:val="00951814"/>
    <w:rsid w:val="00951F87"/>
    <w:rsid w:val="009559BE"/>
    <w:rsid w:val="00956903"/>
    <w:rsid w:val="0095745A"/>
    <w:rsid w:val="009578BC"/>
    <w:rsid w:val="0096147D"/>
    <w:rsid w:val="00961C33"/>
    <w:rsid w:val="00962D5F"/>
    <w:rsid w:val="009631EF"/>
    <w:rsid w:val="00963819"/>
    <w:rsid w:val="00964C3F"/>
    <w:rsid w:val="00966A8F"/>
    <w:rsid w:val="00967C36"/>
    <w:rsid w:val="009703D3"/>
    <w:rsid w:val="00970801"/>
    <w:rsid w:val="00970A09"/>
    <w:rsid w:val="00970C7C"/>
    <w:rsid w:val="0097195C"/>
    <w:rsid w:val="00972487"/>
    <w:rsid w:val="0097272C"/>
    <w:rsid w:val="00972B9F"/>
    <w:rsid w:val="0097378C"/>
    <w:rsid w:val="00974F5C"/>
    <w:rsid w:val="0098267C"/>
    <w:rsid w:val="00982BC3"/>
    <w:rsid w:val="00982F4C"/>
    <w:rsid w:val="00983127"/>
    <w:rsid w:val="00983A43"/>
    <w:rsid w:val="00983A5A"/>
    <w:rsid w:val="00983A92"/>
    <w:rsid w:val="00983B3C"/>
    <w:rsid w:val="0098438F"/>
    <w:rsid w:val="00985C63"/>
    <w:rsid w:val="00986308"/>
    <w:rsid w:val="00986F31"/>
    <w:rsid w:val="0098749F"/>
    <w:rsid w:val="0098760C"/>
    <w:rsid w:val="00987710"/>
    <w:rsid w:val="0099002D"/>
    <w:rsid w:val="009908EC"/>
    <w:rsid w:val="00990E69"/>
    <w:rsid w:val="009921A8"/>
    <w:rsid w:val="00992D1A"/>
    <w:rsid w:val="00993592"/>
    <w:rsid w:val="00993E38"/>
    <w:rsid w:val="00994A54"/>
    <w:rsid w:val="009A03EE"/>
    <w:rsid w:val="009A081E"/>
    <w:rsid w:val="009A0BB0"/>
    <w:rsid w:val="009A1260"/>
    <w:rsid w:val="009A172F"/>
    <w:rsid w:val="009A1B24"/>
    <w:rsid w:val="009A22E6"/>
    <w:rsid w:val="009A3594"/>
    <w:rsid w:val="009A4EFC"/>
    <w:rsid w:val="009A518E"/>
    <w:rsid w:val="009A61E5"/>
    <w:rsid w:val="009A6494"/>
    <w:rsid w:val="009A6605"/>
    <w:rsid w:val="009A6E16"/>
    <w:rsid w:val="009A797E"/>
    <w:rsid w:val="009B0B20"/>
    <w:rsid w:val="009B1131"/>
    <w:rsid w:val="009B16B0"/>
    <w:rsid w:val="009B2115"/>
    <w:rsid w:val="009B3422"/>
    <w:rsid w:val="009B3736"/>
    <w:rsid w:val="009B395B"/>
    <w:rsid w:val="009B40F3"/>
    <w:rsid w:val="009B416E"/>
    <w:rsid w:val="009B4741"/>
    <w:rsid w:val="009B4984"/>
    <w:rsid w:val="009B4C48"/>
    <w:rsid w:val="009B5559"/>
    <w:rsid w:val="009B5B79"/>
    <w:rsid w:val="009B760B"/>
    <w:rsid w:val="009B7C66"/>
    <w:rsid w:val="009B7DF9"/>
    <w:rsid w:val="009C15A6"/>
    <w:rsid w:val="009C3B89"/>
    <w:rsid w:val="009C607B"/>
    <w:rsid w:val="009C7132"/>
    <w:rsid w:val="009C7349"/>
    <w:rsid w:val="009D01A6"/>
    <w:rsid w:val="009D12CF"/>
    <w:rsid w:val="009D1539"/>
    <w:rsid w:val="009D390D"/>
    <w:rsid w:val="009D3CF5"/>
    <w:rsid w:val="009D4EF3"/>
    <w:rsid w:val="009D509F"/>
    <w:rsid w:val="009D50FC"/>
    <w:rsid w:val="009D528A"/>
    <w:rsid w:val="009D5B2C"/>
    <w:rsid w:val="009D5D30"/>
    <w:rsid w:val="009D6FD2"/>
    <w:rsid w:val="009D73D5"/>
    <w:rsid w:val="009D770D"/>
    <w:rsid w:val="009D7794"/>
    <w:rsid w:val="009D7BA6"/>
    <w:rsid w:val="009E07E8"/>
    <w:rsid w:val="009E17AB"/>
    <w:rsid w:val="009E194D"/>
    <w:rsid w:val="009E341E"/>
    <w:rsid w:val="009E3E5C"/>
    <w:rsid w:val="009E46CC"/>
    <w:rsid w:val="009E4A4C"/>
    <w:rsid w:val="009E54CD"/>
    <w:rsid w:val="009E5CA2"/>
    <w:rsid w:val="009E7E40"/>
    <w:rsid w:val="009F02A0"/>
    <w:rsid w:val="009F056C"/>
    <w:rsid w:val="009F188C"/>
    <w:rsid w:val="009F20E0"/>
    <w:rsid w:val="009F25E0"/>
    <w:rsid w:val="009F397E"/>
    <w:rsid w:val="009F3D49"/>
    <w:rsid w:val="009F4EFD"/>
    <w:rsid w:val="009F694E"/>
    <w:rsid w:val="009F6E16"/>
    <w:rsid w:val="009F6F13"/>
    <w:rsid w:val="009F70C7"/>
    <w:rsid w:val="00A00C27"/>
    <w:rsid w:val="00A02B19"/>
    <w:rsid w:val="00A03042"/>
    <w:rsid w:val="00A05E03"/>
    <w:rsid w:val="00A06821"/>
    <w:rsid w:val="00A10239"/>
    <w:rsid w:val="00A1079D"/>
    <w:rsid w:val="00A112CA"/>
    <w:rsid w:val="00A11458"/>
    <w:rsid w:val="00A11A18"/>
    <w:rsid w:val="00A148D5"/>
    <w:rsid w:val="00A157F8"/>
    <w:rsid w:val="00A15D2E"/>
    <w:rsid w:val="00A16321"/>
    <w:rsid w:val="00A16AF8"/>
    <w:rsid w:val="00A170CF"/>
    <w:rsid w:val="00A17108"/>
    <w:rsid w:val="00A20DDF"/>
    <w:rsid w:val="00A2177F"/>
    <w:rsid w:val="00A23034"/>
    <w:rsid w:val="00A233D2"/>
    <w:rsid w:val="00A23BC3"/>
    <w:rsid w:val="00A256D1"/>
    <w:rsid w:val="00A2594F"/>
    <w:rsid w:val="00A25D45"/>
    <w:rsid w:val="00A26832"/>
    <w:rsid w:val="00A2785C"/>
    <w:rsid w:val="00A27B61"/>
    <w:rsid w:val="00A30E3E"/>
    <w:rsid w:val="00A313CA"/>
    <w:rsid w:val="00A31F9D"/>
    <w:rsid w:val="00A328A1"/>
    <w:rsid w:val="00A32C93"/>
    <w:rsid w:val="00A33F89"/>
    <w:rsid w:val="00A34C2D"/>
    <w:rsid w:val="00A34D0A"/>
    <w:rsid w:val="00A35258"/>
    <w:rsid w:val="00A3608E"/>
    <w:rsid w:val="00A367EF"/>
    <w:rsid w:val="00A37138"/>
    <w:rsid w:val="00A40AFA"/>
    <w:rsid w:val="00A40C2C"/>
    <w:rsid w:val="00A446E3"/>
    <w:rsid w:val="00A45375"/>
    <w:rsid w:val="00A45C15"/>
    <w:rsid w:val="00A472E9"/>
    <w:rsid w:val="00A47701"/>
    <w:rsid w:val="00A50596"/>
    <w:rsid w:val="00A507BD"/>
    <w:rsid w:val="00A50A70"/>
    <w:rsid w:val="00A50BC6"/>
    <w:rsid w:val="00A5221A"/>
    <w:rsid w:val="00A52802"/>
    <w:rsid w:val="00A52895"/>
    <w:rsid w:val="00A52AA8"/>
    <w:rsid w:val="00A52B7E"/>
    <w:rsid w:val="00A54203"/>
    <w:rsid w:val="00A54F09"/>
    <w:rsid w:val="00A553CA"/>
    <w:rsid w:val="00A55408"/>
    <w:rsid w:val="00A56845"/>
    <w:rsid w:val="00A568CB"/>
    <w:rsid w:val="00A56983"/>
    <w:rsid w:val="00A61B5B"/>
    <w:rsid w:val="00A62436"/>
    <w:rsid w:val="00A626D4"/>
    <w:rsid w:val="00A6281E"/>
    <w:rsid w:val="00A63774"/>
    <w:rsid w:val="00A637A1"/>
    <w:rsid w:val="00A6594A"/>
    <w:rsid w:val="00A65ACE"/>
    <w:rsid w:val="00A65CC3"/>
    <w:rsid w:val="00A6679D"/>
    <w:rsid w:val="00A66CFB"/>
    <w:rsid w:val="00A67BA7"/>
    <w:rsid w:val="00A67ED2"/>
    <w:rsid w:val="00A70623"/>
    <w:rsid w:val="00A70F8C"/>
    <w:rsid w:val="00A70F9E"/>
    <w:rsid w:val="00A7188D"/>
    <w:rsid w:val="00A719EE"/>
    <w:rsid w:val="00A71C2A"/>
    <w:rsid w:val="00A724A8"/>
    <w:rsid w:val="00A72BD7"/>
    <w:rsid w:val="00A740A7"/>
    <w:rsid w:val="00A741BA"/>
    <w:rsid w:val="00A74434"/>
    <w:rsid w:val="00A74442"/>
    <w:rsid w:val="00A75093"/>
    <w:rsid w:val="00A7575E"/>
    <w:rsid w:val="00A75A07"/>
    <w:rsid w:val="00A7612E"/>
    <w:rsid w:val="00A7685E"/>
    <w:rsid w:val="00A77691"/>
    <w:rsid w:val="00A77F1E"/>
    <w:rsid w:val="00A805AA"/>
    <w:rsid w:val="00A80648"/>
    <w:rsid w:val="00A81541"/>
    <w:rsid w:val="00A81651"/>
    <w:rsid w:val="00A8208E"/>
    <w:rsid w:val="00A8537F"/>
    <w:rsid w:val="00A867E5"/>
    <w:rsid w:val="00A8696A"/>
    <w:rsid w:val="00A87300"/>
    <w:rsid w:val="00A878C5"/>
    <w:rsid w:val="00A903EC"/>
    <w:rsid w:val="00A90577"/>
    <w:rsid w:val="00A9082F"/>
    <w:rsid w:val="00A919A5"/>
    <w:rsid w:val="00A91F78"/>
    <w:rsid w:val="00A92627"/>
    <w:rsid w:val="00A9265C"/>
    <w:rsid w:val="00A962D4"/>
    <w:rsid w:val="00A9765C"/>
    <w:rsid w:val="00AA1177"/>
    <w:rsid w:val="00AA2F1C"/>
    <w:rsid w:val="00AA356F"/>
    <w:rsid w:val="00AA4F46"/>
    <w:rsid w:val="00AA6ABA"/>
    <w:rsid w:val="00AA75A1"/>
    <w:rsid w:val="00AB064A"/>
    <w:rsid w:val="00AB0FBC"/>
    <w:rsid w:val="00AB3912"/>
    <w:rsid w:val="00AB3FF8"/>
    <w:rsid w:val="00AB45C3"/>
    <w:rsid w:val="00AB4EAB"/>
    <w:rsid w:val="00AB4EC4"/>
    <w:rsid w:val="00AB562C"/>
    <w:rsid w:val="00AB57DA"/>
    <w:rsid w:val="00AB60E9"/>
    <w:rsid w:val="00AB6B3E"/>
    <w:rsid w:val="00AB6B94"/>
    <w:rsid w:val="00AB6E92"/>
    <w:rsid w:val="00AB76B9"/>
    <w:rsid w:val="00AB7CD2"/>
    <w:rsid w:val="00AC030E"/>
    <w:rsid w:val="00AC0D9A"/>
    <w:rsid w:val="00AC1A3B"/>
    <w:rsid w:val="00AC2778"/>
    <w:rsid w:val="00AC31BA"/>
    <w:rsid w:val="00AC32CD"/>
    <w:rsid w:val="00AC39C5"/>
    <w:rsid w:val="00AC40D8"/>
    <w:rsid w:val="00AC45B7"/>
    <w:rsid w:val="00AC5599"/>
    <w:rsid w:val="00AC5C3C"/>
    <w:rsid w:val="00AC5C9D"/>
    <w:rsid w:val="00AC79F8"/>
    <w:rsid w:val="00AD07DC"/>
    <w:rsid w:val="00AD1360"/>
    <w:rsid w:val="00AD1A44"/>
    <w:rsid w:val="00AD2408"/>
    <w:rsid w:val="00AD31BC"/>
    <w:rsid w:val="00AD4075"/>
    <w:rsid w:val="00AD58C6"/>
    <w:rsid w:val="00AD7438"/>
    <w:rsid w:val="00AD79EA"/>
    <w:rsid w:val="00AD7E78"/>
    <w:rsid w:val="00AE0D03"/>
    <w:rsid w:val="00AE1598"/>
    <w:rsid w:val="00AE15F4"/>
    <w:rsid w:val="00AE2F8C"/>
    <w:rsid w:val="00AE3BCD"/>
    <w:rsid w:val="00AE3FEA"/>
    <w:rsid w:val="00AE4E98"/>
    <w:rsid w:val="00AE589A"/>
    <w:rsid w:val="00AE604E"/>
    <w:rsid w:val="00AE6F36"/>
    <w:rsid w:val="00AE726A"/>
    <w:rsid w:val="00AE76DE"/>
    <w:rsid w:val="00AF11CC"/>
    <w:rsid w:val="00AF1E41"/>
    <w:rsid w:val="00AF2834"/>
    <w:rsid w:val="00AF3CA3"/>
    <w:rsid w:val="00AF3E98"/>
    <w:rsid w:val="00AF7199"/>
    <w:rsid w:val="00AF748A"/>
    <w:rsid w:val="00B02038"/>
    <w:rsid w:val="00B0210F"/>
    <w:rsid w:val="00B024B8"/>
    <w:rsid w:val="00B028FA"/>
    <w:rsid w:val="00B02FC9"/>
    <w:rsid w:val="00B043E3"/>
    <w:rsid w:val="00B04A06"/>
    <w:rsid w:val="00B04B0B"/>
    <w:rsid w:val="00B05CD0"/>
    <w:rsid w:val="00B079AB"/>
    <w:rsid w:val="00B07A2C"/>
    <w:rsid w:val="00B07F86"/>
    <w:rsid w:val="00B10904"/>
    <w:rsid w:val="00B1090F"/>
    <w:rsid w:val="00B10D62"/>
    <w:rsid w:val="00B117E6"/>
    <w:rsid w:val="00B11D41"/>
    <w:rsid w:val="00B12075"/>
    <w:rsid w:val="00B12597"/>
    <w:rsid w:val="00B12FC5"/>
    <w:rsid w:val="00B131D1"/>
    <w:rsid w:val="00B133F1"/>
    <w:rsid w:val="00B13601"/>
    <w:rsid w:val="00B13EEF"/>
    <w:rsid w:val="00B1457F"/>
    <w:rsid w:val="00B15A00"/>
    <w:rsid w:val="00B15DE3"/>
    <w:rsid w:val="00B1601B"/>
    <w:rsid w:val="00B16119"/>
    <w:rsid w:val="00B16E91"/>
    <w:rsid w:val="00B17897"/>
    <w:rsid w:val="00B17DB3"/>
    <w:rsid w:val="00B20BA2"/>
    <w:rsid w:val="00B21C3C"/>
    <w:rsid w:val="00B2238F"/>
    <w:rsid w:val="00B2275D"/>
    <w:rsid w:val="00B23C86"/>
    <w:rsid w:val="00B23F2B"/>
    <w:rsid w:val="00B240F3"/>
    <w:rsid w:val="00B258BB"/>
    <w:rsid w:val="00B259D5"/>
    <w:rsid w:val="00B26117"/>
    <w:rsid w:val="00B2709D"/>
    <w:rsid w:val="00B2730F"/>
    <w:rsid w:val="00B30347"/>
    <w:rsid w:val="00B31DA3"/>
    <w:rsid w:val="00B31F9C"/>
    <w:rsid w:val="00B325EE"/>
    <w:rsid w:val="00B325FA"/>
    <w:rsid w:val="00B33721"/>
    <w:rsid w:val="00B34143"/>
    <w:rsid w:val="00B365D0"/>
    <w:rsid w:val="00B36B9B"/>
    <w:rsid w:val="00B3716E"/>
    <w:rsid w:val="00B37568"/>
    <w:rsid w:val="00B37DF1"/>
    <w:rsid w:val="00B40C1B"/>
    <w:rsid w:val="00B40C94"/>
    <w:rsid w:val="00B412A2"/>
    <w:rsid w:val="00B41B3B"/>
    <w:rsid w:val="00B42681"/>
    <w:rsid w:val="00B435A9"/>
    <w:rsid w:val="00B4395A"/>
    <w:rsid w:val="00B43F16"/>
    <w:rsid w:val="00B44477"/>
    <w:rsid w:val="00B444E1"/>
    <w:rsid w:val="00B44D60"/>
    <w:rsid w:val="00B458BC"/>
    <w:rsid w:val="00B46354"/>
    <w:rsid w:val="00B466CD"/>
    <w:rsid w:val="00B46E5B"/>
    <w:rsid w:val="00B47DCF"/>
    <w:rsid w:val="00B514F3"/>
    <w:rsid w:val="00B51ED8"/>
    <w:rsid w:val="00B521D1"/>
    <w:rsid w:val="00B5236C"/>
    <w:rsid w:val="00B5329E"/>
    <w:rsid w:val="00B5355F"/>
    <w:rsid w:val="00B56BED"/>
    <w:rsid w:val="00B56E0E"/>
    <w:rsid w:val="00B57901"/>
    <w:rsid w:val="00B57E28"/>
    <w:rsid w:val="00B61C04"/>
    <w:rsid w:val="00B623CD"/>
    <w:rsid w:val="00B62A15"/>
    <w:rsid w:val="00B62BE9"/>
    <w:rsid w:val="00B639C6"/>
    <w:rsid w:val="00B64226"/>
    <w:rsid w:val="00B6470A"/>
    <w:rsid w:val="00B6502A"/>
    <w:rsid w:val="00B65050"/>
    <w:rsid w:val="00B6577D"/>
    <w:rsid w:val="00B66C83"/>
    <w:rsid w:val="00B67484"/>
    <w:rsid w:val="00B6761E"/>
    <w:rsid w:val="00B6797D"/>
    <w:rsid w:val="00B7030F"/>
    <w:rsid w:val="00B70843"/>
    <w:rsid w:val="00B7210A"/>
    <w:rsid w:val="00B72580"/>
    <w:rsid w:val="00B72984"/>
    <w:rsid w:val="00B72E37"/>
    <w:rsid w:val="00B7423D"/>
    <w:rsid w:val="00B74963"/>
    <w:rsid w:val="00B74EB6"/>
    <w:rsid w:val="00B752BE"/>
    <w:rsid w:val="00B755F4"/>
    <w:rsid w:val="00B7570A"/>
    <w:rsid w:val="00B76072"/>
    <w:rsid w:val="00B760D1"/>
    <w:rsid w:val="00B767EE"/>
    <w:rsid w:val="00B775AE"/>
    <w:rsid w:val="00B7760C"/>
    <w:rsid w:val="00B801DF"/>
    <w:rsid w:val="00B80D7A"/>
    <w:rsid w:val="00B81053"/>
    <w:rsid w:val="00B81233"/>
    <w:rsid w:val="00B8311E"/>
    <w:rsid w:val="00B838E9"/>
    <w:rsid w:val="00B83B2D"/>
    <w:rsid w:val="00B8416E"/>
    <w:rsid w:val="00B8421D"/>
    <w:rsid w:val="00B84D5E"/>
    <w:rsid w:val="00B85566"/>
    <w:rsid w:val="00B86AF3"/>
    <w:rsid w:val="00B875F5"/>
    <w:rsid w:val="00B87A75"/>
    <w:rsid w:val="00B87BF3"/>
    <w:rsid w:val="00B87FCC"/>
    <w:rsid w:val="00B900DD"/>
    <w:rsid w:val="00B9126C"/>
    <w:rsid w:val="00B912F2"/>
    <w:rsid w:val="00B919D4"/>
    <w:rsid w:val="00B91AC7"/>
    <w:rsid w:val="00B92D9C"/>
    <w:rsid w:val="00B93447"/>
    <w:rsid w:val="00B93FE6"/>
    <w:rsid w:val="00B9522A"/>
    <w:rsid w:val="00B95970"/>
    <w:rsid w:val="00B95E64"/>
    <w:rsid w:val="00B9611E"/>
    <w:rsid w:val="00B96CB8"/>
    <w:rsid w:val="00BA034A"/>
    <w:rsid w:val="00BA1002"/>
    <w:rsid w:val="00BA163E"/>
    <w:rsid w:val="00BA17A6"/>
    <w:rsid w:val="00BA1EA0"/>
    <w:rsid w:val="00BA24E7"/>
    <w:rsid w:val="00BA3386"/>
    <w:rsid w:val="00BA3CDD"/>
    <w:rsid w:val="00BA5625"/>
    <w:rsid w:val="00BA56D7"/>
    <w:rsid w:val="00BA5CDD"/>
    <w:rsid w:val="00BA5F92"/>
    <w:rsid w:val="00BA6287"/>
    <w:rsid w:val="00BA6433"/>
    <w:rsid w:val="00BA6A7C"/>
    <w:rsid w:val="00BA6CC5"/>
    <w:rsid w:val="00BB15C6"/>
    <w:rsid w:val="00BB1A0D"/>
    <w:rsid w:val="00BB1CA5"/>
    <w:rsid w:val="00BB2BAF"/>
    <w:rsid w:val="00BB3B37"/>
    <w:rsid w:val="00BB4840"/>
    <w:rsid w:val="00BB4BBA"/>
    <w:rsid w:val="00BB4E8B"/>
    <w:rsid w:val="00BB5041"/>
    <w:rsid w:val="00BB55A6"/>
    <w:rsid w:val="00BB6432"/>
    <w:rsid w:val="00BC12F3"/>
    <w:rsid w:val="00BC22EB"/>
    <w:rsid w:val="00BC34BA"/>
    <w:rsid w:val="00BC378E"/>
    <w:rsid w:val="00BC3F62"/>
    <w:rsid w:val="00BC41B4"/>
    <w:rsid w:val="00BC4EFC"/>
    <w:rsid w:val="00BC4F9F"/>
    <w:rsid w:val="00BC50BB"/>
    <w:rsid w:val="00BC5E9F"/>
    <w:rsid w:val="00BC630C"/>
    <w:rsid w:val="00BD074D"/>
    <w:rsid w:val="00BD1678"/>
    <w:rsid w:val="00BD1712"/>
    <w:rsid w:val="00BD1AD4"/>
    <w:rsid w:val="00BD21A7"/>
    <w:rsid w:val="00BD4DBB"/>
    <w:rsid w:val="00BD5B9A"/>
    <w:rsid w:val="00BD6635"/>
    <w:rsid w:val="00BD6BA1"/>
    <w:rsid w:val="00BE1006"/>
    <w:rsid w:val="00BE2E90"/>
    <w:rsid w:val="00BE3EE8"/>
    <w:rsid w:val="00BE6347"/>
    <w:rsid w:val="00BF0285"/>
    <w:rsid w:val="00BF02F2"/>
    <w:rsid w:val="00BF0F94"/>
    <w:rsid w:val="00BF1068"/>
    <w:rsid w:val="00BF12B1"/>
    <w:rsid w:val="00BF2B04"/>
    <w:rsid w:val="00BF3DD5"/>
    <w:rsid w:val="00BF588C"/>
    <w:rsid w:val="00BF6E89"/>
    <w:rsid w:val="00BF74D2"/>
    <w:rsid w:val="00BF7DBF"/>
    <w:rsid w:val="00C0025A"/>
    <w:rsid w:val="00C00466"/>
    <w:rsid w:val="00C00C35"/>
    <w:rsid w:val="00C01659"/>
    <w:rsid w:val="00C016C5"/>
    <w:rsid w:val="00C0225B"/>
    <w:rsid w:val="00C02AD2"/>
    <w:rsid w:val="00C0349A"/>
    <w:rsid w:val="00C05518"/>
    <w:rsid w:val="00C05B7E"/>
    <w:rsid w:val="00C07F14"/>
    <w:rsid w:val="00C120B1"/>
    <w:rsid w:val="00C1413E"/>
    <w:rsid w:val="00C1495F"/>
    <w:rsid w:val="00C14C0B"/>
    <w:rsid w:val="00C15862"/>
    <w:rsid w:val="00C165AC"/>
    <w:rsid w:val="00C17B02"/>
    <w:rsid w:val="00C17C6F"/>
    <w:rsid w:val="00C17DA2"/>
    <w:rsid w:val="00C2045E"/>
    <w:rsid w:val="00C21390"/>
    <w:rsid w:val="00C21CC7"/>
    <w:rsid w:val="00C22642"/>
    <w:rsid w:val="00C234E2"/>
    <w:rsid w:val="00C23995"/>
    <w:rsid w:val="00C240A8"/>
    <w:rsid w:val="00C24E1B"/>
    <w:rsid w:val="00C2654F"/>
    <w:rsid w:val="00C27620"/>
    <w:rsid w:val="00C30435"/>
    <w:rsid w:val="00C30589"/>
    <w:rsid w:val="00C3061F"/>
    <w:rsid w:val="00C31671"/>
    <w:rsid w:val="00C31B00"/>
    <w:rsid w:val="00C3245F"/>
    <w:rsid w:val="00C33228"/>
    <w:rsid w:val="00C3340F"/>
    <w:rsid w:val="00C35969"/>
    <w:rsid w:val="00C35DA7"/>
    <w:rsid w:val="00C360D5"/>
    <w:rsid w:val="00C370AC"/>
    <w:rsid w:val="00C37F49"/>
    <w:rsid w:val="00C41940"/>
    <w:rsid w:val="00C424AC"/>
    <w:rsid w:val="00C42F90"/>
    <w:rsid w:val="00C43270"/>
    <w:rsid w:val="00C43698"/>
    <w:rsid w:val="00C43B85"/>
    <w:rsid w:val="00C4448B"/>
    <w:rsid w:val="00C44E19"/>
    <w:rsid w:val="00C45D1F"/>
    <w:rsid w:val="00C46C3C"/>
    <w:rsid w:val="00C47379"/>
    <w:rsid w:val="00C47384"/>
    <w:rsid w:val="00C50A22"/>
    <w:rsid w:val="00C50B1A"/>
    <w:rsid w:val="00C50D54"/>
    <w:rsid w:val="00C50FB3"/>
    <w:rsid w:val="00C51DE7"/>
    <w:rsid w:val="00C52843"/>
    <w:rsid w:val="00C52A70"/>
    <w:rsid w:val="00C53478"/>
    <w:rsid w:val="00C542AC"/>
    <w:rsid w:val="00C542AE"/>
    <w:rsid w:val="00C54458"/>
    <w:rsid w:val="00C54CB1"/>
    <w:rsid w:val="00C54DB2"/>
    <w:rsid w:val="00C562C7"/>
    <w:rsid w:val="00C575E1"/>
    <w:rsid w:val="00C57A60"/>
    <w:rsid w:val="00C57F12"/>
    <w:rsid w:val="00C601BC"/>
    <w:rsid w:val="00C61F1A"/>
    <w:rsid w:val="00C623C2"/>
    <w:rsid w:val="00C63CF4"/>
    <w:rsid w:val="00C64963"/>
    <w:rsid w:val="00C651E8"/>
    <w:rsid w:val="00C662BD"/>
    <w:rsid w:val="00C66DD9"/>
    <w:rsid w:val="00C67B8E"/>
    <w:rsid w:val="00C71DBF"/>
    <w:rsid w:val="00C72584"/>
    <w:rsid w:val="00C725FB"/>
    <w:rsid w:val="00C73772"/>
    <w:rsid w:val="00C7451C"/>
    <w:rsid w:val="00C7760E"/>
    <w:rsid w:val="00C77968"/>
    <w:rsid w:val="00C804CD"/>
    <w:rsid w:val="00C805F2"/>
    <w:rsid w:val="00C80A52"/>
    <w:rsid w:val="00C820DF"/>
    <w:rsid w:val="00C8226D"/>
    <w:rsid w:val="00C822FD"/>
    <w:rsid w:val="00C82A7E"/>
    <w:rsid w:val="00C833D7"/>
    <w:rsid w:val="00C843F9"/>
    <w:rsid w:val="00C84475"/>
    <w:rsid w:val="00C84B95"/>
    <w:rsid w:val="00C85A8F"/>
    <w:rsid w:val="00C85CAB"/>
    <w:rsid w:val="00C86ABB"/>
    <w:rsid w:val="00C872BA"/>
    <w:rsid w:val="00C87567"/>
    <w:rsid w:val="00C90532"/>
    <w:rsid w:val="00C91767"/>
    <w:rsid w:val="00C917F2"/>
    <w:rsid w:val="00C91D6C"/>
    <w:rsid w:val="00C93ACD"/>
    <w:rsid w:val="00C94007"/>
    <w:rsid w:val="00C94059"/>
    <w:rsid w:val="00C94A72"/>
    <w:rsid w:val="00C965E6"/>
    <w:rsid w:val="00C97DBD"/>
    <w:rsid w:val="00C97E88"/>
    <w:rsid w:val="00C97F3A"/>
    <w:rsid w:val="00CA02C8"/>
    <w:rsid w:val="00CA0722"/>
    <w:rsid w:val="00CA247F"/>
    <w:rsid w:val="00CA5272"/>
    <w:rsid w:val="00CA7C05"/>
    <w:rsid w:val="00CA7EB2"/>
    <w:rsid w:val="00CB01DE"/>
    <w:rsid w:val="00CB021C"/>
    <w:rsid w:val="00CB0707"/>
    <w:rsid w:val="00CB09F6"/>
    <w:rsid w:val="00CB13D8"/>
    <w:rsid w:val="00CB2EAA"/>
    <w:rsid w:val="00CB3557"/>
    <w:rsid w:val="00CB3568"/>
    <w:rsid w:val="00CB3A3E"/>
    <w:rsid w:val="00CB3F7F"/>
    <w:rsid w:val="00CB42D8"/>
    <w:rsid w:val="00CB49F2"/>
    <w:rsid w:val="00CB4C16"/>
    <w:rsid w:val="00CB5A7B"/>
    <w:rsid w:val="00CB677E"/>
    <w:rsid w:val="00CB72BD"/>
    <w:rsid w:val="00CB748A"/>
    <w:rsid w:val="00CC060B"/>
    <w:rsid w:val="00CC0A6F"/>
    <w:rsid w:val="00CC10E3"/>
    <w:rsid w:val="00CC15F9"/>
    <w:rsid w:val="00CC1F8B"/>
    <w:rsid w:val="00CC2791"/>
    <w:rsid w:val="00CC3161"/>
    <w:rsid w:val="00CC44DF"/>
    <w:rsid w:val="00CC4549"/>
    <w:rsid w:val="00CC52CD"/>
    <w:rsid w:val="00CC551E"/>
    <w:rsid w:val="00CC64F6"/>
    <w:rsid w:val="00CC739D"/>
    <w:rsid w:val="00CD0377"/>
    <w:rsid w:val="00CD055E"/>
    <w:rsid w:val="00CD05F2"/>
    <w:rsid w:val="00CD086D"/>
    <w:rsid w:val="00CD0D25"/>
    <w:rsid w:val="00CD24C5"/>
    <w:rsid w:val="00CD3717"/>
    <w:rsid w:val="00CD5024"/>
    <w:rsid w:val="00CD5A24"/>
    <w:rsid w:val="00CD6D1C"/>
    <w:rsid w:val="00CE02AD"/>
    <w:rsid w:val="00CE2C8A"/>
    <w:rsid w:val="00CE3C96"/>
    <w:rsid w:val="00CE4707"/>
    <w:rsid w:val="00CE5A2F"/>
    <w:rsid w:val="00CE6D21"/>
    <w:rsid w:val="00CE7B43"/>
    <w:rsid w:val="00CE7DB6"/>
    <w:rsid w:val="00CF00B4"/>
    <w:rsid w:val="00CF08C4"/>
    <w:rsid w:val="00CF176E"/>
    <w:rsid w:val="00CF1E97"/>
    <w:rsid w:val="00CF1FD4"/>
    <w:rsid w:val="00CF3351"/>
    <w:rsid w:val="00CF513C"/>
    <w:rsid w:val="00CF5411"/>
    <w:rsid w:val="00CF5AB5"/>
    <w:rsid w:val="00CF7103"/>
    <w:rsid w:val="00D004D0"/>
    <w:rsid w:val="00D005AE"/>
    <w:rsid w:val="00D00804"/>
    <w:rsid w:val="00D008CD"/>
    <w:rsid w:val="00D00943"/>
    <w:rsid w:val="00D00B2C"/>
    <w:rsid w:val="00D01761"/>
    <w:rsid w:val="00D01A38"/>
    <w:rsid w:val="00D01B98"/>
    <w:rsid w:val="00D02386"/>
    <w:rsid w:val="00D034D1"/>
    <w:rsid w:val="00D03873"/>
    <w:rsid w:val="00D060EF"/>
    <w:rsid w:val="00D064E0"/>
    <w:rsid w:val="00D06665"/>
    <w:rsid w:val="00D066E3"/>
    <w:rsid w:val="00D06F1E"/>
    <w:rsid w:val="00D07EF9"/>
    <w:rsid w:val="00D10366"/>
    <w:rsid w:val="00D1104B"/>
    <w:rsid w:val="00D11264"/>
    <w:rsid w:val="00D1151B"/>
    <w:rsid w:val="00D11C89"/>
    <w:rsid w:val="00D11DEA"/>
    <w:rsid w:val="00D125F1"/>
    <w:rsid w:val="00D12740"/>
    <w:rsid w:val="00D1295A"/>
    <w:rsid w:val="00D13FF5"/>
    <w:rsid w:val="00D14C49"/>
    <w:rsid w:val="00D15F3E"/>
    <w:rsid w:val="00D1639B"/>
    <w:rsid w:val="00D16BB7"/>
    <w:rsid w:val="00D16F20"/>
    <w:rsid w:val="00D219CE"/>
    <w:rsid w:val="00D226D3"/>
    <w:rsid w:val="00D25175"/>
    <w:rsid w:val="00D25A19"/>
    <w:rsid w:val="00D26077"/>
    <w:rsid w:val="00D265C6"/>
    <w:rsid w:val="00D265FE"/>
    <w:rsid w:val="00D26C67"/>
    <w:rsid w:val="00D26FC5"/>
    <w:rsid w:val="00D271E2"/>
    <w:rsid w:val="00D27AED"/>
    <w:rsid w:val="00D31A95"/>
    <w:rsid w:val="00D324D1"/>
    <w:rsid w:val="00D32870"/>
    <w:rsid w:val="00D336D0"/>
    <w:rsid w:val="00D339D2"/>
    <w:rsid w:val="00D351F9"/>
    <w:rsid w:val="00D35324"/>
    <w:rsid w:val="00D353B1"/>
    <w:rsid w:val="00D355A1"/>
    <w:rsid w:val="00D365C2"/>
    <w:rsid w:val="00D36D69"/>
    <w:rsid w:val="00D37956"/>
    <w:rsid w:val="00D37E80"/>
    <w:rsid w:val="00D401BE"/>
    <w:rsid w:val="00D4151F"/>
    <w:rsid w:val="00D41642"/>
    <w:rsid w:val="00D42168"/>
    <w:rsid w:val="00D42F25"/>
    <w:rsid w:val="00D45104"/>
    <w:rsid w:val="00D45B53"/>
    <w:rsid w:val="00D461D2"/>
    <w:rsid w:val="00D4768D"/>
    <w:rsid w:val="00D50393"/>
    <w:rsid w:val="00D50752"/>
    <w:rsid w:val="00D512F7"/>
    <w:rsid w:val="00D514AC"/>
    <w:rsid w:val="00D51D8E"/>
    <w:rsid w:val="00D522E5"/>
    <w:rsid w:val="00D54347"/>
    <w:rsid w:val="00D5439E"/>
    <w:rsid w:val="00D56418"/>
    <w:rsid w:val="00D56D8F"/>
    <w:rsid w:val="00D56FAC"/>
    <w:rsid w:val="00D573D4"/>
    <w:rsid w:val="00D606A7"/>
    <w:rsid w:val="00D62355"/>
    <w:rsid w:val="00D6376E"/>
    <w:rsid w:val="00D6405F"/>
    <w:rsid w:val="00D6475D"/>
    <w:rsid w:val="00D66780"/>
    <w:rsid w:val="00D67F49"/>
    <w:rsid w:val="00D70066"/>
    <w:rsid w:val="00D70E35"/>
    <w:rsid w:val="00D7387A"/>
    <w:rsid w:val="00D73B9D"/>
    <w:rsid w:val="00D73E5C"/>
    <w:rsid w:val="00D74C51"/>
    <w:rsid w:val="00D74C52"/>
    <w:rsid w:val="00D758EF"/>
    <w:rsid w:val="00D75F34"/>
    <w:rsid w:val="00D771E4"/>
    <w:rsid w:val="00D7768E"/>
    <w:rsid w:val="00D77BDC"/>
    <w:rsid w:val="00D77DD2"/>
    <w:rsid w:val="00D800C3"/>
    <w:rsid w:val="00D80102"/>
    <w:rsid w:val="00D80156"/>
    <w:rsid w:val="00D8093E"/>
    <w:rsid w:val="00D82419"/>
    <w:rsid w:val="00D82517"/>
    <w:rsid w:val="00D8354F"/>
    <w:rsid w:val="00D835C9"/>
    <w:rsid w:val="00D83834"/>
    <w:rsid w:val="00D83990"/>
    <w:rsid w:val="00D859AC"/>
    <w:rsid w:val="00D85B6B"/>
    <w:rsid w:val="00D8626F"/>
    <w:rsid w:val="00D862B7"/>
    <w:rsid w:val="00D86CF3"/>
    <w:rsid w:val="00D8787D"/>
    <w:rsid w:val="00D87903"/>
    <w:rsid w:val="00D91D0A"/>
    <w:rsid w:val="00D91E62"/>
    <w:rsid w:val="00D95DA8"/>
    <w:rsid w:val="00DA0174"/>
    <w:rsid w:val="00DA0278"/>
    <w:rsid w:val="00DA0344"/>
    <w:rsid w:val="00DA1018"/>
    <w:rsid w:val="00DA201A"/>
    <w:rsid w:val="00DA2107"/>
    <w:rsid w:val="00DA2B0B"/>
    <w:rsid w:val="00DA2CB6"/>
    <w:rsid w:val="00DA4123"/>
    <w:rsid w:val="00DA4B14"/>
    <w:rsid w:val="00DA67A4"/>
    <w:rsid w:val="00DA68A3"/>
    <w:rsid w:val="00DA6B10"/>
    <w:rsid w:val="00DA6D64"/>
    <w:rsid w:val="00DA7280"/>
    <w:rsid w:val="00DB075C"/>
    <w:rsid w:val="00DB1FCD"/>
    <w:rsid w:val="00DB2B67"/>
    <w:rsid w:val="00DB2BCA"/>
    <w:rsid w:val="00DB3599"/>
    <w:rsid w:val="00DB3B67"/>
    <w:rsid w:val="00DB40D7"/>
    <w:rsid w:val="00DB4D07"/>
    <w:rsid w:val="00DB6B34"/>
    <w:rsid w:val="00DB6D15"/>
    <w:rsid w:val="00DB71BA"/>
    <w:rsid w:val="00DC1508"/>
    <w:rsid w:val="00DC184A"/>
    <w:rsid w:val="00DC1B1B"/>
    <w:rsid w:val="00DC1B94"/>
    <w:rsid w:val="00DC34C5"/>
    <w:rsid w:val="00DC365D"/>
    <w:rsid w:val="00DC579F"/>
    <w:rsid w:val="00DC5EB5"/>
    <w:rsid w:val="00DC7358"/>
    <w:rsid w:val="00DC7641"/>
    <w:rsid w:val="00DD0D01"/>
    <w:rsid w:val="00DD0F49"/>
    <w:rsid w:val="00DD130D"/>
    <w:rsid w:val="00DD2ECF"/>
    <w:rsid w:val="00DD5536"/>
    <w:rsid w:val="00DD60E2"/>
    <w:rsid w:val="00DD6584"/>
    <w:rsid w:val="00DD6674"/>
    <w:rsid w:val="00DD676B"/>
    <w:rsid w:val="00DD7C38"/>
    <w:rsid w:val="00DD7E92"/>
    <w:rsid w:val="00DE05A9"/>
    <w:rsid w:val="00DE0E88"/>
    <w:rsid w:val="00DE1206"/>
    <w:rsid w:val="00DE179B"/>
    <w:rsid w:val="00DE211A"/>
    <w:rsid w:val="00DE22C3"/>
    <w:rsid w:val="00DE26D1"/>
    <w:rsid w:val="00DE3B58"/>
    <w:rsid w:val="00DE3C4C"/>
    <w:rsid w:val="00DE4027"/>
    <w:rsid w:val="00DE4810"/>
    <w:rsid w:val="00DE4971"/>
    <w:rsid w:val="00DE4E2F"/>
    <w:rsid w:val="00DE5A8E"/>
    <w:rsid w:val="00DE61B4"/>
    <w:rsid w:val="00DE6D3F"/>
    <w:rsid w:val="00DE765E"/>
    <w:rsid w:val="00DF04D6"/>
    <w:rsid w:val="00DF07F9"/>
    <w:rsid w:val="00DF3960"/>
    <w:rsid w:val="00DF3E93"/>
    <w:rsid w:val="00DF453E"/>
    <w:rsid w:val="00DF4B70"/>
    <w:rsid w:val="00DF5A05"/>
    <w:rsid w:val="00DF5C50"/>
    <w:rsid w:val="00DF6088"/>
    <w:rsid w:val="00E02183"/>
    <w:rsid w:val="00E026FA"/>
    <w:rsid w:val="00E027DD"/>
    <w:rsid w:val="00E03260"/>
    <w:rsid w:val="00E04939"/>
    <w:rsid w:val="00E04C02"/>
    <w:rsid w:val="00E05074"/>
    <w:rsid w:val="00E051AB"/>
    <w:rsid w:val="00E05704"/>
    <w:rsid w:val="00E071EC"/>
    <w:rsid w:val="00E078C5"/>
    <w:rsid w:val="00E13B2A"/>
    <w:rsid w:val="00E13BEE"/>
    <w:rsid w:val="00E13C46"/>
    <w:rsid w:val="00E16CB8"/>
    <w:rsid w:val="00E22374"/>
    <w:rsid w:val="00E22D7F"/>
    <w:rsid w:val="00E24649"/>
    <w:rsid w:val="00E2543A"/>
    <w:rsid w:val="00E26CB0"/>
    <w:rsid w:val="00E30923"/>
    <w:rsid w:val="00E30BBA"/>
    <w:rsid w:val="00E31235"/>
    <w:rsid w:val="00E31B7A"/>
    <w:rsid w:val="00E320D6"/>
    <w:rsid w:val="00E3225F"/>
    <w:rsid w:val="00E33355"/>
    <w:rsid w:val="00E3392D"/>
    <w:rsid w:val="00E356A8"/>
    <w:rsid w:val="00E36AE3"/>
    <w:rsid w:val="00E40032"/>
    <w:rsid w:val="00E40964"/>
    <w:rsid w:val="00E40F45"/>
    <w:rsid w:val="00E41305"/>
    <w:rsid w:val="00E41BE2"/>
    <w:rsid w:val="00E41F2F"/>
    <w:rsid w:val="00E423B1"/>
    <w:rsid w:val="00E426C9"/>
    <w:rsid w:val="00E42FD3"/>
    <w:rsid w:val="00E433A0"/>
    <w:rsid w:val="00E438CA"/>
    <w:rsid w:val="00E44393"/>
    <w:rsid w:val="00E4537F"/>
    <w:rsid w:val="00E456BB"/>
    <w:rsid w:val="00E45EE3"/>
    <w:rsid w:val="00E45FB5"/>
    <w:rsid w:val="00E4615F"/>
    <w:rsid w:val="00E46587"/>
    <w:rsid w:val="00E46643"/>
    <w:rsid w:val="00E46A9D"/>
    <w:rsid w:val="00E479A6"/>
    <w:rsid w:val="00E5136C"/>
    <w:rsid w:val="00E5183A"/>
    <w:rsid w:val="00E51867"/>
    <w:rsid w:val="00E51A7E"/>
    <w:rsid w:val="00E52437"/>
    <w:rsid w:val="00E549C4"/>
    <w:rsid w:val="00E5751C"/>
    <w:rsid w:val="00E57685"/>
    <w:rsid w:val="00E61786"/>
    <w:rsid w:val="00E61AEC"/>
    <w:rsid w:val="00E63B76"/>
    <w:rsid w:val="00E64CEB"/>
    <w:rsid w:val="00E64E13"/>
    <w:rsid w:val="00E65AC4"/>
    <w:rsid w:val="00E65AFD"/>
    <w:rsid w:val="00E65C81"/>
    <w:rsid w:val="00E65CE8"/>
    <w:rsid w:val="00E660EB"/>
    <w:rsid w:val="00E66313"/>
    <w:rsid w:val="00E6632A"/>
    <w:rsid w:val="00E66BD9"/>
    <w:rsid w:val="00E67388"/>
    <w:rsid w:val="00E674CF"/>
    <w:rsid w:val="00E70C79"/>
    <w:rsid w:val="00E70ED3"/>
    <w:rsid w:val="00E71145"/>
    <w:rsid w:val="00E75246"/>
    <w:rsid w:val="00E75B74"/>
    <w:rsid w:val="00E7700F"/>
    <w:rsid w:val="00E8008A"/>
    <w:rsid w:val="00E80198"/>
    <w:rsid w:val="00E82B69"/>
    <w:rsid w:val="00E83234"/>
    <w:rsid w:val="00E833EA"/>
    <w:rsid w:val="00E8471E"/>
    <w:rsid w:val="00E84D47"/>
    <w:rsid w:val="00E850A6"/>
    <w:rsid w:val="00E851A9"/>
    <w:rsid w:val="00E863F2"/>
    <w:rsid w:val="00E87289"/>
    <w:rsid w:val="00E874DB"/>
    <w:rsid w:val="00E909DD"/>
    <w:rsid w:val="00E913FC"/>
    <w:rsid w:val="00E91509"/>
    <w:rsid w:val="00E9201B"/>
    <w:rsid w:val="00E9318C"/>
    <w:rsid w:val="00E9415A"/>
    <w:rsid w:val="00E94A88"/>
    <w:rsid w:val="00E94AB4"/>
    <w:rsid w:val="00E94AE6"/>
    <w:rsid w:val="00E9508C"/>
    <w:rsid w:val="00E96A38"/>
    <w:rsid w:val="00E96E63"/>
    <w:rsid w:val="00E97CF4"/>
    <w:rsid w:val="00EA09E2"/>
    <w:rsid w:val="00EA14ED"/>
    <w:rsid w:val="00EA21A0"/>
    <w:rsid w:val="00EA36D6"/>
    <w:rsid w:val="00EA3866"/>
    <w:rsid w:val="00EA3B17"/>
    <w:rsid w:val="00EA4242"/>
    <w:rsid w:val="00EA44F3"/>
    <w:rsid w:val="00EA55E1"/>
    <w:rsid w:val="00EA5E93"/>
    <w:rsid w:val="00EA6912"/>
    <w:rsid w:val="00EA6DF3"/>
    <w:rsid w:val="00EB1527"/>
    <w:rsid w:val="00EB1998"/>
    <w:rsid w:val="00EB2351"/>
    <w:rsid w:val="00EB2AB1"/>
    <w:rsid w:val="00EB47A3"/>
    <w:rsid w:val="00EB537F"/>
    <w:rsid w:val="00EB5386"/>
    <w:rsid w:val="00EB53FC"/>
    <w:rsid w:val="00EB5582"/>
    <w:rsid w:val="00EB621A"/>
    <w:rsid w:val="00EB71B6"/>
    <w:rsid w:val="00EC03E6"/>
    <w:rsid w:val="00EC0EA3"/>
    <w:rsid w:val="00EC16BB"/>
    <w:rsid w:val="00EC1F2B"/>
    <w:rsid w:val="00EC2883"/>
    <w:rsid w:val="00EC404B"/>
    <w:rsid w:val="00EC52C0"/>
    <w:rsid w:val="00EC7596"/>
    <w:rsid w:val="00EC7DC9"/>
    <w:rsid w:val="00ED03A2"/>
    <w:rsid w:val="00ED0867"/>
    <w:rsid w:val="00ED15FC"/>
    <w:rsid w:val="00ED272D"/>
    <w:rsid w:val="00ED4193"/>
    <w:rsid w:val="00ED6480"/>
    <w:rsid w:val="00ED7EA6"/>
    <w:rsid w:val="00ED7F93"/>
    <w:rsid w:val="00EE01EA"/>
    <w:rsid w:val="00EE2F69"/>
    <w:rsid w:val="00EE3C2C"/>
    <w:rsid w:val="00EE4DE2"/>
    <w:rsid w:val="00EE682F"/>
    <w:rsid w:val="00EE72B2"/>
    <w:rsid w:val="00EF066A"/>
    <w:rsid w:val="00EF1D60"/>
    <w:rsid w:val="00EF278F"/>
    <w:rsid w:val="00EF4982"/>
    <w:rsid w:val="00EF5B71"/>
    <w:rsid w:val="00EF5DF4"/>
    <w:rsid w:val="00EF79D1"/>
    <w:rsid w:val="00F0017E"/>
    <w:rsid w:val="00F00DB1"/>
    <w:rsid w:val="00F02A6F"/>
    <w:rsid w:val="00F04E71"/>
    <w:rsid w:val="00F070B5"/>
    <w:rsid w:val="00F073E0"/>
    <w:rsid w:val="00F07CE6"/>
    <w:rsid w:val="00F07DB7"/>
    <w:rsid w:val="00F1025F"/>
    <w:rsid w:val="00F10373"/>
    <w:rsid w:val="00F116A3"/>
    <w:rsid w:val="00F12015"/>
    <w:rsid w:val="00F1303D"/>
    <w:rsid w:val="00F13C86"/>
    <w:rsid w:val="00F15F7D"/>
    <w:rsid w:val="00F20175"/>
    <w:rsid w:val="00F20742"/>
    <w:rsid w:val="00F21108"/>
    <w:rsid w:val="00F21501"/>
    <w:rsid w:val="00F221F5"/>
    <w:rsid w:val="00F24F16"/>
    <w:rsid w:val="00F25F5F"/>
    <w:rsid w:val="00F266A9"/>
    <w:rsid w:val="00F27E0F"/>
    <w:rsid w:val="00F27E6C"/>
    <w:rsid w:val="00F32086"/>
    <w:rsid w:val="00F33693"/>
    <w:rsid w:val="00F35229"/>
    <w:rsid w:val="00F35734"/>
    <w:rsid w:val="00F35E1F"/>
    <w:rsid w:val="00F36578"/>
    <w:rsid w:val="00F36E7C"/>
    <w:rsid w:val="00F37050"/>
    <w:rsid w:val="00F373A1"/>
    <w:rsid w:val="00F375A1"/>
    <w:rsid w:val="00F3775A"/>
    <w:rsid w:val="00F37B0E"/>
    <w:rsid w:val="00F40FC5"/>
    <w:rsid w:val="00F41A08"/>
    <w:rsid w:val="00F459CD"/>
    <w:rsid w:val="00F46307"/>
    <w:rsid w:val="00F4637E"/>
    <w:rsid w:val="00F4658D"/>
    <w:rsid w:val="00F4662E"/>
    <w:rsid w:val="00F46678"/>
    <w:rsid w:val="00F46E54"/>
    <w:rsid w:val="00F46EC3"/>
    <w:rsid w:val="00F47B1A"/>
    <w:rsid w:val="00F50C61"/>
    <w:rsid w:val="00F51129"/>
    <w:rsid w:val="00F51AB9"/>
    <w:rsid w:val="00F51D5B"/>
    <w:rsid w:val="00F52506"/>
    <w:rsid w:val="00F549BD"/>
    <w:rsid w:val="00F55C75"/>
    <w:rsid w:val="00F55F9E"/>
    <w:rsid w:val="00F563B9"/>
    <w:rsid w:val="00F57DA0"/>
    <w:rsid w:val="00F602D5"/>
    <w:rsid w:val="00F6137A"/>
    <w:rsid w:val="00F61AA9"/>
    <w:rsid w:val="00F61DBF"/>
    <w:rsid w:val="00F632BF"/>
    <w:rsid w:val="00F63EFE"/>
    <w:rsid w:val="00F662AF"/>
    <w:rsid w:val="00F6729A"/>
    <w:rsid w:val="00F700EB"/>
    <w:rsid w:val="00F7021F"/>
    <w:rsid w:val="00F71873"/>
    <w:rsid w:val="00F71A9F"/>
    <w:rsid w:val="00F71B1C"/>
    <w:rsid w:val="00F734DF"/>
    <w:rsid w:val="00F743A7"/>
    <w:rsid w:val="00F7464C"/>
    <w:rsid w:val="00F74B10"/>
    <w:rsid w:val="00F752BC"/>
    <w:rsid w:val="00F767BD"/>
    <w:rsid w:val="00F768DC"/>
    <w:rsid w:val="00F7705C"/>
    <w:rsid w:val="00F77B17"/>
    <w:rsid w:val="00F8032C"/>
    <w:rsid w:val="00F80935"/>
    <w:rsid w:val="00F810CA"/>
    <w:rsid w:val="00F818F8"/>
    <w:rsid w:val="00F830C1"/>
    <w:rsid w:val="00F83680"/>
    <w:rsid w:val="00F83D92"/>
    <w:rsid w:val="00F8403C"/>
    <w:rsid w:val="00F85414"/>
    <w:rsid w:val="00F8579A"/>
    <w:rsid w:val="00F85BFD"/>
    <w:rsid w:val="00F85E7B"/>
    <w:rsid w:val="00F86ADA"/>
    <w:rsid w:val="00F87987"/>
    <w:rsid w:val="00F87D40"/>
    <w:rsid w:val="00F909FF"/>
    <w:rsid w:val="00F913F8"/>
    <w:rsid w:val="00F924D1"/>
    <w:rsid w:val="00F92BE4"/>
    <w:rsid w:val="00F9368B"/>
    <w:rsid w:val="00F940C3"/>
    <w:rsid w:val="00F96AFF"/>
    <w:rsid w:val="00F96DEE"/>
    <w:rsid w:val="00F9701B"/>
    <w:rsid w:val="00FA11DF"/>
    <w:rsid w:val="00FA1674"/>
    <w:rsid w:val="00FA1D15"/>
    <w:rsid w:val="00FA223F"/>
    <w:rsid w:val="00FA2829"/>
    <w:rsid w:val="00FA2A8F"/>
    <w:rsid w:val="00FA43EC"/>
    <w:rsid w:val="00FA6F3D"/>
    <w:rsid w:val="00FA70F5"/>
    <w:rsid w:val="00FB0100"/>
    <w:rsid w:val="00FB03C3"/>
    <w:rsid w:val="00FB05D9"/>
    <w:rsid w:val="00FB1131"/>
    <w:rsid w:val="00FB1752"/>
    <w:rsid w:val="00FB3A3B"/>
    <w:rsid w:val="00FB46BA"/>
    <w:rsid w:val="00FB55C7"/>
    <w:rsid w:val="00FB6B33"/>
    <w:rsid w:val="00FC02CD"/>
    <w:rsid w:val="00FC0C23"/>
    <w:rsid w:val="00FC2E92"/>
    <w:rsid w:val="00FC322C"/>
    <w:rsid w:val="00FC36D0"/>
    <w:rsid w:val="00FC3BA7"/>
    <w:rsid w:val="00FC3D82"/>
    <w:rsid w:val="00FC4DEB"/>
    <w:rsid w:val="00FC55A9"/>
    <w:rsid w:val="00FC621B"/>
    <w:rsid w:val="00FC6A63"/>
    <w:rsid w:val="00FC6BA4"/>
    <w:rsid w:val="00FD1D17"/>
    <w:rsid w:val="00FD266A"/>
    <w:rsid w:val="00FD295E"/>
    <w:rsid w:val="00FD2B8E"/>
    <w:rsid w:val="00FD3F28"/>
    <w:rsid w:val="00FD4A2A"/>
    <w:rsid w:val="00FD79D5"/>
    <w:rsid w:val="00FE042E"/>
    <w:rsid w:val="00FE07F0"/>
    <w:rsid w:val="00FE1101"/>
    <w:rsid w:val="00FE19AF"/>
    <w:rsid w:val="00FE2D4F"/>
    <w:rsid w:val="00FE370B"/>
    <w:rsid w:val="00FE39B5"/>
    <w:rsid w:val="00FE4605"/>
    <w:rsid w:val="00FE4CCB"/>
    <w:rsid w:val="00FE53A9"/>
    <w:rsid w:val="00FE6C9E"/>
    <w:rsid w:val="00FE7669"/>
    <w:rsid w:val="00FE7CF9"/>
    <w:rsid w:val="00FF0D96"/>
    <w:rsid w:val="00FF2F77"/>
    <w:rsid w:val="00FF4B94"/>
    <w:rsid w:val="00FF4BD1"/>
    <w:rsid w:val="00FF544C"/>
    <w:rsid w:val="00FF5768"/>
    <w:rsid w:val="00FF5CD4"/>
    <w:rsid w:val="00FF6296"/>
    <w:rsid w:val="00FF7AFF"/>
    <w:rsid w:val="00FF7F3E"/>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oNotEmbedSmartTags/>
  <w:decimalSymbol w:val=","/>
  <w:listSeparator w:val=";"/>
  <w14:docId w14:val="51CF5B67"/>
  <w15:chartTrackingRefBased/>
  <w15:docId w15:val="{C9F80047-58E8-4963-B07E-516EE434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I" w:eastAsia="en-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0F57"/>
    <w:pPr>
      <w:widowControl w:val="0"/>
      <w:suppressAutoHyphens/>
      <w:autoSpaceDE w:val="0"/>
    </w:pPr>
    <w:rPr>
      <w:rFonts w:ascii="CFIDMJ+TimesNewRoman" w:eastAsia="CFIDMJ+TimesNewRoman" w:hAnsi="CFIDMJ+TimesNewRoman"/>
      <w:color w:val="000000"/>
      <w:sz w:val="24"/>
      <w:szCs w:val="24"/>
      <w:lang w:val="en-US" w:eastAsia="sl-SI"/>
    </w:rPr>
  </w:style>
  <w:style w:type="paragraph" w:styleId="Naslov1">
    <w:name w:val="heading 1"/>
    <w:aliases w:val="Poglavje"/>
    <w:basedOn w:val="WW-Naslov"/>
    <w:next w:val="Telobesedila"/>
    <w:qFormat/>
    <w:rsid w:val="003F6A7E"/>
    <w:pPr>
      <w:pageBreakBefore/>
      <w:numPr>
        <w:numId w:val="1"/>
      </w:numPr>
      <w:pBdr>
        <w:top w:val="single" w:sz="1" w:space="1" w:color="000000" w:shadow="1"/>
        <w:left w:val="single" w:sz="1" w:space="1" w:color="000000" w:shadow="1"/>
        <w:bottom w:val="single" w:sz="1" w:space="1" w:color="000000" w:shadow="1"/>
        <w:right w:val="single" w:sz="1" w:space="1" w:color="000000" w:shadow="1"/>
      </w:pBdr>
      <w:shd w:val="clear" w:color="auto" w:fill="E6E6E6"/>
      <w:tabs>
        <w:tab w:val="left" w:pos="0"/>
      </w:tabs>
      <w:ind w:left="0"/>
      <w:jc w:val="center"/>
      <w:outlineLvl w:val="0"/>
    </w:pPr>
    <w:rPr>
      <w:rFonts w:cs="Arial"/>
      <w:b/>
      <w:bCs/>
      <w:color w:val="008000"/>
      <w:sz w:val="33"/>
      <w:szCs w:val="33"/>
      <w14:shadow w14:blurRad="50800" w14:dist="38100" w14:dir="2700000" w14:sx="100000" w14:sy="100000" w14:kx="0" w14:ky="0" w14:algn="tl">
        <w14:srgbClr w14:val="000000">
          <w14:alpha w14:val="60000"/>
        </w14:srgbClr>
      </w14:shadow>
    </w:rPr>
  </w:style>
  <w:style w:type="paragraph" w:styleId="Naslov2">
    <w:name w:val="heading 2"/>
    <w:aliases w:val="PodPoglavje,OP 2,PVO-2,cleni,naslov 2,Heading 2 Char,Poglavje 2,1.1Times,Znak"/>
    <w:basedOn w:val="WW-Naslov"/>
    <w:next w:val="Telobesedila"/>
    <w:qFormat/>
    <w:rsid w:val="00780F57"/>
    <w:pPr>
      <w:numPr>
        <w:ilvl w:val="1"/>
        <w:numId w:val="1"/>
      </w:numPr>
      <w:ind w:right="24"/>
      <w:outlineLvl w:val="1"/>
    </w:pPr>
    <w:rPr>
      <w:b/>
      <w:bCs/>
      <w:iCs/>
      <w:color w:val="008000"/>
      <w:sz w:val="24"/>
      <w:szCs w:val="24"/>
      <w:lang w:val="sl-SI"/>
      <w14:shadow w14:blurRad="50800" w14:dist="38100" w14:dir="2700000" w14:sx="100000" w14:sy="100000" w14:kx="0" w14:ky="0" w14:algn="tl">
        <w14:srgbClr w14:val="000000">
          <w14:alpha w14:val="60000"/>
        </w14:srgbClr>
      </w14:shadow>
    </w:rPr>
  </w:style>
  <w:style w:type="paragraph" w:styleId="Naslov3">
    <w:name w:val="heading 3"/>
    <w:aliases w:val="PodPodPoglavje,OP 3,Poglavje 3,PVO-3,naslov 3,1.1.1 Times"/>
    <w:basedOn w:val="WW-Naslov"/>
    <w:next w:val="Telobesedila"/>
    <w:qFormat/>
    <w:rsid w:val="00780F57"/>
    <w:pPr>
      <w:numPr>
        <w:ilvl w:val="2"/>
        <w:numId w:val="1"/>
      </w:numPr>
      <w:outlineLvl w:val="2"/>
    </w:pPr>
    <w:rPr>
      <w:b/>
      <w:bCs/>
      <w:sz w:val="24"/>
      <w:lang w:val="sl-SI"/>
      <w14:shadow w14:blurRad="50800" w14:dist="38100" w14:dir="2700000" w14:sx="100000" w14:sy="100000" w14:kx="0" w14:ky="0" w14:algn="tl">
        <w14:srgbClr w14:val="000000">
          <w14:alpha w14:val="60000"/>
        </w14:srgbClr>
      </w14:shadow>
    </w:rPr>
  </w:style>
  <w:style w:type="paragraph" w:styleId="Naslov4">
    <w:name w:val="heading 4"/>
    <w:aliases w:val="OP 4,PVO-4,2 OP naslov 2"/>
    <w:basedOn w:val="WW-Naslov"/>
    <w:next w:val="Telobesedila"/>
    <w:qFormat/>
    <w:rsid w:val="00780F57"/>
    <w:pPr>
      <w:numPr>
        <w:ilvl w:val="3"/>
        <w:numId w:val="1"/>
      </w:numPr>
      <w:outlineLvl w:val="3"/>
    </w:pPr>
    <w:rPr>
      <w:rFonts w:ascii="Times New Roman" w:hAnsi="Times New Roman"/>
      <w:iCs/>
      <w:sz w:val="24"/>
      <w:szCs w:val="24"/>
      <w:u w:val="single"/>
      <w:lang w:val="sl-SI"/>
    </w:rPr>
  </w:style>
  <w:style w:type="paragraph" w:styleId="Naslov5">
    <w:name w:val="heading 5"/>
    <w:basedOn w:val="WW-Naslov"/>
    <w:next w:val="Telobesedila"/>
    <w:qFormat/>
    <w:rsid w:val="00780F57"/>
    <w:pPr>
      <w:numPr>
        <w:ilvl w:val="4"/>
        <w:numId w:val="1"/>
      </w:numPr>
      <w:outlineLvl w:val="4"/>
    </w:pPr>
    <w:rPr>
      <w:rFonts w:ascii="Times New Roman" w:hAnsi="Times New Roman"/>
      <w:bCs/>
      <w:i/>
      <w:sz w:val="24"/>
      <w:szCs w:val="24"/>
    </w:rPr>
  </w:style>
  <w:style w:type="paragraph" w:styleId="Naslov6">
    <w:name w:val="heading 6"/>
    <w:basedOn w:val="WW-Naslov"/>
    <w:next w:val="Telobesedila"/>
    <w:qFormat/>
    <w:rsid w:val="00780F57"/>
    <w:pPr>
      <w:outlineLvl w:val="5"/>
    </w:pPr>
    <w:rPr>
      <w:b/>
      <w:bCs/>
      <w:sz w:val="21"/>
      <w:szCs w:val="21"/>
    </w:rPr>
  </w:style>
  <w:style w:type="paragraph" w:styleId="Naslov7">
    <w:name w:val="heading 7"/>
    <w:basedOn w:val="Naslov10"/>
    <w:next w:val="Telobesedila"/>
    <w:qFormat/>
    <w:rsid w:val="00780F57"/>
    <w:pPr>
      <w:outlineLvl w:val="6"/>
    </w:pPr>
    <w:rPr>
      <w:b/>
      <w:bCs/>
      <w:sz w:val="21"/>
      <w:szCs w:val="21"/>
    </w:rPr>
  </w:style>
  <w:style w:type="paragraph" w:styleId="Naslov8">
    <w:name w:val="heading 8"/>
    <w:basedOn w:val="Navaden"/>
    <w:next w:val="Navaden"/>
    <w:qFormat/>
    <w:rsid w:val="00780F57"/>
    <w:pPr>
      <w:spacing w:before="240" w:after="60"/>
      <w:outlineLvl w:val="7"/>
    </w:pPr>
    <w:rPr>
      <w:i/>
      <w:iCs/>
    </w:rPr>
  </w:style>
  <w:style w:type="paragraph" w:styleId="Naslov9">
    <w:name w:val="heading 9"/>
    <w:basedOn w:val="Navaden"/>
    <w:next w:val="Navaden"/>
    <w:qFormat/>
    <w:rsid w:val="00780F57"/>
    <w:pPr>
      <w:keepNext/>
      <w:jc w:val="both"/>
      <w:outlineLvl w:val="8"/>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Znakisprotnihopomb">
    <w:name w:val="Znaki sprotnih opomb"/>
    <w:rsid w:val="00780F57"/>
    <w:rPr>
      <w:vertAlign w:val="superscript"/>
    </w:rPr>
  </w:style>
  <w:style w:type="character" w:customStyle="1" w:styleId="Simbolizaotevilevanje">
    <w:name w:val="Simboli za oštevilčevanje"/>
    <w:rsid w:val="00780F57"/>
  </w:style>
  <w:style w:type="character" w:customStyle="1" w:styleId="Oznake">
    <w:name w:val="Oznake"/>
    <w:rsid w:val="00780F57"/>
    <w:rPr>
      <w:rFonts w:ascii="StarSymbol" w:eastAsia="StarSymbol" w:hAnsi="StarSymbol" w:cs="StarSymbol"/>
      <w:sz w:val="18"/>
      <w:szCs w:val="18"/>
    </w:rPr>
  </w:style>
  <w:style w:type="character" w:styleId="Hiperpovezava">
    <w:name w:val="Hyperlink"/>
    <w:uiPriority w:val="99"/>
    <w:rsid w:val="00780F57"/>
    <w:rPr>
      <w:color w:val="000080"/>
      <w:u w:val="single"/>
    </w:rPr>
  </w:style>
  <w:style w:type="character" w:styleId="SledenaHiperpovezava">
    <w:name w:val="FollowedHyperlink"/>
    <w:rsid w:val="00780F57"/>
    <w:rPr>
      <w:color w:val="800000"/>
      <w:u w:val="single"/>
    </w:rPr>
  </w:style>
  <w:style w:type="character" w:customStyle="1" w:styleId="Znakikonnihopomb">
    <w:name w:val="Znaki končnih opomb"/>
    <w:rsid w:val="00780F57"/>
    <w:rPr>
      <w:vertAlign w:val="superscript"/>
    </w:rPr>
  </w:style>
  <w:style w:type="character" w:styleId="tevilkavrstice">
    <w:name w:val="line number"/>
    <w:rsid w:val="00780F57"/>
  </w:style>
  <w:style w:type="character" w:styleId="Sprotnaopomba-sklic">
    <w:name w:val="footnote reference"/>
    <w:uiPriority w:val="99"/>
    <w:rsid w:val="00780F57"/>
    <w:rPr>
      <w:vertAlign w:val="superscript"/>
    </w:rPr>
  </w:style>
  <w:style w:type="character" w:styleId="Poudarek">
    <w:name w:val="Emphasis"/>
    <w:uiPriority w:val="20"/>
    <w:qFormat/>
    <w:rsid w:val="00780F57"/>
    <w:rPr>
      <w:i/>
      <w:iCs/>
    </w:rPr>
  </w:style>
  <w:style w:type="character" w:styleId="Krepko">
    <w:name w:val="Strong"/>
    <w:qFormat/>
    <w:rsid w:val="00780F57"/>
    <w:rPr>
      <w:b/>
      <w:bCs/>
    </w:rPr>
  </w:style>
  <w:style w:type="character" w:customStyle="1" w:styleId="WW8Num1z0">
    <w:name w:val="WW8Num1z0"/>
    <w:rsid w:val="00780F57"/>
    <w:rPr>
      <w:rFonts w:ascii="StarSymbol" w:hAnsi="StarSymbol"/>
    </w:rPr>
  </w:style>
  <w:style w:type="character" w:customStyle="1" w:styleId="WW8Num2z0">
    <w:name w:val="WW8Num2z0"/>
    <w:rsid w:val="00780F57"/>
    <w:rPr>
      <w:rFonts w:ascii="StarSymbol" w:hAnsi="StarSymbol"/>
    </w:rPr>
  </w:style>
  <w:style w:type="character" w:customStyle="1" w:styleId="WW8Num3z0">
    <w:name w:val="WW8Num3z0"/>
    <w:rsid w:val="00780F57"/>
    <w:rPr>
      <w:rFonts w:ascii="StarSymbol" w:hAnsi="StarSymbol"/>
    </w:rPr>
  </w:style>
  <w:style w:type="character" w:customStyle="1" w:styleId="WW8Num4z0">
    <w:name w:val="WW8Num4z0"/>
    <w:rsid w:val="00780F57"/>
    <w:rPr>
      <w:rFonts w:ascii="StarSymbol" w:hAnsi="StarSymbol"/>
    </w:rPr>
  </w:style>
  <w:style w:type="character" w:customStyle="1" w:styleId="WW8Num5z0">
    <w:name w:val="WW8Num5z0"/>
    <w:rsid w:val="00780F57"/>
    <w:rPr>
      <w:rFonts w:ascii="Symbol" w:hAnsi="Symbol"/>
    </w:rPr>
  </w:style>
  <w:style w:type="character" w:customStyle="1" w:styleId="WW8Num6z1">
    <w:name w:val="WW8Num6z1"/>
    <w:rsid w:val="00780F57"/>
    <w:rPr>
      <w:rFonts w:ascii="Times New Roman" w:hAnsi="Times New Roman" w:cs="Times New Roman"/>
    </w:rPr>
  </w:style>
  <w:style w:type="character" w:customStyle="1" w:styleId="WW8Num8z0">
    <w:name w:val="WW8Num8z0"/>
    <w:rsid w:val="00780F57"/>
    <w:rPr>
      <w:rFonts w:ascii="Symbol" w:hAnsi="Symbol" w:cs="StarSymbol"/>
      <w:sz w:val="18"/>
      <w:szCs w:val="18"/>
    </w:rPr>
  </w:style>
  <w:style w:type="character" w:customStyle="1" w:styleId="WW8Num9z0">
    <w:name w:val="WW8Num9z0"/>
    <w:rsid w:val="00780F57"/>
    <w:rPr>
      <w:rFonts w:ascii="Wingdings" w:hAnsi="Wingdings"/>
    </w:rPr>
  </w:style>
  <w:style w:type="character" w:customStyle="1" w:styleId="WW8Num10z0">
    <w:name w:val="WW8Num10z0"/>
    <w:rsid w:val="00780F57"/>
    <w:rPr>
      <w:rFonts w:ascii="Symbol" w:hAnsi="Symbol" w:cs="StarSymbol"/>
      <w:sz w:val="18"/>
      <w:szCs w:val="18"/>
    </w:rPr>
  </w:style>
  <w:style w:type="character" w:customStyle="1" w:styleId="WW8Num11z0">
    <w:name w:val="WW8Num11z0"/>
    <w:rsid w:val="00780F57"/>
    <w:rPr>
      <w:rFonts w:ascii="Symbol" w:hAnsi="Symbol" w:cs="StarSymbol"/>
      <w:sz w:val="18"/>
      <w:szCs w:val="18"/>
    </w:rPr>
  </w:style>
  <w:style w:type="character" w:customStyle="1" w:styleId="WW8Num12z0">
    <w:name w:val="WW8Num12z0"/>
    <w:rsid w:val="00780F57"/>
    <w:rPr>
      <w:rFonts w:ascii="Symbol" w:hAnsi="Symbol" w:cs="StarSymbol"/>
      <w:sz w:val="18"/>
      <w:szCs w:val="18"/>
    </w:rPr>
  </w:style>
  <w:style w:type="character" w:customStyle="1" w:styleId="WW8Num16z0">
    <w:name w:val="WW8Num16z0"/>
    <w:rsid w:val="00780F57"/>
    <w:rPr>
      <w:rFonts w:ascii="StarSymbol" w:hAnsi="StarSymbol" w:cs="StarSymbol"/>
      <w:sz w:val="18"/>
      <w:szCs w:val="18"/>
    </w:rPr>
  </w:style>
  <w:style w:type="character" w:customStyle="1" w:styleId="WW8Num18z0">
    <w:name w:val="WW8Num18z0"/>
    <w:rsid w:val="00780F57"/>
    <w:rPr>
      <w:rFonts w:ascii="Symbol" w:hAnsi="Symbol" w:cs="StarSymbol"/>
      <w:sz w:val="18"/>
      <w:szCs w:val="18"/>
    </w:rPr>
  </w:style>
  <w:style w:type="character" w:customStyle="1" w:styleId="WW8Num19z0">
    <w:name w:val="WW8Num19z0"/>
    <w:rsid w:val="00780F57"/>
    <w:rPr>
      <w:rFonts w:ascii="Symbol" w:hAnsi="Symbol" w:cs="StarSymbol"/>
      <w:sz w:val="18"/>
      <w:szCs w:val="18"/>
    </w:rPr>
  </w:style>
  <w:style w:type="character" w:customStyle="1" w:styleId="WW8Num20z0">
    <w:name w:val="WW8Num20z0"/>
    <w:rsid w:val="00780F57"/>
    <w:rPr>
      <w:rFonts w:ascii="StarSymbol" w:hAnsi="StarSymbol" w:cs="StarSymbol"/>
      <w:sz w:val="18"/>
      <w:szCs w:val="18"/>
    </w:rPr>
  </w:style>
  <w:style w:type="character" w:customStyle="1" w:styleId="WW8Num21z0">
    <w:name w:val="WW8Num21z0"/>
    <w:rsid w:val="00780F57"/>
    <w:rPr>
      <w:rFonts w:ascii="Symbol" w:hAnsi="Symbol" w:cs="StarSymbol"/>
      <w:sz w:val="18"/>
      <w:szCs w:val="18"/>
    </w:rPr>
  </w:style>
  <w:style w:type="character" w:customStyle="1" w:styleId="WW8Num22z0">
    <w:name w:val="WW8Num22z0"/>
    <w:rsid w:val="00780F57"/>
    <w:rPr>
      <w:rFonts w:ascii="Symbol" w:hAnsi="Symbol" w:cs="StarSymbol"/>
      <w:sz w:val="18"/>
      <w:szCs w:val="18"/>
    </w:rPr>
  </w:style>
  <w:style w:type="character" w:customStyle="1" w:styleId="WW8Num23z0">
    <w:name w:val="WW8Num23z0"/>
    <w:rsid w:val="00780F57"/>
    <w:rPr>
      <w:rFonts w:ascii="Symbol" w:hAnsi="Symbol" w:cs="StarSymbol"/>
      <w:sz w:val="18"/>
      <w:szCs w:val="18"/>
    </w:rPr>
  </w:style>
  <w:style w:type="character" w:customStyle="1" w:styleId="WW8Num24z0">
    <w:name w:val="WW8Num24z0"/>
    <w:rsid w:val="00780F57"/>
    <w:rPr>
      <w:rFonts w:ascii="Symbol" w:hAnsi="Symbol" w:cs="StarSymbol"/>
      <w:sz w:val="18"/>
      <w:szCs w:val="18"/>
    </w:rPr>
  </w:style>
  <w:style w:type="character" w:customStyle="1" w:styleId="WW8Num25z0">
    <w:name w:val="WW8Num25z0"/>
    <w:rsid w:val="00780F57"/>
    <w:rPr>
      <w:rFonts w:ascii="Symbol" w:hAnsi="Symbol" w:cs="StarSymbol"/>
      <w:sz w:val="18"/>
      <w:szCs w:val="18"/>
    </w:rPr>
  </w:style>
  <w:style w:type="character" w:customStyle="1" w:styleId="WW8Num31z0">
    <w:name w:val="WW8Num31z0"/>
    <w:rsid w:val="00780F57"/>
    <w:rPr>
      <w:rFonts w:ascii="StarSymbol" w:hAnsi="StarSymbol" w:cs="StarSymbol"/>
      <w:sz w:val="18"/>
      <w:szCs w:val="18"/>
    </w:rPr>
  </w:style>
  <w:style w:type="character" w:customStyle="1" w:styleId="WW8Num32z0">
    <w:name w:val="WW8Num32z0"/>
    <w:rsid w:val="00780F57"/>
    <w:rPr>
      <w:rFonts w:ascii="Symbol" w:hAnsi="Symbol" w:cs="StarSymbol"/>
      <w:sz w:val="18"/>
      <w:szCs w:val="18"/>
    </w:rPr>
  </w:style>
  <w:style w:type="character" w:customStyle="1" w:styleId="WW8Num35z0">
    <w:name w:val="WW8Num35z0"/>
    <w:rsid w:val="00780F57"/>
    <w:rPr>
      <w:rFonts w:ascii="Symbol" w:hAnsi="Symbol" w:cs="StarSymbol"/>
      <w:sz w:val="18"/>
      <w:szCs w:val="18"/>
    </w:rPr>
  </w:style>
  <w:style w:type="character" w:customStyle="1" w:styleId="WW8Num37z0">
    <w:name w:val="WW8Num37z0"/>
    <w:rsid w:val="00780F57"/>
    <w:rPr>
      <w:rFonts w:ascii="Symbol" w:hAnsi="Symbol" w:cs="StarSymbol"/>
      <w:sz w:val="18"/>
      <w:szCs w:val="18"/>
    </w:rPr>
  </w:style>
  <w:style w:type="character" w:customStyle="1" w:styleId="WW8Num38z0">
    <w:name w:val="WW8Num38z0"/>
    <w:rsid w:val="00780F57"/>
    <w:rPr>
      <w:rFonts w:ascii="Symbol" w:hAnsi="Symbol" w:cs="StarSymbol"/>
      <w:sz w:val="18"/>
      <w:szCs w:val="18"/>
    </w:rPr>
  </w:style>
  <w:style w:type="character" w:customStyle="1" w:styleId="WW8Num39z0">
    <w:name w:val="WW8Num39z0"/>
    <w:rsid w:val="00780F57"/>
    <w:rPr>
      <w:rFonts w:ascii="Symbol" w:hAnsi="Symbol" w:cs="StarSymbol"/>
      <w:sz w:val="18"/>
      <w:szCs w:val="18"/>
    </w:rPr>
  </w:style>
  <w:style w:type="character" w:customStyle="1" w:styleId="WW8Num40z0">
    <w:name w:val="WW8Num40z0"/>
    <w:rsid w:val="00780F57"/>
    <w:rPr>
      <w:rFonts w:ascii="Symbol" w:hAnsi="Symbol" w:cs="StarSymbol"/>
      <w:sz w:val="18"/>
      <w:szCs w:val="18"/>
    </w:rPr>
  </w:style>
  <w:style w:type="character" w:customStyle="1" w:styleId="WW8Num41z0">
    <w:name w:val="WW8Num41z0"/>
    <w:rsid w:val="00780F57"/>
    <w:rPr>
      <w:rFonts w:ascii="Symbol" w:hAnsi="Symbol" w:cs="StarSymbol"/>
      <w:sz w:val="18"/>
      <w:szCs w:val="18"/>
    </w:rPr>
  </w:style>
  <w:style w:type="character" w:customStyle="1" w:styleId="WW8Num42z0">
    <w:name w:val="WW8Num42z0"/>
    <w:rsid w:val="00780F57"/>
    <w:rPr>
      <w:rFonts w:ascii="Symbol" w:hAnsi="Symbol" w:cs="StarSymbol"/>
      <w:sz w:val="18"/>
      <w:szCs w:val="18"/>
    </w:rPr>
  </w:style>
  <w:style w:type="character" w:customStyle="1" w:styleId="WW8Num43z0">
    <w:name w:val="WW8Num43z0"/>
    <w:rsid w:val="00780F57"/>
    <w:rPr>
      <w:rFonts w:ascii="Symbol" w:hAnsi="Symbol" w:cs="StarSymbol"/>
      <w:sz w:val="18"/>
      <w:szCs w:val="18"/>
    </w:rPr>
  </w:style>
  <w:style w:type="character" w:customStyle="1" w:styleId="WW8Num44z0">
    <w:name w:val="WW8Num44z0"/>
    <w:rsid w:val="00780F57"/>
    <w:rPr>
      <w:rFonts w:ascii="Symbol" w:hAnsi="Symbol" w:cs="StarSymbol"/>
      <w:sz w:val="18"/>
      <w:szCs w:val="18"/>
    </w:rPr>
  </w:style>
  <w:style w:type="character" w:customStyle="1" w:styleId="WW8Num45z0">
    <w:name w:val="WW8Num45z0"/>
    <w:rsid w:val="00780F57"/>
    <w:rPr>
      <w:rFonts w:ascii="Symbol" w:hAnsi="Symbol" w:cs="StarSymbol"/>
      <w:sz w:val="18"/>
      <w:szCs w:val="18"/>
    </w:rPr>
  </w:style>
  <w:style w:type="character" w:customStyle="1" w:styleId="WW8Num46z0">
    <w:name w:val="WW8Num46z0"/>
    <w:rsid w:val="00780F57"/>
    <w:rPr>
      <w:rFonts w:ascii="Symbol" w:hAnsi="Symbol" w:cs="StarSymbol"/>
      <w:sz w:val="18"/>
      <w:szCs w:val="18"/>
    </w:rPr>
  </w:style>
  <w:style w:type="character" w:customStyle="1" w:styleId="WW8Num47z0">
    <w:name w:val="WW8Num47z0"/>
    <w:rsid w:val="00780F57"/>
    <w:rPr>
      <w:rFonts w:ascii="Symbol" w:hAnsi="Symbol" w:cs="StarSymbol"/>
      <w:sz w:val="18"/>
      <w:szCs w:val="18"/>
    </w:rPr>
  </w:style>
  <w:style w:type="character" w:customStyle="1" w:styleId="WW8Num48z0">
    <w:name w:val="WW8Num48z0"/>
    <w:rsid w:val="00780F57"/>
    <w:rPr>
      <w:rFonts w:ascii="Symbol" w:hAnsi="Symbol" w:cs="StarSymbol"/>
      <w:sz w:val="18"/>
      <w:szCs w:val="18"/>
    </w:rPr>
  </w:style>
  <w:style w:type="character" w:customStyle="1" w:styleId="WW8Num50z0">
    <w:name w:val="WW8Num50z0"/>
    <w:rsid w:val="00780F57"/>
    <w:rPr>
      <w:rFonts w:ascii="Symbol" w:hAnsi="Symbol" w:cs="StarSymbol"/>
      <w:sz w:val="18"/>
      <w:szCs w:val="18"/>
    </w:rPr>
  </w:style>
  <w:style w:type="character" w:customStyle="1" w:styleId="WW8Num51z0">
    <w:name w:val="WW8Num51z0"/>
    <w:rsid w:val="00780F57"/>
    <w:rPr>
      <w:rFonts w:ascii="Symbol" w:hAnsi="Symbol" w:cs="StarSymbol"/>
      <w:sz w:val="18"/>
      <w:szCs w:val="18"/>
    </w:rPr>
  </w:style>
  <w:style w:type="character" w:customStyle="1" w:styleId="WW8Num56z0">
    <w:name w:val="WW8Num56z0"/>
    <w:rsid w:val="00780F57"/>
    <w:rPr>
      <w:rFonts w:ascii="Symbol" w:hAnsi="Symbol" w:cs="StarSymbol"/>
      <w:sz w:val="18"/>
      <w:szCs w:val="18"/>
    </w:rPr>
  </w:style>
  <w:style w:type="character" w:customStyle="1" w:styleId="WW8Num57z0">
    <w:name w:val="WW8Num57z0"/>
    <w:rsid w:val="00780F57"/>
    <w:rPr>
      <w:rFonts w:ascii="Symbol" w:hAnsi="Symbol" w:cs="StarSymbol"/>
      <w:sz w:val="18"/>
      <w:szCs w:val="18"/>
    </w:rPr>
  </w:style>
  <w:style w:type="character" w:customStyle="1" w:styleId="WW8Num58z0">
    <w:name w:val="WW8Num58z0"/>
    <w:rsid w:val="00780F57"/>
    <w:rPr>
      <w:rFonts w:ascii="Symbol" w:hAnsi="Symbol" w:cs="StarSymbol"/>
      <w:sz w:val="18"/>
      <w:szCs w:val="18"/>
    </w:rPr>
  </w:style>
  <w:style w:type="character" w:customStyle="1" w:styleId="WW8Num59z0">
    <w:name w:val="WW8Num59z0"/>
    <w:rsid w:val="00780F57"/>
    <w:rPr>
      <w:rFonts w:ascii="Symbol" w:hAnsi="Symbol" w:cs="StarSymbol"/>
      <w:sz w:val="18"/>
      <w:szCs w:val="18"/>
    </w:rPr>
  </w:style>
  <w:style w:type="character" w:customStyle="1" w:styleId="WW8Num60z0">
    <w:name w:val="WW8Num60z0"/>
    <w:rsid w:val="00780F57"/>
    <w:rPr>
      <w:rFonts w:ascii="Symbol" w:hAnsi="Symbol" w:cs="StarSymbol"/>
      <w:sz w:val="18"/>
      <w:szCs w:val="18"/>
    </w:rPr>
  </w:style>
  <w:style w:type="character" w:customStyle="1" w:styleId="WW8Num62z0">
    <w:name w:val="WW8Num62z0"/>
    <w:rsid w:val="00780F57"/>
    <w:rPr>
      <w:rFonts w:ascii="Verdana" w:hAnsi="Verdana"/>
    </w:rPr>
  </w:style>
  <w:style w:type="character" w:customStyle="1" w:styleId="WW8Num62z1">
    <w:name w:val="WW8Num62z1"/>
    <w:rsid w:val="00780F57"/>
    <w:rPr>
      <w:rFonts w:ascii="Courier New" w:hAnsi="Courier New" w:cs="Courier New"/>
    </w:rPr>
  </w:style>
  <w:style w:type="character" w:customStyle="1" w:styleId="WW8Num62z2">
    <w:name w:val="WW8Num62z2"/>
    <w:rsid w:val="00780F57"/>
    <w:rPr>
      <w:rFonts w:ascii="Wingdings" w:hAnsi="Wingdings"/>
    </w:rPr>
  </w:style>
  <w:style w:type="character" w:customStyle="1" w:styleId="WW8Num62z3">
    <w:name w:val="WW8Num62z3"/>
    <w:rsid w:val="00780F57"/>
    <w:rPr>
      <w:rFonts w:ascii="Symbol" w:hAnsi="Symbol"/>
    </w:rPr>
  </w:style>
  <w:style w:type="character" w:customStyle="1" w:styleId="WW8Num63z0">
    <w:name w:val="WW8Num63z0"/>
    <w:rsid w:val="00780F57"/>
    <w:rPr>
      <w:rFonts w:ascii="Verdana" w:hAnsi="Verdana"/>
    </w:rPr>
  </w:style>
  <w:style w:type="character" w:customStyle="1" w:styleId="WW8Num63z1">
    <w:name w:val="WW8Num63z1"/>
    <w:rsid w:val="00780F57"/>
    <w:rPr>
      <w:rFonts w:ascii="Courier New" w:hAnsi="Courier New" w:cs="Courier New"/>
    </w:rPr>
  </w:style>
  <w:style w:type="character" w:customStyle="1" w:styleId="WW8Num63z2">
    <w:name w:val="WW8Num63z2"/>
    <w:rsid w:val="00780F57"/>
    <w:rPr>
      <w:rFonts w:ascii="Wingdings" w:hAnsi="Wingdings"/>
    </w:rPr>
  </w:style>
  <w:style w:type="character" w:customStyle="1" w:styleId="WW8Num63z3">
    <w:name w:val="WW8Num63z3"/>
    <w:rsid w:val="00780F57"/>
    <w:rPr>
      <w:rFonts w:ascii="Symbol" w:hAnsi="Symbol"/>
    </w:rPr>
  </w:style>
  <w:style w:type="character" w:customStyle="1" w:styleId="WW8Num64z0">
    <w:name w:val="WW8Num64z0"/>
    <w:rsid w:val="00780F57"/>
    <w:rPr>
      <w:rFonts w:ascii="Symbol" w:hAnsi="Symbol"/>
    </w:rPr>
  </w:style>
  <w:style w:type="character" w:customStyle="1" w:styleId="WW8Num64z1">
    <w:name w:val="WW8Num64z1"/>
    <w:rsid w:val="00780F57"/>
    <w:rPr>
      <w:rFonts w:ascii="Courier New" w:hAnsi="Courier New" w:cs="Courier New"/>
    </w:rPr>
  </w:style>
  <w:style w:type="character" w:customStyle="1" w:styleId="WW8Num64z2">
    <w:name w:val="WW8Num64z2"/>
    <w:rsid w:val="00780F57"/>
    <w:rPr>
      <w:rFonts w:ascii="Wingdings" w:hAnsi="Wingdings"/>
    </w:rPr>
  </w:style>
  <w:style w:type="character" w:customStyle="1" w:styleId="WW8Num64z3">
    <w:name w:val="WW8Num64z3"/>
    <w:rsid w:val="00780F57"/>
    <w:rPr>
      <w:rFonts w:ascii="Symbol" w:hAnsi="Symbol"/>
    </w:rPr>
  </w:style>
  <w:style w:type="character" w:customStyle="1" w:styleId="WW8Num65z0">
    <w:name w:val="WW8Num65z0"/>
    <w:rsid w:val="00780F57"/>
    <w:rPr>
      <w:rFonts w:ascii="Verdana" w:hAnsi="Verdana"/>
    </w:rPr>
  </w:style>
  <w:style w:type="character" w:customStyle="1" w:styleId="WW8Num65z1">
    <w:name w:val="WW8Num65z1"/>
    <w:rsid w:val="00780F57"/>
    <w:rPr>
      <w:rFonts w:ascii="Courier New" w:hAnsi="Courier New" w:cs="Courier New"/>
    </w:rPr>
  </w:style>
  <w:style w:type="character" w:customStyle="1" w:styleId="WW8Num65z2">
    <w:name w:val="WW8Num65z2"/>
    <w:rsid w:val="00780F57"/>
    <w:rPr>
      <w:rFonts w:ascii="Wingdings" w:hAnsi="Wingdings"/>
    </w:rPr>
  </w:style>
  <w:style w:type="character" w:customStyle="1" w:styleId="WW8Num65z3">
    <w:name w:val="WW8Num65z3"/>
    <w:rsid w:val="00780F57"/>
    <w:rPr>
      <w:rFonts w:ascii="Symbol" w:hAnsi="Symbol"/>
    </w:rPr>
  </w:style>
  <w:style w:type="character" w:customStyle="1" w:styleId="WW8Num66z0">
    <w:name w:val="WW8Num66z0"/>
    <w:rsid w:val="00780F57"/>
    <w:rPr>
      <w:rFonts w:ascii="Verdana" w:hAnsi="Verdana"/>
    </w:rPr>
  </w:style>
  <w:style w:type="character" w:customStyle="1" w:styleId="WW8Num66z1">
    <w:name w:val="WW8Num66z1"/>
    <w:rsid w:val="00780F57"/>
    <w:rPr>
      <w:rFonts w:ascii="Courier New" w:hAnsi="Courier New" w:cs="Courier New"/>
    </w:rPr>
  </w:style>
  <w:style w:type="character" w:customStyle="1" w:styleId="WW8Num66z2">
    <w:name w:val="WW8Num66z2"/>
    <w:rsid w:val="00780F57"/>
    <w:rPr>
      <w:rFonts w:ascii="Wingdings" w:hAnsi="Wingdings"/>
    </w:rPr>
  </w:style>
  <w:style w:type="character" w:customStyle="1" w:styleId="WW8Num66z3">
    <w:name w:val="WW8Num66z3"/>
    <w:rsid w:val="00780F57"/>
    <w:rPr>
      <w:rFonts w:ascii="Symbol" w:hAnsi="Symbol"/>
    </w:rPr>
  </w:style>
  <w:style w:type="character" w:customStyle="1" w:styleId="WW8Num67z0">
    <w:name w:val="WW8Num67z0"/>
    <w:rsid w:val="00780F57"/>
    <w:rPr>
      <w:rFonts w:ascii="Verdana" w:hAnsi="Verdana"/>
    </w:rPr>
  </w:style>
  <w:style w:type="character" w:customStyle="1" w:styleId="WW8Num67z1">
    <w:name w:val="WW8Num67z1"/>
    <w:rsid w:val="00780F57"/>
    <w:rPr>
      <w:rFonts w:ascii="Courier New" w:hAnsi="Courier New" w:cs="Courier New"/>
    </w:rPr>
  </w:style>
  <w:style w:type="character" w:customStyle="1" w:styleId="WW8Num67z2">
    <w:name w:val="WW8Num67z2"/>
    <w:rsid w:val="00780F57"/>
    <w:rPr>
      <w:rFonts w:ascii="Wingdings" w:hAnsi="Wingdings"/>
    </w:rPr>
  </w:style>
  <w:style w:type="character" w:customStyle="1" w:styleId="WW8Num67z3">
    <w:name w:val="WW8Num67z3"/>
    <w:rsid w:val="00780F57"/>
    <w:rPr>
      <w:rFonts w:ascii="Symbol" w:hAnsi="Symbol"/>
    </w:rPr>
  </w:style>
  <w:style w:type="character" w:customStyle="1" w:styleId="WW8Num68z0">
    <w:name w:val="WW8Num68z0"/>
    <w:rsid w:val="00780F57"/>
    <w:rPr>
      <w:rFonts w:ascii="Verdana" w:hAnsi="Verdana"/>
    </w:rPr>
  </w:style>
  <w:style w:type="character" w:customStyle="1" w:styleId="WW8Num68z1">
    <w:name w:val="WW8Num68z1"/>
    <w:rsid w:val="00780F57"/>
    <w:rPr>
      <w:rFonts w:ascii="Courier New" w:hAnsi="Courier New" w:cs="Courier New"/>
    </w:rPr>
  </w:style>
  <w:style w:type="character" w:customStyle="1" w:styleId="WW8Num68z2">
    <w:name w:val="WW8Num68z2"/>
    <w:rsid w:val="00780F57"/>
    <w:rPr>
      <w:rFonts w:ascii="Wingdings" w:hAnsi="Wingdings"/>
    </w:rPr>
  </w:style>
  <w:style w:type="character" w:customStyle="1" w:styleId="WW8Num68z3">
    <w:name w:val="WW8Num68z3"/>
    <w:rsid w:val="00780F57"/>
    <w:rPr>
      <w:rFonts w:ascii="Symbol" w:hAnsi="Symbol"/>
    </w:rPr>
  </w:style>
  <w:style w:type="character" w:customStyle="1" w:styleId="WW8Num69z0">
    <w:name w:val="WW8Num69z0"/>
    <w:rsid w:val="00780F57"/>
    <w:rPr>
      <w:rFonts w:ascii="Verdana" w:hAnsi="Verdana"/>
    </w:rPr>
  </w:style>
  <w:style w:type="character" w:customStyle="1" w:styleId="WW8Num69z1">
    <w:name w:val="WW8Num69z1"/>
    <w:rsid w:val="00780F57"/>
    <w:rPr>
      <w:rFonts w:ascii="Courier New" w:hAnsi="Courier New" w:cs="Courier New"/>
    </w:rPr>
  </w:style>
  <w:style w:type="character" w:customStyle="1" w:styleId="WW8Num69z2">
    <w:name w:val="WW8Num69z2"/>
    <w:rsid w:val="00780F57"/>
    <w:rPr>
      <w:rFonts w:ascii="Wingdings" w:hAnsi="Wingdings"/>
    </w:rPr>
  </w:style>
  <w:style w:type="character" w:customStyle="1" w:styleId="WW8Num69z3">
    <w:name w:val="WW8Num69z3"/>
    <w:rsid w:val="00780F57"/>
    <w:rPr>
      <w:rFonts w:ascii="Symbol" w:hAnsi="Symbol"/>
    </w:rPr>
  </w:style>
  <w:style w:type="character" w:customStyle="1" w:styleId="WW8Num70z0">
    <w:name w:val="WW8Num70z0"/>
    <w:rsid w:val="00780F57"/>
    <w:rPr>
      <w:rFonts w:ascii="Verdana" w:hAnsi="Verdana"/>
    </w:rPr>
  </w:style>
  <w:style w:type="character" w:customStyle="1" w:styleId="WW8Num70z1">
    <w:name w:val="WW8Num70z1"/>
    <w:rsid w:val="00780F57"/>
    <w:rPr>
      <w:rFonts w:ascii="Courier New" w:hAnsi="Courier New" w:cs="Courier New"/>
    </w:rPr>
  </w:style>
  <w:style w:type="character" w:customStyle="1" w:styleId="WW8Num70z2">
    <w:name w:val="WW8Num70z2"/>
    <w:rsid w:val="00780F57"/>
    <w:rPr>
      <w:rFonts w:ascii="Wingdings" w:hAnsi="Wingdings"/>
    </w:rPr>
  </w:style>
  <w:style w:type="character" w:customStyle="1" w:styleId="WW8Num70z3">
    <w:name w:val="WW8Num70z3"/>
    <w:rsid w:val="00780F57"/>
    <w:rPr>
      <w:rFonts w:ascii="Symbol" w:hAnsi="Symbol"/>
    </w:rPr>
  </w:style>
  <w:style w:type="character" w:customStyle="1" w:styleId="WW8Num71z0">
    <w:name w:val="WW8Num71z0"/>
    <w:rsid w:val="00780F57"/>
    <w:rPr>
      <w:rFonts w:ascii="Verdana" w:hAnsi="Verdana"/>
    </w:rPr>
  </w:style>
  <w:style w:type="character" w:customStyle="1" w:styleId="WW8Num71z1">
    <w:name w:val="WW8Num71z1"/>
    <w:rsid w:val="00780F57"/>
    <w:rPr>
      <w:rFonts w:ascii="Courier New" w:hAnsi="Courier New" w:cs="Courier New"/>
    </w:rPr>
  </w:style>
  <w:style w:type="character" w:customStyle="1" w:styleId="WW8Num71z2">
    <w:name w:val="WW8Num71z2"/>
    <w:rsid w:val="00780F57"/>
    <w:rPr>
      <w:rFonts w:ascii="Wingdings" w:hAnsi="Wingdings"/>
    </w:rPr>
  </w:style>
  <w:style w:type="character" w:customStyle="1" w:styleId="WW8Num71z3">
    <w:name w:val="WW8Num71z3"/>
    <w:rsid w:val="00780F57"/>
    <w:rPr>
      <w:rFonts w:ascii="Symbol" w:hAnsi="Symbol"/>
    </w:rPr>
  </w:style>
  <w:style w:type="character" w:customStyle="1" w:styleId="WW8Num72z0">
    <w:name w:val="WW8Num72z0"/>
    <w:rsid w:val="00780F57"/>
    <w:rPr>
      <w:rFonts w:ascii="Verdana" w:hAnsi="Verdana"/>
    </w:rPr>
  </w:style>
  <w:style w:type="character" w:customStyle="1" w:styleId="WW8Num72z1">
    <w:name w:val="WW8Num72z1"/>
    <w:rsid w:val="00780F57"/>
    <w:rPr>
      <w:rFonts w:ascii="Courier New" w:hAnsi="Courier New" w:cs="Courier New"/>
    </w:rPr>
  </w:style>
  <w:style w:type="character" w:customStyle="1" w:styleId="WW8Num72z2">
    <w:name w:val="WW8Num72z2"/>
    <w:rsid w:val="00780F57"/>
    <w:rPr>
      <w:rFonts w:ascii="Wingdings" w:hAnsi="Wingdings"/>
    </w:rPr>
  </w:style>
  <w:style w:type="character" w:customStyle="1" w:styleId="WW8Num72z3">
    <w:name w:val="WW8Num72z3"/>
    <w:rsid w:val="00780F57"/>
    <w:rPr>
      <w:rFonts w:ascii="Symbol" w:hAnsi="Symbol"/>
    </w:rPr>
  </w:style>
  <w:style w:type="character" w:customStyle="1" w:styleId="WW8Num73z0">
    <w:name w:val="WW8Num73z0"/>
    <w:rsid w:val="00780F57"/>
    <w:rPr>
      <w:rFonts w:ascii="Verdana" w:hAnsi="Verdana"/>
    </w:rPr>
  </w:style>
  <w:style w:type="character" w:customStyle="1" w:styleId="WW8Num73z1">
    <w:name w:val="WW8Num73z1"/>
    <w:rsid w:val="00780F57"/>
    <w:rPr>
      <w:rFonts w:ascii="Courier New" w:hAnsi="Courier New" w:cs="Courier New"/>
    </w:rPr>
  </w:style>
  <w:style w:type="character" w:customStyle="1" w:styleId="WW8Num73z2">
    <w:name w:val="WW8Num73z2"/>
    <w:rsid w:val="00780F57"/>
    <w:rPr>
      <w:rFonts w:ascii="Wingdings" w:hAnsi="Wingdings"/>
    </w:rPr>
  </w:style>
  <w:style w:type="character" w:customStyle="1" w:styleId="WW8Num73z3">
    <w:name w:val="WW8Num73z3"/>
    <w:rsid w:val="00780F57"/>
    <w:rPr>
      <w:rFonts w:ascii="Symbol" w:hAnsi="Symbol"/>
    </w:rPr>
  </w:style>
  <w:style w:type="character" w:customStyle="1" w:styleId="WW8Num74z0">
    <w:name w:val="WW8Num74z0"/>
    <w:rsid w:val="00780F57"/>
    <w:rPr>
      <w:rFonts w:ascii="Verdana" w:hAnsi="Verdana"/>
    </w:rPr>
  </w:style>
  <w:style w:type="character" w:customStyle="1" w:styleId="WW8Num74z1">
    <w:name w:val="WW8Num74z1"/>
    <w:rsid w:val="00780F57"/>
    <w:rPr>
      <w:rFonts w:ascii="Courier New" w:hAnsi="Courier New" w:cs="Courier New"/>
    </w:rPr>
  </w:style>
  <w:style w:type="character" w:customStyle="1" w:styleId="WW8Num74z2">
    <w:name w:val="WW8Num74z2"/>
    <w:rsid w:val="00780F57"/>
    <w:rPr>
      <w:rFonts w:ascii="Wingdings" w:hAnsi="Wingdings"/>
    </w:rPr>
  </w:style>
  <w:style w:type="character" w:customStyle="1" w:styleId="WW8Num74z3">
    <w:name w:val="WW8Num74z3"/>
    <w:rsid w:val="00780F57"/>
    <w:rPr>
      <w:rFonts w:ascii="Symbol" w:hAnsi="Symbol"/>
    </w:rPr>
  </w:style>
  <w:style w:type="character" w:customStyle="1" w:styleId="WW8Num75z0">
    <w:name w:val="WW8Num75z0"/>
    <w:rsid w:val="00780F57"/>
    <w:rPr>
      <w:rFonts w:ascii="Symbol" w:hAnsi="Symbol" w:cs="StarSymbol"/>
      <w:sz w:val="18"/>
      <w:szCs w:val="18"/>
    </w:rPr>
  </w:style>
  <w:style w:type="character" w:customStyle="1" w:styleId="WW8Num75z1">
    <w:name w:val="WW8Num75z1"/>
    <w:rsid w:val="00780F57"/>
    <w:rPr>
      <w:rFonts w:ascii="Courier New" w:hAnsi="Courier New" w:cs="Courier New"/>
      <w:sz w:val="18"/>
      <w:szCs w:val="18"/>
    </w:rPr>
  </w:style>
  <w:style w:type="character" w:customStyle="1" w:styleId="WW8Num76z0">
    <w:name w:val="WW8Num76z0"/>
    <w:rsid w:val="00780F57"/>
    <w:rPr>
      <w:rFonts w:ascii="Verdana" w:hAnsi="Verdana"/>
    </w:rPr>
  </w:style>
  <w:style w:type="character" w:customStyle="1" w:styleId="WW8Num76z1">
    <w:name w:val="WW8Num76z1"/>
    <w:rsid w:val="00780F57"/>
    <w:rPr>
      <w:rFonts w:ascii="Courier New" w:hAnsi="Courier New" w:cs="Courier New"/>
    </w:rPr>
  </w:style>
  <w:style w:type="character" w:customStyle="1" w:styleId="WW8Num76z2">
    <w:name w:val="WW8Num76z2"/>
    <w:rsid w:val="00780F57"/>
    <w:rPr>
      <w:rFonts w:ascii="Wingdings" w:hAnsi="Wingdings"/>
    </w:rPr>
  </w:style>
  <w:style w:type="character" w:customStyle="1" w:styleId="WW8Num76z3">
    <w:name w:val="WW8Num76z3"/>
    <w:rsid w:val="00780F57"/>
    <w:rPr>
      <w:rFonts w:ascii="Symbol" w:hAnsi="Symbol"/>
    </w:rPr>
  </w:style>
  <w:style w:type="character" w:customStyle="1" w:styleId="WW8Num77z0">
    <w:name w:val="WW8Num77z0"/>
    <w:rsid w:val="00780F57"/>
    <w:rPr>
      <w:rFonts w:ascii="Verdana" w:hAnsi="Verdana"/>
    </w:rPr>
  </w:style>
  <w:style w:type="character" w:customStyle="1" w:styleId="WW8Num77z1">
    <w:name w:val="WW8Num77z1"/>
    <w:rsid w:val="00780F57"/>
    <w:rPr>
      <w:rFonts w:ascii="Courier New" w:hAnsi="Courier New" w:cs="Courier New"/>
    </w:rPr>
  </w:style>
  <w:style w:type="character" w:customStyle="1" w:styleId="WW8Num77z2">
    <w:name w:val="WW8Num77z2"/>
    <w:rsid w:val="00780F57"/>
    <w:rPr>
      <w:rFonts w:ascii="Wingdings" w:hAnsi="Wingdings"/>
    </w:rPr>
  </w:style>
  <w:style w:type="character" w:customStyle="1" w:styleId="WW8Num77z3">
    <w:name w:val="WW8Num77z3"/>
    <w:rsid w:val="00780F57"/>
    <w:rPr>
      <w:rFonts w:ascii="Symbol" w:hAnsi="Symbol"/>
    </w:rPr>
  </w:style>
  <w:style w:type="character" w:customStyle="1" w:styleId="WW8Num78z0">
    <w:name w:val="WW8Num78z0"/>
    <w:rsid w:val="00780F57"/>
    <w:rPr>
      <w:rFonts w:ascii="Verdana" w:hAnsi="Verdana"/>
    </w:rPr>
  </w:style>
  <w:style w:type="character" w:customStyle="1" w:styleId="WW8Num78z1">
    <w:name w:val="WW8Num78z1"/>
    <w:rsid w:val="00780F57"/>
    <w:rPr>
      <w:rFonts w:ascii="Courier New" w:hAnsi="Courier New" w:cs="Courier New"/>
    </w:rPr>
  </w:style>
  <w:style w:type="character" w:customStyle="1" w:styleId="WW8Num78z2">
    <w:name w:val="WW8Num78z2"/>
    <w:rsid w:val="00780F57"/>
    <w:rPr>
      <w:rFonts w:ascii="Wingdings" w:hAnsi="Wingdings"/>
    </w:rPr>
  </w:style>
  <w:style w:type="character" w:customStyle="1" w:styleId="WW8Num78z3">
    <w:name w:val="WW8Num78z3"/>
    <w:rsid w:val="00780F57"/>
    <w:rPr>
      <w:rFonts w:ascii="Symbol" w:hAnsi="Symbol"/>
    </w:rPr>
  </w:style>
  <w:style w:type="character" w:customStyle="1" w:styleId="WW8Num79z0">
    <w:name w:val="WW8Num79z0"/>
    <w:rsid w:val="00780F57"/>
    <w:rPr>
      <w:rFonts w:ascii="Verdana" w:hAnsi="Verdana"/>
    </w:rPr>
  </w:style>
  <w:style w:type="character" w:customStyle="1" w:styleId="WW8Num79z1">
    <w:name w:val="WW8Num79z1"/>
    <w:rsid w:val="00780F57"/>
    <w:rPr>
      <w:rFonts w:ascii="Courier New" w:hAnsi="Courier New" w:cs="Courier New"/>
    </w:rPr>
  </w:style>
  <w:style w:type="character" w:customStyle="1" w:styleId="WW8Num79z2">
    <w:name w:val="WW8Num79z2"/>
    <w:rsid w:val="00780F57"/>
    <w:rPr>
      <w:rFonts w:ascii="Wingdings" w:hAnsi="Wingdings"/>
    </w:rPr>
  </w:style>
  <w:style w:type="character" w:customStyle="1" w:styleId="WW8Num79z3">
    <w:name w:val="WW8Num79z3"/>
    <w:rsid w:val="00780F57"/>
    <w:rPr>
      <w:rFonts w:ascii="Symbol" w:hAnsi="Symbol"/>
    </w:rPr>
  </w:style>
  <w:style w:type="character" w:customStyle="1" w:styleId="WW8Num80z0">
    <w:name w:val="WW8Num80z0"/>
    <w:rsid w:val="00780F57"/>
    <w:rPr>
      <w:rFonts w:ascii="Verdana" w:hAnsi="Verdana"/>
    </w:rPr>
  </w:style>
  <w:style w:type="character" w:customStyle="1" w:styleId="WW8Num80z1">
    <w:name w:val="WW8Num80z1"/>
    <w:rsid w:val="00780F57"/>
    <w:rPr>
      <w:rFonts w:ascii="Courier New" w:hAnsi="Courier New" w:cs="Courier New"/>
    </w:rPr>
  </w:style>
  <w:style w:type="character" w:customStyle="1" w:styleId="WW8Num80z2">
    <w:name w:val="WW8Num80z2"/>
    <w:rsid w:val="00780F57"/>
    <w:rPr>
      <w:rFonts w:ascii="Wingdings" w:hAnsi="Wingdings"/>
    </w:rPr>
  </w:style>
  <w:style w:type="character" w:customStyle="1" w:styleId="WW8Num80z3">
    <w:name w:val="WW8Num80z3"/>
    <w:rsid w:val="00780F57"/>
    <w:rPr>
      <w:rFonts w:ascii="Symbol" w:hAnsi="Symbol"/>
    </w:rPr>
  </w:style>
  <w:style w:type="character" w:customStyle="1" w:styleId="WW8Num81z0">
    <w:name w:val="WW8Num81z0"/>
    <w:rsid w:val="00780F57"/>
    <w:rPr>
      <w:rFonts w:ascii="Verdana" w:hAnsi="Verdana"/>
    </w:rPr>
  </w:style>
  <w:style w:type="character" w:customStyle="1" w:styleId="WW8Num81z1">
    <w:name w:val="WW8Num81z1"/>
    <w:rsid w:val="00780F57"/>
    <w:rPr>
      <w:rFonts w:ascii="Courier New" w:hAnsi="Courier New" w:cs="Courier New"/>
    </w:rPr>
  </w:style>
  <w:style w:type="character" w:customStyle="1" w:styleId="WW8Num81z2">
    <w:name w:val="WW8Num81z2"/>
    <w:rsid w:val="00780F57"/>
    <w:rPr>
      <w:rFonts w:ascii="Wingdings" w:hAnsi="Wingdings"/>
    </w:rPr>
  </w:style>
  <w:style w:type="character" w:customStyle="1" w:styleId="WW8Num81z3">
    <w:name w:val="WW8Num81z3"/>
    <w:rsid w:val="00780F57"/>
    <w:rPr>
      <w:rFonts w:ascii="Symbol" w:hAnsi="Symbol"/>
    </w:rPr>
  </w:style>
  <w:style w:type="character" w:customStyle="1" w:styleId="WW8Num82z0">
    <w:name w:val="WW8Num82z0"/>
    <w:rsid w:val="00780F57"/>
    <w:rPr>
      <w:rFonts w:ascii="Verdana" w:hAnsi="Verdana"/>
    </w:rPr>
  </w:style>
  <w:style w:type="character" w:customStyle="1" w:styleId="WW8Num82z1">
    <w:name w:val="WW8Num82z1"/>
    <w:rsid w:val="00780F57"/>
    <w:rPr>
      <w:rFonts w:ascii="Courier New" w:hAnsi="Courier New" w:cs="Courier New"/>
    </w:rPr>
  </w:style>
  <w:style w:type="character" w:customStyle="1" w:styleId="WW8Num82z2">
    <w:name w:val="WW8Num82z2"/>
    <w:rsid w:val="00780F57"/>
    <w:rPr>
      <w:rFonts w:ascii="Wingdings" w:hAnsi="Wingdings"/>
    </w:rPr>
  </w:style>
  <w:style w:type="character" w:customStyle="1" w:styleId="WW8Num82z3">
    <w:name w:val="WW8Num82z3"/>
    <w:rsid w:val="00780F57"/>
    <w:rPr>
      <w:rFonts w:ascii="Symbol" w:hAnsi="Symbol"/>
    </w:rPr>
  </w:style>
  <w:style w:type="character" w:customStyle="1" w:styleId="WW8Num83z0">
    <w:name w:val="WW8Num83z0"/>
    <w:rsid w:val="00780F57"/>
    <w:rPr>
      <w:rFonts w:ascii="Verdana" w:hAnsi="Verdana"/>
    </w:rPr>
  </w:style>
  <w:style w:type="character" w:customStyle="1" w:styleId="WW8Num83z1">
    <w:name w:val="WW8Num83z1"/>
    <w:rsid w:val="00780F57"/>
    <w:rPr>
      <w:rFonts w:ascii="Courier New" w:hAnsi="Courier New" w:cs="Courier New"/>
    </w:rPr>
  </w:style>
  <w:style w:type="character" w:customStyle="1" w:styleId="WW8Num83z2">
    <w:name w:val="WW8Num83z2"/>
    <w:rsid w:val="00780F57"/>
    <w:rPr>
      <w:rFonts w:ascii="Wingdings" w:hAnsi="Wingdings"/>
    </w:rPr>
  </w:style>
  <w:style w:type="character" w:customStyle="1" w:styleId="WW8Num83z3">
    <w:name w:val="WW8Num83z3"/>
    <w:rsid w:val="00780F57"/>
    <w:rPr>
      <w:rFonts w:ascii="Symbol" w:hAnsi="Symbol"/>
    </w:rPr>
  </w:style>
  <w:style w:type="character" w:customStyle="1" w:styleId="WW8Num84z0">
    <w:name w:val="WW8Num84z0"/>
    <w:rsid w:val="00780F57"/>
    <w:rPr>
      <w:rFonts w:ascii="Verdana" w:hAnsi="Verdana"/>
    </w:rPr>
  </w:style>
  <w:style w:type="character" w:customStyle="1" w:styleId="WW8Num84z1">
    <w:name w:val="WW8Num84z1"/>
    <w:rsid w:val="00780F57"/>
    <w:rPr>
      <w:rFonts w:ascii="Courier New" w:hAnsi="Courier New" w:cs="Courier New"/>
    </w:rPr>
  </w:style>
  <w:style w:type="character" w:customStyle="1" w:styleId="WW8Num84z2">
    <w:name w:val="WW8Num84z2"/>
    <w:rsid w:val="00780F57"/>
    <w:rPr>
      <w:rFonts w:ascii="Wingdings" w:hAnsi="Wingdings"/>
    </w:rPr>
  </w:style>
  <w:style w:type="character" w:customStyle="1" w:styleId="WW8Num84z3">
    <w:name w:val="WW8Num84z3"/>
    <w:rsid w:val="00780F57"/>
    <w:rPr>
      <w:rFonts w:ascii="Symbol" w:hAnsi="Symbol"/>
    </w:rPr>
  </w:style>
  <w:style w:type="character" w:customStyle="1" w:styleId="WW8Num85z0">
    <w:name w:val="WW8Num85z0"/>
    <w:rsid w:val="00780F57"/>
    <w:rPr>
      <w:rFonts w:ascii="Verdana" w:hAnsi="Verdana"/>
    </w:rPr>
  </w:style>
  <w:style w:type="character" w:customStyle="1" w:styleId="WW8Num85z1">
    <w:name w:val="WW8Num85z1"/>
    <w:rsid w:val="00780F57"/>
    <w:rPr>
      <w:rFonts w:ascii="Courier New" w:hAnsi="Courier New" w:cs="Courier New"/>
    </w:rPr>
  </w:style>
  <w:style w:type="character" w:customStyle="1" w:styleId="WW8Num85z2">
    <w:name w:val="WW8Num85z2"/>
    <w:rsid w:val="00780F57"/>
    <w:rPr>
      <w:rFonts w:ascii="Wingdings" w:hAnsi="Wingdings"/>
    </w:rPr>
  </w:style>
  <w:style w:type="character" w:customStyle="1" w:styleId="WW8Num85z3">
    <w:name w:val="WW8Num85z3"/>
    <w:rsid w:val="00780F57"/>
    <w:rPr>
      <w:rFonts w:ascii="Symbol" w:hAnsi="Symbol"/>
    </w:rPr>
  </w:style>
  <w:style w:type="character" w:customStyle="1" w:styleId="WW8Num86z0">
    <w:name w:val="WW8Num86z0"/>
    <w:rsid w:val="00780F57"/>
    <w:rPr>
      <w:rFonts w:ascii="Verdana" w:hAnsi="Verdana"/>
    </w:rPr>
  </w:style>
  <w:style w:type="character" w:customStyle="1" w:styleId="WW8Num86z1">
    <w:name w:val="WW8Num86z1"/>
    <w:rsid w:val="00780F57"/>
    <w:rPr>
      <w:rFonts w:ascii="Courier New" w:hAnsi="Courier New" w:cs="Courier New"/>
    </w:rPr>
  </w:style>
  <w:style w:type="character" w:customStyle="1" w:styleId="WW8Num86z2">
    <w:name w:val="WW8Num86z2"/>
    <w:rsid w:val="00780F57"/>
    <w:rPr>
      <w:rFonts w:ascii="Wingdings" w:hAnsi="Wingdings"/>
    </w:rPr>
  </w:style>
  <w:style w:type="character" w:customStyle="1" w:styleId="WW8Num86z3">
    <w:name w:val="WW8Num86z3"/>
    <w:rsid w:val="00780F57"/>
    <w:rPr>
      <w:rFonts w:ascii="Symbol" w:hAnsi="Symbol"/>
    </w:rPr>
  </w:style>
  <w:style w:type="character" w:customStyle="1" w:styleId="WW8Num87z0">
    <w:name w:val="WW8Num87z0"/>
    <w:rsid w:val="00780F57"/>
    <w:rPr>
      <w:rFonts w:ascii="Symbol" w:hAnsi="Symbol"/>
      <w:sz w:val="20"/>
    </w:rPr>
  </w:style>
  <w:style w:type="character" w:customStyle="1" w:styleId="WW8Num87z1">
    <w:name w:val="WW8Num87z1"/>
    <w:rsid w:val="00780F57"/>
    <w:rPr>
      <w:rFonts w:ascii="Courier New" w:hAnsi="Courier New"/>
      <w:sz w:val="20"/>
    </w:rPr>
  </w:style>
  <w:style w:type="character" w:customStyle="1" w:styleId="WW8Num87z2">
    <w:name w:val="WW8Num87z2"/>
    <w:rsid w:val="00780F57"/>
    <w:rPr>
      <w:rFonts w:ascii="Wingdings" w:hAnsi="Wingdings"/>
      <w:sz w:val="20"/>
    </w:rPr>
  </w:style>
  <w:style w:type="character" w:customStyle="1" w:styleId="WW8Num88z0">
    <w:name w:val="WW8Num88z0"/>
    <w:rsid w:val="00780F57"/>
    <w:rPr>
      <w:rFonts w:ascii="Verdana" w:hAnsi="Verdana"/>
    </w:rPr>
  </w:style>
  <w:style w:type="character" w:customStyle="1" w:styleId="WW8Num89z0">
    <w:name w:val="WW8Num89z0"/>
    <w:rsid w:val="00780F57"/>
    <w:rPr>
      <w:rFonts w:ascii="Verdana" w:hAnsi="Verdana"/>
    </w:rPr>
  </w:style>
  <w:style w:type="character" w:customStyle="1" w:styleId="WW8Num90z0">
    <w:name w:val="WW8Num90z0"/>
    <w:rsid w:val="00780F57"/>
    <w:rPr>
      <w:rFonts w:ascii="Verdana" w:hAnsi="Verdana"/>
    </w:rPr>
  </w:style>
  <w:style w:type="character" w:customStyle="1" w:styleId="WW8Num90z1">
    <w:name w:val="WW8Num90z1"/>
    <w:rsid w:val="00780F57"/>
    <w:rPr>
      <w:rFonts w:ascii="Courier New" w:hAnsi="Courier New" w:cs="Courier New"/>
    </w:rPr>
  </w:style>
  <w:style w:type="character" w:customStyle="1" w:styleId="WW8Num90z2">
    <w:name w:val="WW8Num90z2"/>
    <w:rsid w:val="00780F57"/>
    <w:rPr>
      <w:rFonts w:ascii="Wingdings" w:hAnsi="Wingdings"/>
    </w:rPr>
  </w:style>
  <w:style w:type="character" w:customStyle="1" w:styleId="WW8Num90z3">
    <w:name w:val="WW8Num90z3"/>
    <w:rsid w:val="00780F57"/>
    <w:rPr>
      <w:rFonts w:ascii="Symbol" w:hAnsi="Symbol"/>
    </w:rPr>
  </w:style>
  <w:style w:type="character" w:customStyle="1" w:styleId="WW8Num91z0">
    <w:name w:val="WW8Num91z0"/>
    <w:rsid w:val="00780F57"/>
    <w:rPr>
      <w:rFonts w:ascii="Verdana" w:hAnsi="Verdana"/>
    </w:rPr>
  </w:style>
  <w:style w:type="character" w:customStyle="1" w:styleId="WW8Num91z1">
    <w:name w:val="WW8Num91z1"/>
    <w:rsid w:val="00780F57"/>
    <w:rPr>
      <w:rFonts w:ascii="Courier New" w:hAnsi="Courier New" w:cs="Courier New"/>
    </w:rPr>
  </w:style>
  <w:style w:type="character" w:customStyle="1" w:styleId="WW8Num91z2">
    <w:name w:val="WW8Num91z2"/>
    <w:rsid w:val="00780F57"/>
    <w:rPr>
      <w:rFonts w:ascii="Wingdings" w:hAnsi="Wingdings"/>
    </w:rPr>
  </w:style>
  <w:style w:type="character" w:customStyle="1" w:styleId="WW8Num91z3">
    <w:name w:val="WW8Num91z3"/>
    <w:rsid w:val="00780F57"/>
    <w:rPr>
      <w:rFonts w:ascii="Symbol" w:hAnsi="Symbol"/>
    </w:rPr>
  </w:style>
  <w:style w:type="character" w:customStyle="1" w:styleId="WW8Num92z0">
    <w:name w:val="WW8Num92z0"/>
    <w:rsid w:val="00780F57"/>
    <w:rPr>
      <w:rFonts w:ascii="Verdana" w:hAnsi="Verdana"/>
    </w:rPr>
  </w:style>
  <w:style w:type="character" w:customStyle="1" w:styleId="WW8Num93z0">
    <w:name w:val="WW8Num93z0"/>
    <w:rsid w:val="00780F57"/>
    <w:rPr>
      <w:rFonts w:ascii="Verdana" w:hAnsi="Verdana"/>
    </w:rPr>
  </w:style>
  <w:style w:type="character" w:customStyle="1" w:styleId="WW8Num93z1">
    <w:name w:val="WW8Num93z1"/>
    <w:rsid w:val="00780F57"/>
    <w:rPr>
      <w:rFonts w:ascii="Courier New" w:hAnsi="Courier New" w:cs="Courier New"/>
    </w:rPr>
  </w:style>
  <w:style w:type="character" w:customStyle="1" w:styleId="WW8Num93z2">
    <w:name w:val="WW8Num93z2"/>
    <w:rsid w:val="00780F57"/>
    <w:rPr>
      <w:rFonts w:ascii="Wingdings" w:hAnsi="Wingdings"/>
    </w:rPr>
  </w:style>
  <w:style w:type="character" w:customStyle="1" w:styleId="WW8Num93z3">
    <w:name w:val="WW8Num93z3"/>
    <w:rsid w:val="00780F57"/>
    <w:rPr>
      <w:rFonts w:ascii="Symbol" w:hAnsi="Symbol"/>
    </w:rPr>
  </w:style>
  <w:style w:type="character" w:customStyle="1" w:styleId="WW8Num94z0">
    <w:name w:val="WW8Num94z0"/>
    <w:rsid w:val="00780F57"/>
    <w:rPr>
      <w:rFonts w:ascii="Verdana" w:hAnsi="Verdana"/>
    </w:rPr>
  </w:style>
  <w:style w:type="character" w:customStyle="1" w:styleId="WW8Num94z1">
    <w:name w:val="WW8Num94z1"/>
    <w:rsid w:val="00780F57"/>
    <w:rPr>
      <w:rFonts w:ascii="Courier New" w:hAnsi="Courier New" w:cs="Courier New"/>
    </w:rPr>
  </w:style>
  <w:style w:type="character" w:customStyle="1" w:styleId="WW8Num94z2">
    <w:name w:val="WW8Num94z2"/>
    <w:rsid w:val="00780F57"/>
    <w:rPr>
      <w:rFonts w:ascii="Wingdings" w:hAnsi="Wingdings"/>
    </w:rPr>
  </w:style>
  <w:style w:type="character" w:customStyle="1" w:styleId="WW8Num94z3">
    <w:name w:val="WW8Num94z3"/>
    <w:rsid w:val="00780F57"/>
    <w:rPr>
      <w:rFonts w:ascii="Symbol" w:hAnsi="Symbol"/>
    </w:rPr>
  </w:style>
  <w:style w:type="character" w:customStyle="1" w:styleId="WW8Num95z0">
    <w:name w:val="WW8Num95z0"/>
    <w:rsid w:val="00780F57"/>
    <w:rPr>
      <w:rFonts w:ascii="Verdana" w:hAnsi="Verdana"/>
    </w:rPr>
  </w:style>
  <w:style w:type="character" w:customStyle="1" w:styleId="WW8Num96z0">
    <w:name w:val="WW8Num96z0"/>
    <w:rsid w:val="00780F57"/>
    <w:rPr>
      <w:rFonts w:ascii="Verdana" w:hAnsi="Verdana"/>
    </w:rPr>
  </w:style>
  <w:style w:type="character" w:customStyle="1" w:styleId="WW8Num96z1">
    <w:name w:val="WW8Num96z1"/>
    <w:rsid w:val="00780F57"/>
    <w:rPr>
      <w:rFonts w:ascii="Courier New" w:hAnsi="Courier New" w:cs="Courier New"/>
    </w:rPr>
  </w:style>
  <w:style w:type="character" w:customStyle="1" w:styleId="WW8Num96z2">
    <w:name w:val="WW8Num96z2"/>
    <w:rsid w:val="00780F57"/>
    <w:rPr>
      <w:rFonts w:ascii="Wingdings" w:hAnsi="Wingdings"/>
    </w:rPr>
  </w:style>
  <w:style w:type="character" w:customStyle="1" w:styleId="WW8Num96z3">
    <w:name w:val="WW8Num96z3"/>
    <w:rsid w:val="00780F57"/>
    <w:rPr>
      <w:rFonts w:ascii="Symbol" w:hAnsi="Symbol"/>
    </w:rPr>
  </w:style>
  <w:style w:type="character" w:customStyle="1" w:styleId="WW8Num98z0">
    <w:name w:val="WW8Num98z0"/>
    <w:rsid w:val="00780F57"/>
    <w:rPr>
      <w:rFonts w:ascii="Verdana" w:hAnsi="Verdana"/>
    </w:rPr>
  </w:style>
  <w:style w:type="character" w:customStyle="1" w:styleId="WW8Num98z1">
    <w:name w:val="WW8Num98z1"/>
    <w:rsid w:val="00780F57"/>
    <w:rPr>
      <w:rFonts w:ascii="Courier New" w:hAnsi="Courier New" w:cs="Courier New"/>
    </w:rPr>
  </w:style>
  <w:style w:type="character" w:customStyle="1" w:styleId="WW8Num98z2">
    <w:name w:val="WW8Num98z2"/>
    <w:rsid w:val="00780F57"/>
    <w:rPr>
      <w:rFonts w:ascii="Wingdings" w:hAnsi="Wingdings"/>
    </w:rPr>
  </w:style>
  <w:style w:type="character" w:customStyle="1" w:styleId="WW8Num98z3">
    <w:name w:val="WW8Num98z3"/>
    <w:rsid w:val="00780F57"/>
    <w:rPr>
      <w:rFonts w:ascii="Symbol" w:hAnsi="Symbol"/>
    </w:rPr>
  </w:style>
  <w:style w:type="character" w:customStyle="1" w:styleId="WW8Num99z0">
    <w:name w:val="WW8Num99z0"/>
    <w:rsid w:val="00780F57"/>
    <w:rPr>
      <w:rFonts w:ascii="Verdana" w:hAnsi="Verdana"/>
    </w:rPr>
  </w:style>
  <w:style w:type="character" w:customStyle="1" w:styleId="WW8Num99z1">
    <w:name w:val="WW8Num99z1"/>
    <w:rsid w:val="00780F57"/>
    <w:rPr>
      <w:rFonts w:ascii="Courier New" w:hAnsi="Courier New" w:cs="Courier New"/>
    </w:rPr>
  </w:style>
  <w:style w:type="character" w:customStyle="1" w:styleId="WW8Num99z2">
    <w:name w:val="WW8Num99z2"/>
    <w:rsid w:val="00780F57"/>
    <w:rPr>
      <w:rFonts w:ascii="Wingdings" w:hAnsi="Wingdings"/>
    </w:rPr>
  </w:style>
  <w:style w:type="character" w:customStyle="1" w:styleId="WW8Num99z3">
    <w:name w:val="WW8Num99z3"/>
    <w:rsid w:val="00780F57"/>
    <w:rPr>
      <w:rFonts w:ascii="Symbol" w:hAnsi="Symbol"/>
    </w:rPr>
  </w:style>
  <w:style w:type="character" w:customStyle="1" w:styleId="WW8Num100z0">
    <w:name w:val="WW8Num100z0"/>
    <w:rsid w:val="00780F57"/>
    <w:rPr>
      <w:rFonts w:ascii="Verdana" w:hAnsi="Verdana"/>
    </w:rPr>
  </w:style>
  <w:style w:type="character" w:customStyle="1" w:styleId="WW8Num100z1">
    <w:name w:val="WW8Num100z1"/>
    <w:rsid w:val="00780F57"/>
    <w:rPr>
      <w:rFonts w:ascii="Courier New" w:hAnsi="Courier New" w:cs="Courier New"/>
    </w:rPr>
  </w:style>
  <w:style w:type="character" w:customStyle="1" w:styleId="WW8Num100z2">
    <w:name w:val="WW8Num100z2"/>
    <w:rsid w:val="00780F57"/>
    <w:rPr>
      <w:rFonts w:ascii="Wingdings" w:hAnsi="Wingdings"/>
    </w:rPr>
  </w:style>
  <w:style w:type="character" w:customStyle="1" w:styleId="WW8Num100z3">
    <w:name w:val="WW8Num100z3"/>
    <w:rsid w:val="00780F57"/>
    <w:rPr>
      <w:rFonts w:ascii="Symbol" w:hAnsi="Symbol"/>
    </w:rPr>
  </w:style>
  <w:style w:type="character" w:customStyle="1" w:styleId="WW8Num101z0">
    <w:name w:val="WW8Num101z0"/>
    <w:rsid w:val="00780F57"/>
    <w:rPr>
      <w:rFonts w:ascii="Verdana" w:hAnsi="Verdana"/>
    </w:rPr>
  </w:style>
  <w:style w:type="character" w:customStyle="1" w:styleId="WW8Num101z1">
    <w:name w:val="WW8Num101z1"/>
    <w:rsid w:val="00780F57"/>
    <w:rPr>
      <w:rFonts w:ascii="Courier New" w:hAnsi="Courier New" w:cs="Courier New"/>
    </w:rPr>
  </w:style>
  <w:style w:type="character" w:customStyle="1" w:styleId="WW8Num101z2">
    <w:name w:val="WW8Num101z2"/>
    <w:rsid w:val="00780F57"/>
    <w:rPr>
      <w:rFonts w:ascii="Wingdings" w:hAnsi="Wingdings"/>
    </w:rPr>
  </w:style>
  <w:style w:type="character" w:customStyle="1" w:styleId="WW8Num101z3">
    <w:name w:val="WW8Num101z3"/>
    <w:rsid w:val="00780F57"/>
    <w:rPr>
      <w:rFonts w:ascii="Symbol" w:hAnsi="Symbol"/>
    </w:rPr>
  </w:style>
  <w:style w:type="character" w:customStyle="1" w:styleId="WW8Num102z0">
    <w:name w:val="WW8Num102z0"/>
    <w:rsid w:val="00780F57"/>
    <w:rPr>
      <w:rFonts w:ascii="Verdana" w:hAnsi="Verdana"/>
    </w:rPr>
  </w:style>
  <w:style w:type="character" w:customStyle="1" w:styleId="WW8Num102z1">
    <w:name w:val="WW8Num102z1"/>
    <w:rsid w:val="00780F57"/>
    <w:rPr>
      <w:rFonts w:ascii="Courier New" w:hAnsi="Courier New" w:cs="Courier New"/>
    </w:rPr>
  </w:style>
  <w:style w:type="character" w:customStyle="1" w:styleId="WW8Num102z2">
    <w:name w:val="WW8Num102z2"/>
    <w:rsid w:val="00780F57"/>
    <w:rPr>
      <w:rFonts w:ascii="Wingdings" w:hAnsi="Wingdings"/>
    </w:rPr>
  </w:style>
  <w:style w:type="character" w:customStyle="1" w:styleId="WW8Num102z3">
    <w:name w:val="WW8Num102z3"/>
    <w:rsid w:val="00780F57"/>
    <w:rPr>
      <w:rFonts w:ascii="Symbol" w:hAnsi="Symbol"/>
    </w:rPr>
  </w:style>
  <w:style w:type="character" w:customStyle="1" w:styleId="WW8Num103z0">
    <w:name w:val="WW8Num103z0"/>
    <w:rsid w:val="00780F57"/>
    <w:rPr>
      <w:rFonts w:ascii="Verdana" w:hAnsi="Verdana"/>
    </w:rPr>
  </w:style>
  <w:style w:type="character" w:customStyle="1" w:styleId="WW8Num103z1">
    <w:name w:val="WW8Num103z1"/>
    <w:rsid w:val="00780F57"/>
    <w:rPr>
      <w:rFonts w:ascii="Courier New" w:hAnsi="Courier New" w:cs="Courier New"/>
    </w:rPr>
  </w:style>
  <w:style w:type="character" w:customStyle="1" w:styleId="WW8Num103z2">
    <w:name w:val="WW8Num103z2"/>
    <w:rsid w:val="00780F57"/>
    <w:rPr>
      <w:rFonts w:ascii="Wingdings" w:hAnsi="Wingdings"/>
    </w:rPr>
  </w:style>
  <w:style w:type="character" w:customStyle="1" w:styleId="WW8Num103z3">
    <w:name w:val="WW8Num103z3"/>
    <w:rsid w:val="00780F57"/>
    <w:rPr>
      <w:rFonts w:ascii="Symbol" w:hAnsi="Symbol"/>
    </w:rPr>
  </w:style>
  <w:style w:type="character" w:customStyle="1" w:styleId="WW8Num104z0">
    <w:name w:val="WW8Num104z0"/>
    <w:rsid w:val="00780F57"/>
    <w:rPr>
      <w:rFonts w:ascii="Symbol" w:hAnsi="Symbol"/>
    </w:rPr>
  </w:style>
  <w:style w:type="character" w:customStyle="1" w:styleId="WW8Num104z1">
    <w:name w:val="WW8Num104z1"/>
    <w:rsid w:val="00780F57"/>
    <w:rPr>
      <w:rFonts w:ascii="Courier New" w:hAnsi="Courier New" w:cs="Courier New"/>
    </w:rPr>
  </w:style>
  <w:style w:type="character" w:customStyle="1" w:styleId="WW8Num104z2">
    <w:name w:val="WW8Num104z2"/>
    <w:rsid w:val="00780F57"/>
    <w:rPr>
      <w:rFonts w:ascii="Wingdings" w:hAnsi="Wingdings"/>
    </w:rPr>
  </w:style>
  <w:style w:type="character" w:customStyle="1" w:styleId="WW8Num104z3">
    <w:name w:val="WW8Num104z3"/>
    <w:rsid w:val="00780F57"/>
    <w:rPr>
      <w:rFonts w:ascii="Symbol" w:hAnsi="Symbol"/>
    </w:rPr>
  </w:style>
  <w:style w:type="character" w:customStyle="1" w:styleId="WW8Num105z0">
    <w:name w:val="WW8Num105z0"/>
    <w:rsid w:val="00780F57"/>
    <w:rPr>
      <w:rFonts w:ascii="Verdana" w:hAnsi="Verdana"/>
    </w:rPr>
  </w:style>
  <w:style w:type="character" w:customStyle="1" w:styleId="WW8Num105z1">
    <w:name w:val="WW8Num105z1"/>
    <w:rsid w:val="00780F57"/>
    <w:rPr>
      <w:rFonts w:ascii="Courier New" w:hAnsi="Courier New" w:cs="Courier New"/>
    </w:rPr>
  </w:style>
  <w:style w:type="character" w:customStyle="1" w:styleId="WW8Num105z2">
    <w:name w:val="WW8Num105z2"/>
    <w:rsid w:val="00780F57"/>
    <w:rPr>
      <w:rFonts w:ascii="Wingdings" w:hAnsi="Wingdings"/>
    </w:rPr>
  </w:style>
  <w:style w:type="character" w:customStyle="1" w:styleId="WW8Num105z3">
    <w:name w:val="WW8Num105z3"/>
    <w:rsid w:val="00780F57"/>
    <w:rPr>
      <w:rFonts w:ascii="Symbol" w:hAnsi="Symbol"/>
    </w:rPr>
  </w:style>
  <w:style w:type="character" w:customStyle="1" w:styleId="WW8Num106z0">
    <w:name w:val="WW8Num106z0"/>
    <w:rsid w:val="00780F57"/>
    <w:rPr>
      <w:rFonts w:ascii="Verdana" w:hAnsi="Verdana"/>
    </w:rPr>
  </w:style>
  <w:style w:type="character" w:customStyle="1" w:styleId="WW8Num106z1">
    <w:name w:val="WW8Num106z1"/>
    <w:rsid w:val="00780F57"/>
    <w:rPr>
      <w:rFonts w:ascii="Courier New" w:hAnsi="Courier New" w:cs="Courier New"/>
    </w:rPr>
  </w:style>
  <w:style w:type="character" w:customStyle="1" w:styleId="WW8Num106z2">
    <w:name w:val="WW8Num106z2"/>
    <w:rsid w:val="00780F57"/>
    <w:rPr>
      <w:rFonts w:ascii="Wingdings" w:hAnsi="Wingdings"/>
    </w:rPr>
  </w:style>
  <w:style w:type="character" w:customStyle="1" w:styleId="WW8Num106z3">
    <w:name w:val="WW8Num106z3"/>
    <w:rsid w:val="00780F57"/>
    <w:rPr>
      <w:rFonts w:ascii="Symbol" w:hAnsi="Symbol"/>
    </w:rPr>
  </w:style>
  <w:style w:type="character" w:customStyle="1" w:styleId="WW8Num107z0">
    <w:name w:val="WW8Num107z0"/>
    <w:rsid w:val="00780F57"/>
    <w:rPr>
      <w:rFonts w:ascii="Times New Roman" w:hAnsi="Times New Roman"/>
    </w:rPr>
  </w:style>
  <w:style w:type="character" w:customStyle="1" w:styleId="WW8Num108z0">
    <w:name w:val="WW8Num108z0"/>
    <w:rsid w:val="00780F57"/>
    <w:rPr>
      <w:rFonts w:ascii="Verdana" w:hAnsi="Verdana"/>
    </w:rPr>
  </w:style>
  <w:style w:type="character" w:customStyle="1" w:styleId="WW8Num108z1">
    <w:name w:val="WW8Num108z1"/>
    <w:rsid w:val="00780F57"/>
    <w:rPr>
      <w:rFonts w:ascii="Courier New" w:hAnsi="Courier New" w:cs="Courier New"/>
    </w:rPr>
  </w:style>
  <w:style w:type="character" w:customStyle="1" w:styleId="WW8Num108z2">
    <w:name w:val="WW8Num108z2"/>
    <w:rsid w:val="00780F57"/>
    <w:rPr>
      <w:rFonts w:ascii="Wingdings" w:hAnsi="Wingdings"/>
    </w:rPr>
  </w:style>
  <w:style w:type="character" w:customStyle="1" w:styleId="WW8Num108z3">
    <w:name w:val="WW8Num108z3"/>
    <w:rsid w:val="00780F57"/>
    <w:rPr>
      <w:rFonts w:ascii="Symbol" w:hAnsi="Symbol"/>
    </w:rPr>
  </w:style>
  <w:style w:type="character" w:customStyle="1" w:styleId="WW8Num110z0">
    <w:name w:val="WW8Num110z0"/>
    <w:rsid w:val="00780F57"/>
    <w:rPr>
      <w:rFonts w:ascii="Verdana" w:hAnsi="Verdana"/>
    </w:rPr>
  </w:style>
  <w:style w:type="character" w:customStyle="1" w:styleId="WW8Num110z1">
    <w:name w:val="WW8Num110z1"/>
    <w:rsid w:val="00780F57"/>
    <w:rPr>
      <w:rFonts w:ascii="Courier New" w:hAnsi="Courier New" w:cs="Courier New"/>
    </w:rPr>
  </w:style>
  <w:style w:type="character" w:customStyle="1" w:styleId="WW8Num110z2">
    <w:name w:val="WW8Num110z2"/>
    <w:rsid w:val="00780F57"/>
    <w:rPr>
      <w:rFonts w:ascii="Wingdings" w:hAnsi="Wingdings"/>
    </w:rPr>
  </w:style>
  <w:style w:type="character" w:customStyle="1" w:styleId="WW8Num110z3">
    <w:name w:val="WW8Num110z3"/>
    <w:rsid w:val="00780F57"/>
    <w:rPr>
      <w:rFonts w:ascii="Symbol" w:hAnsi="Symbol"/>
    </w:rPr>
  </w:style>
  <w:style w:type="character" w:customStyle="1" w:styleId="WW8Num111z0">
    <w:name w:val="WW8Num111z0"/>
    <w:rsid w:val="00780F57"/>
    <w:rPr>
      <w:rFonts w:ascii="Verdana" w:hAnsi="Verdana"/>
    </w:rPr>
  </w:style>
  <w:style w:type="character" w:customStyle="1" w:styleId="WW8Num112z0">
    <w:name w:val="WW8Num112z0"/>
    <w:rsid w:val="00780F57"/>
    <w:rPr>
      <w:rFonts w:ascii="Verdana" w:hAnsi="Verdana"/>
    </w:rPr>
  </w:style>
  <w:style w:type="character" w:customStyle="1" w:styleId="WW8Num112z1">
    <w:name w:val="WW8Num112z1"/>
    <w:rsid w:val="00780F57"/>
    <w:rPr>
      <w:rFonts w:ascii="Courier New" w:hAnsi="Courier New" w:cs="Courier New"/>
    </w:rPr>
  </w:style>
  <w:style w:type="character" w:customStyle="1" w:styleId="WW8Num112z2">
    <w:name w:val="WW8Num112z2"/>
    <w:rsid w:val="00780F57"/>
    <w:rPr>
      <w:rFonts w:ascii="Wingdings" w:hAnsi="Wingdings"/>
    </w:rPr>
  </w:style>
  <w:style w:type="character" w:customStyle="1" w:styleId="WW8Num112z3">
    <w:name w:val="WW8Num112z3"/>
    <w:rsid w:val="00780F57"/>
    <w:rPr>
      <w:rFonts w:ascii="Symbol" w:hAnsi="Symbol"/>
    </w:rPr>
  </w:style>
  <w:style w:type="character" w:customStyle="1" w:styleId="WW8Num113z0">
    <w:name w:val="WW8Num113z0"/>
    <w:rsid w:val="00780F57"/>
    <w:rPr>
      <w:rFonts w:ascii="Verdana" w:hAnsi="Verdana"/>
    </w:rPr>
  </w:style>
  <w:style w:type="character" w:customStyle="1" w:styleId="WW8Num113z1">
    <w:name w:val="WW8Num113z1"/>
    <w:rsid w:val="00780F57"/>
    <w:rPr>
      <w:rFonts w:ascii="Courier New" w:hAnsi="Courier New" w:cs="Courier New"/>
    </w:rPr>
  </w:style>
  <w:style w:type="character" w:customStyle="1" w:styleId="WW8Num113z2">
    <w:name w:val="WW8Num113z2"/>
    <w:rsid w:val="00780F57"/>
    <w:rPr>
      <w:rFonts w:ascii="Wingdings" w:hAnsi="Wingdings"/>
    </w:rPr>
  </w:style>
  <w:style w:type="character" w:customStyle="1" w:styleId="WW8Num113z3">
    <w:name w:val="WW8Num113z3"/>
    <w:rsid w:val="00780F57"/>
    <w:rPr>
      <w:rFonts w:ascii="Symbol" w:hAnsi="Symbol"/>
    </w:rPr>
  </w:style>
  <w:style w:type="character" w:customStyle="1" w:styleId="WW8Num114z0">
    <w:name w:val="WW8Num114z0"/>
    <w:rsid w:val="00780F57"/>
    <w:rPr>
      <w:rFonts w:ascii="Verdana" w:hAnsi="Verdana"/>
    </w:rPr>
  </w:style>
  <w:style w:type="character" w:customStyle="1" w:styleId="WW8Num114z1">
    <w:name w:val="WW8Num114z1"/>
    <w:rsid w:val="00780F57"/>
    <w:rPr>
      <w:rFonts w:ascii="Courier New" w:hAnsi="Courier New" w:cs="Courier New"/>
    </w:rPr>
  </w:style>
  <w:style w:type="character" w:customStyle="1" w:styleId="WW8Num114z2">
    <w:name w:val="WW8Num114z2"/>
    <w:rsid w:val="00780F57"/>
    <w:rPr>
      <w:rFonts w:ascii="Wingdings" w:hAnsi="Wingdings"/>
    </w:rPr>
  </w:style>
  <w:style w:type="character" w:customStyle="1" w:styleId="WW8Num114z3">
    <w:name w:val="WW8Num114z3"/>
    <w:rsid w:val="00780F57"/>
    <w:rPr>
      <w:rFonts w:ascii="Symbol" w:hAnsi="Symbol"/>
    </w:rPr>
  </w:style>
  <w:style w:type="character" w:customStyle="1" w:styleId="WW8Num115z0">
    <w:name w:val="WW8Num115z0"/>
    <w:rsid w:val="00780F57"/>
    <w:rPr>
      <w:rFonts w:ascii="Verdana" w:hAnsi="Verdana"/>
    </w:rPr>
  </w:style>
  <w:style w:type="character" w:customStyle="1" w:styleId="WW8Num116z0">
    <w:name w:val="WW8Num116z0"/>
    <w:rsid w:val="00780F57"/>
    <w:rPr>
      <w:rFonts w:ascii="Verdana" w:hAnsi="Verdana"/>
    </w:rPr>
  </w:style>
  <w:style w:type="character" w:customStyle="1" w:styleId="WW8Num116z1">
    <w:name w:val="WW8Num116z1"/>
    <w:rsid w:val="00780F57"/>
    <w:rPr>
      <w:rFonts w:ascii="Courier New" w:hAnsi="Courier New" w:cs="Courier New"/>
    </w:rPr>
  </w:style>
  <w:style w:type="character" w:customStyle="1" w:styleId="WW8Num116z2">
    <w:name w:val="WW8Num116z2"/>
    <w:rsid w:val="00780F57"/>
    <w:rPr>
      <w:rFonts w:ascii="Wingdings" w:hAnsi="Wingdings"/>
    </w:rPr>
  </w:style>
  <w:style w:type="character" w:customStyle="1" w:styleId="WW8Num116z3">
    <w:name w:val="WW8Num116z3"/>
    <w:rsid w:val="00780F57"/>
    <w:rPr>
      <w:rFonts w:ascii="Symbol" w:hAnsi="Symbol"/>
    </w:rPr>
  </w:style>
  <w:style w:type="character" w:customStyle="1" w:styleId="WW8Num117z0">
    <w:name w:val="WW8Num117z0"/>
    <w:rsid w:val="00780F57"/>
    <w:rPr>
      <w:rFonts w:ascii="Verdana" w:hAnsi="Verdana"/>
    </w:rPr>
  </w:style>
  <w:style w:type="character" w:customStyle="1" w:styleId="WW8Num117z1">
    <w:name w:val="WW8Num117z1"/>
    <w:rsid w:val="00780F57"/>
    <w:rPr>
      <w:rFonts w:ascii="Courier New" w:hAnsi="Courier New" w:cs="Courier New"/>
    </w:rPr>
  </w:style>
  <w:style w:type="character" w:customStyle="1" w:styleId="WW8Num117z2">
    <w:name w:val="WW8Num117z2"/>
    <w:rsid w:val="00780F57"/>
    <w:rPr>
      <w:rFonts w:ascii="Wingdings" w:hAnsi="Wingdings"/>
    </w:rPr>
  </w:style>
  <w:style w:type="character" w:customStyle="1" w:styleId="WW8Num117z3">
    <w:name w:val="WW8Num117z3"/>
    <w:rsid w:val="00780F57"/>
    <w:rPr>
      <w:rFonts w:ascii="Symbol" w:hAnsi="Symbol"/>
    </w:rPr>
  </w:style>
  <w:style w:type="character" w:customStyle="1" w:styleId="WW8Num118z0">
    <w:name w:val="WW8Num118z0"/>
    <w:rsid w:val="00780F57"/>
    <w:rPr>
      <w:rFonts w:ascii="Verdana" w:hAnsi="Verdana"/>
    </w:rPr>
  </w:style>
  <w:style w:type="character" w:customStyle="1" w:styleId="WW8Num118z1">
    <w:name w:val="WW8Num118z1"/>
    <w:rsid w:val="00780F57"/>
    <w:rPr>
      <w:rFonts w:ascii="Courier New" w:hAnsi="Courier New" w:cs="Courier New"/>
    </w:rPr>
  </w:style>
  <w:style w:type="character" w:customStyle="1" w:styleId="WW8Num118z2">
    <w:name w:val="WW8Num118z2"/>
    <w:rsid w:val="00780F57"/>
    <w:rPr>
      <w:rFonts w:ascii="Wingdings" w:hAnsi="Wingdings"/>
    </w:rPr>
  </w:style>
  <w:style w:type="character" w:customStyle="1" w:styleId="WW8Num118z3">
    <w:name w:val="WW8Num118z3"/>
    <w:rsid w:val="00780F57"/>
    <w:rPr>
      <w:rFonts w:ascii="Symbol" w:hAnsi="Symbol"/>
    </w:rPr>
  </w:style>
  <w:style w:type="character" w:customStyle="1" w:styleId="WW8Num119z0">
    <w:name w:val="WW8Num119z0"/>
    <w:rsid w:val="00780F57"/>
    <w:rPr>
      <w:rFonts w:ascii="Verdana" w:hAnsi="Verdana"/>
    </w:rPr>
  </w:style>
  <w:style w:type="character" w:customStyle="1" w:styleId="WW8Num119z1">
    <w:name w:val="WW8Num119z1"/>
    <w:rsid w:val="00780F57"/>
    <w:rPr>
      <w:rFonts w:ascii="Courier New" w:hAnsi="Courier New" w:cs="Courier New"/>
    </w:rPr>
  </w:style>
  <w:style w:type="character" w:customStyle="1" w:styleId="WW8Num119z2">
    <w:name w:val="WW8Num119z2"/>
    <w:rsid w:val="00780F57"/>
    <w:rPr>
      <w:rFonts w:ascii="Wingdings" w:hAnsi="Wingdings"/>
    </w:rPr>
  </w:style>
  <w:style w:type="character" w:customStyle="1" w:styleId="WW8Num119z3">
    <w:name w:val="WW8Num119z3"/>
    <w:rsid w:val="00780F57"/>
    <w:rPr>
      <w:rFonts w:ascii="Symbol" w:hAnsi="Symbol"/>
    </w:rPr>
  </w:style>
  <w:style w:type="character" w:customStyle="1" w:styleId="WW8Num120z0">
    <w:name w:val="WW8Num120z0"/>
    <w:rsid w:val="00780F57"/>
    <w:rPr>
      <w:rFonts w:ascii="Verdana" w:hAnsi="Verdana"/>
    </w:rPr>
  </w:style>
  <w:style w:type="character" w:customStyle="1" w:styleId="WW8Num121z0">
    <w:name w:val="WW8Num121z0"/>
    <w:rsid w:val="00780F57"/>
    <w:rPr>
      <w:rFonts w:ascii="Verdana" w:hAnsi="Verdana"/>
    </w:rPr>
  </w:style>
  <w:style w:type="character" w:customStyle="1" w:styleId="WW8Num121z1">
    <w:name w:val="WW8Num121z1"/>
    <w:rsid w:val="00780F57"/>
    <w:rPr>
      <w:rFonts w:ascii="Courier New" w:hAnsi="Courier New" w:cs="Courier New"/>
    </w:rPr>
  </w:style>
  <w:style w:type="character" w:customStyle="1" w:styleId="WW8Num121z2">
    <w:name w:val="WW8Num121z2"/>
    <w:rsid w:val="00780F57"/>
    <w:rPr>
      <w:rFonts w:ascii="Wingdings" w:hAnsi="Wingdings"/>
    </w:rPr>
  </w:style>
  <w:style w:type="character" w:customStyle="1" w:styleId="WW8Num121z3">
    <w:name w:val="WW8Num121z3"/>
    <w:rsid w:val="00780F57"/>
    <w:rPr>
      <w:rFonts w:ascii="Symbol" w:hAnsi="Symbol"/>
    </w:rPr>
  </w:style>
  <w:style w:type="character" w:customStyle="1" w:styleId="WW8Num122z0">
    <w:name w:val="WW8Num122z0"/>
    <w:rsid w:val="00780F57"/>
    <w:rPr>
      <w:rFonts w:ascii="Verdana" w:hAnsi="Verdana"/>
    </w:rPr>
  </w:style>
  <w:style w:type="character" w:customStyle="1" w:styleId="WW8Num122z1">
    <w:name w:val="WW8Num122z1"/>
    <w:rsid w:val="00780F57"/>
    <w:rPr>
      <w:rFonts w:ascii="Courier New" w:hAnsi="Courier New" w:cs="Courier New"/>
    </w:rPr>
  </w:style>
  <w:style w:type="character" w:customStyle="1" w:styleId="WW8Num122z2">
    <w:name w:val="WW8Num122z2"/>
    <w:rsid w:val="00780F57"/>
    <w:rPr>
      <w:rFonts w:ascii="Wingdings" w:hAnsi="Wingdings"/>
    </w:rPr>
  </w:style>
  <w:style w:type="character" w:customStyle="1" w:styleId="WW8Num122z3">
    <w:name w:val="WW8Num122z3"/>
    <w:rsid w:val="00780F57"/>
    <w:rPr>
      <w:rFonts w:ascii="Symbol" w:hAnsi="Symbol"/>
    </w:rPr>
  </w:style>
  <w:style w:type="character" w:customStyle="1" w:styleId="WW8Num123z0">
    <w:name w:val="WW8Num123z0"/>
    <w:rsid w:val="00780F57"/>
    <w:rPr>
      <w:rFonts w:ascii="Verdana" w:hAnsi="Verdana"/>
    </w:rPr>
  </w:style>
  <w:style w:type="character" w:customStyle="1" w:styleId="WW8Num123z1">
    <w:name w:val="WW8Num123z1"/>
    <w:rsid w:val="00780F57"/>
    <w:rPr>
      <w:rFonts w:ascii="Courier New" w:hAnsi="Courier New" w:cs="Courier New"/>
    </w:rPr>
  </w:style>
  <w:style w:type="character" w:customStyle="1" w:styleId="WW8Num123z2">
    <w:name w:val="WW8Num123z2"/>
    <w:rsid w:val="00780F57"/>
    <w:rPr>
      <w:rFonts w:ascii="Wingdings" w:hAnsi="Wingdings"/>
    </w:rPr>
  </w:style>
  <w:style w:type="character" w:customStyle="1" w:styleId="WW8Num123z3">
    <w:name w:val="WW8Num123z3"/>
    <w:rsid w:val="00780F57"/>
    <w:rPr>
      <w:rFonts w:ascii="Symbol" w:hAnsi="Symbol"/>
    </w:rPr>
  </w:style>
  <w:style w:type="character" w:customStyle="1" w:styleId="WW8Num125z0">
    <w:name w:val="WW8Num125z0"/>
    <w:rsid w:val="00780F57"/>
    <w:rPr>
      <w:rFonts w:ascii="Verdana" w:hAnsi="Verdana"/>
    </w:rPr>
  </w:style>
  <w:style w:type="character" w:customStyle="1" w:styleId="WW8Num125z1">
    <w:name w:val="WW8Num125z1"/>
    <w:rsid w:val="00780F57"/>
    <w:rPr>
      <w:rFonts w:ascii="Courier New" w:hAnsi="Courier New" w:cs="Courier New"/>
    </w:rPr>
  </w:style>
  <w:style w:type="character" w:customStyle="1" w:styleId="WW8Num125z2">
    <w:name w:val="WW8Num125z2"/>
    <w:rsid w:val="00780F57"/>
    <w:rPr>
      <w:rFonts w:ascii="Wingdings" w:hAnsi="Wingdings"/>
    </w:rPr>
  </w:style>
  <w:style w:type="character" w:customStyle="1" w:styleId="WW8Num125z3">
    <w:name w:val="WW8Num125z3"/>
    <w:rsid w:val="00780F57"/>
    <w:rPr>
      <w:rFonts w:ascii="Symbol" w:hAnsi="Symbol"/>
    </w:rPr>
  </w:style>
  <w:style w:type="character" w:customStyle="1" w:styleId="WW8Num126z0">
    <w:name w:val="WW8Num126z0"/>
    <w:rsid w:val="00780F57"/>
    <w:rPr>
      <w:rFonts w:ascii="Symbol" w:hAnsi="Symbol" w:cs="StarSymbol"/>
      <w:sz w:val="18"/>
      <w:szCs w:val="18"/>
    </w:rPr>
  </w:style>
  <w:style w:type="character" w:customStyle="1" w:styleId="WW8Num126z1">
    <w:name w:val="WW8Num126z1"/>
    <w:rsid w:val="00780F57"/>
    <w:rPr>
      <w:rFonts w:ascii="Courier New" w:hAnsi="Courier New" w:cs="Courier New"/>
      <w:sz w:val="18"/>
      <w:szCs w:val="18"/>
    </w:rPr>
  </w:style>
  <w:style w:type="character" w:customStyle="1" w:styleId="WW8Num128z0">
    <w:name w:val="WW8Num128z0"/>
    <w:rsid w:val="00780F57"/>
    <w:rPr>
      <w:rFonts w:ascii="Verdana" w:hAnsi="Verdana"/>
    </w:rPr>
  </w:style>
  <w:style w:type="character" w:customStyle="1" w:styleId="WW8Num128z1">
    <w:name w:val="WW8Num128z1"/>
    <w:rsid w:val="00780F57"/>
    <w:rPr>
      <w:rFonts w:ascii="Courier New" w:hAnsi="Courier New" w:cs="Courier New"/>
    </w:rPr>
  </w:style>
  <w:style w:type="character" w:customStyle="1" w:styleId="WW8Num128z2">
    <w:name w:val="WW8Num128z2"/>
    <w:rsid w:val="00780F57"/>
    <w:rPr>
      <w:rFonts w:ascii="Wingdings" w:hAnsi="Wingdings"/>
    </w:rPr>
  </w:style>
  <w:style w:type="character" w:customStyle="1" w:styleId="WW8Num128z3">
    <w:name w:val="WW8Num128z3"/>
    <w:rsid w:val="00780F57"/>
    <w:rPr>
      <w:rFonts w:ascii="Symbol" w:hAnsi="Symbol"/>
    </w:rPr>
  </w:style>
  <w:style w:type="character" w:customStyle="1" w:styleId="WW8Num129z0">
    <w:name w:val="WW8Num129z0"/>
    <w:rsid w:val="00780F57"/>
    <w:rPr>
      <w:rFonts w:ascii="Verdana" w:hAnsi="Verdana"/>
    </w:rPr>
  </w:style>
  <w:style w:type="character" w:customStyle="1" w:styleId="WW8Num129z1">
    <w:name w:val="WW8Num129z1"/>
    <w:rsid w:val="00780F57"/>
    <w:rPr>
      <w:rFonts w:ascii="Courier New" w:hAnsi="Courier New" w:cs="Courier New"/>
    </w:rPr>
  </w:style>
  <w:style w:type="character" w:customStyle="1" w:styleId="WW8Num129z2">
    <w:name w:val="WW8Num129z2"/>
    <w:rsid w:val="00780F57"/>
    <w:rPr>
      <w:rFonts w:ascii="Wingdings" w:hAnsi="Wingdings"/>
    </w:rPr>
  </w:style>
  <w:style w:type="character" w:customStyle="1" w:styleId="WW8Num129z3">
    <w:name w:val="WW8Num129z3"/>
    <w:rsid w:val="00780F57"/>
    <w:rPr>
      <w:rFonts w:ascii="Symbol" w:hAnsi="Symbol"/>
    </w:rPr>
  </w:style>
  <w:style w:type="character" w:customStyle="1" w:styleId="WW8Num130z0">
    <w:name w:val="WW8Num130z0"/>
    <w:rsid w:val="00780F57"/>
    <w:rPr>
      <w:rFonts w:ascii="Verdana" w:hAnsi="Verdana"/>
    </w:rPr>
  </w:style>
  <w:style w:type="character" w:customStyle="1" w:styleId="WW8Num130z1">
    <w:name w:val="WW8Num130z1"/>
    <w:rsid w:val="00780F57"/>
    <w:rPr>
      <w:rFonts w:ascii="Courier New" w:hAnsi="Courier New" w:cs="Courier New"/>
    </w:rPr>
  </w:style>
  <w:style w:type="character" w:customStyle="1" w:styleId="WW8Num130z2">
    <w:name w:val="WW8Num130z2"/>
    <w:rsid w:val="00780F57"/>
    <w:rPr>
      <w:rFonts w:ascii="Wingdings" w:hAnsi="Wingdings"/>
    </w:rPr>
  </w:style>
  <w:style w:type="character" w:customStyle="1" w:styleId="WW8Num130z3">
    <w:name w:val="WW8Num130z3"/>
    <w:rsid w:val="00780F57"/>
    <w:rPr>
      <w:rFonts w:ascii="Symbol" w:hAnsi="Symbol"/>
    </w:rPr>
  </w:style>
  <w:style w:type="character" w:customStyle="1" w:styleId="WW8Num131z0">
    <w:name w:val="WW8Num131z0"/>
    <w:rsid w:val="00780F57"/>
    <w:rPr>
      <w:rFonts w:ascii="Verdana" w:hAnsi="Verdana"/>
    </w:rPr>
  </w:style>
  <w:style w:type="character" w:customStyle="1" w:styleId="WW8Num131z1">
    <w:name w:val="WW8Num131z1"/>
    <w:rsid w:val="00780F57"/>
    <w:rPr>
      <w:rFonts w:ascii="Courier New" w:hAnsi="Courier New" w:cs="Courier New"/>
    </w:rPr>
  </w:style>
  <w:style w:type="character" w:customStyle="1" w:styleId="WW8Num131z2">
    <w:name w:val="WW8Num131z2"/>
    <w:rsid w:val="00780F57"/>
    <w:rPr>
      <w:rFonts w:ascii="Wingdings" w:hAnsi="Wingdings"/>
    </w:rPr>
  </w:style>
  <w:style w:type="character" w:customStyle="1" w:styleId="WW8Num131z3">
    <w:name w:val="WW8Num131z3"/>
    <w:rsid w:val="00780F57"/>
    <w:rPr>
      <w:rFonts w:ascii="Symbol" w:hAnsi="Symbol"/>
    </w:rPr>
  </w:style>
  <w:style w:type="character" w:customStyle="1" w:styleId="WW8Num132z0">
    <w:name w:val="WW8Num132z0"/>
    <w:rsid w:val="00780F57"/>
    <w:rPr>
      <w:rFonts w:ascii="Verdana" w:hAnsi="Verdana"/>
    </w:rPr>
  </w:style>
  <w:style w:type="character" w:customStyle="1" w:styleId="WW8Num132z1">
    <w:name w:val="WW8Num132z1"/>
    <w:rsid w:val="00780F57"/>
    <w:rPr>
      <w:rFonts w:ascii="Courier New" w:hAnsi="Courier New" w:cs="Courier New"/>
    </w:rPr>
  </w:style>
  <w:style w:type="character" w:customStyle="1" w:styleId="WW8Num132z2">
    <w:name w:val="WW8Num132z2"/>
    <w:rsid w:val="00780F57"/>
    <w:rPr>
      <w:rFonts w:ascii="Wingdings" w:hAnsi="Wingdings"/>
    </w:rPr>
  </w:style>
  <w:style w:type="character" w:customStyle="1" w:styleId="WW8Num132z3">
    <w:name w:val="WW8Num132z3"/>
    <w:rsid w:val="00780F57"/>
    <w:rPr>
      <w:rFonts w:ascii="Symbol" w:hAnsi="Symbol"/>
    </w:rPr>
  </w:style>
  <w:style w:type="character" w:customStyle="1" w:styleId="WW8Num133z0">
    <w:name w:val="WW8Num133z0"/>
    <w:rsid w:val="00780F57"/>
    <w:rPr>
      <w:rFonts w:ascii="Verdana" w:hAnsi="Verdana"/>
    </w:rPr>
  </w:style>
  <w:style w:type="character" w:customStyle="1" w:styleId="WW8Num133z1">
    <w:name w:val="WW8Num133z1"/>
    <w:rsid w:val="00780F57"/>
    <w:rPr>
      <w:rFonts w:ascii="Courier New" w:hAnsi="Courier New" w:cs="Courier New"/>
    </w:rPr>
  </w:style>
  <w:style w:type="character" w:customStyle="1" w:styleId="WW8Num133z2">
    <w:name w:val="WW8Num133z2"/>
    <w:rsid w:val="00780F57"/>
    <w:rPr>
      <w:rFonts w:ascii="Wingdings" w:hAnsi="Wingdings"/>
    </w:rPr>
  </w:style>
  <w:style w:type="character" w:customStyle="1" w:styleId="WW8Num133z3">
    <w:name w:val="WW8Num133z3"/>
    <w:rsid w:val="00780F57"/>
    <w:rPr>
      <w:rFonts w:ascii="Symbol" w:hAnsi="Symbol"/>
    </w:rPr>
  </w:style>
  <w:style w:type="character" w:customStyle="1" w:styleId="WW8Num134z0">
    <w:name w:val="WW8Num134z0"/>
    <w:rsid w:val="00780F57"/>
    <w:rPr>
      <w:rFonts w:ascii="Verdana" w:hAnsi="Verdana"/>
    </w:rPr>
  </w:style>
  <w:style w:type="character" w:customStyle="1" w:styleId="WW8Num134z1">
    <w:name w:val="WW8Num134z1"/>
    <w:rsid w:val="00780F57"/>
    <w:rPr>
      <w:rFonts w:ascii="Courier New" w:hAnsi="Courier New" w:cs="Courier New"/>
    </w:rPr>
  </w:style>
  <w:style w:type="character" w:customStyle="1" w:styleId="WW8Num134z2">
    <w:name w:val="WW8Num134z2"/>
    <w:rsid w:val="00780F57"/>
    <w:rPr>
      <w:rFonts w:ascii="Wingdings" w:hAnsi="Wingdings"/>
    </w:rPr>
  </w:style>
  <w:style w:type="character" w:customStyle="1" w:styleId="WW8Num134z3">
    <w:name w:val="WW8Num134z3"/>
    <w:rsid w:val="00780F57"/>
    <w:rPr>
      <w:rFonts w:ascii="Symbol" w:hAnsi="Symbol"/>
    </w:rPr>
  </w:style>
  <w:style w:type="character" w:customStyle="1" w:styleId="Privzetapisavaodstavka1">
    <w:name w:val="Privzeta pisava odstavka1"/>
    <w:rsid w:val="00780F57"/>
  </w:style>
  <w:style w:type="character" w:customStyle="1" w:styleId="WW8Num9z1">
    <w:name w:val="WW8Num9z1"/>
    <w:rsid w:val="00780F57"/>
    <w:rPr>
      <w:rFonts w:ascii="Symbol" w:hAnsi="Symbol" w:cs="StarSymbol"/>
      <w:sz w:val="18"/>
      <w:szCs w:val="18"/>
    </w:rPr>
  </w:style>
  <w:style w:type="character" w:customStyle="1" w:styleId="WW8Num13z0">
    <w:name w:val="WW8Num13z0"/>
    <w:rsid w:val="00780F57"/>
    <w:rPr>
      <w:rFonts w:ascii="Symbol" w:hAnsi="Symbol" w:cs="StarSymbol"/>
      <w:sz w:val="18"/>
      <w:szCs w:val="18"/>
    </w:rPr>
  </w:style>
  <w:style w:type="character" w:customStyle="1" w:styleId="WW8Num15z0">
    <w:name w:val="WW8Num15z0"/>
    <w:rsid w:val="00780F57"/>
    <w:rPr>
      <w:rFonts w:ascii="StarSymbol" w:hAnsi="StarSymbol" w:cs="StarSymbol"/>
      <w:sz w:val="18"/>
      <w:szCs w:val="18"/>
    </w:rPr>
  </w:style>
  <w:style w:type="character" w:customStyle="1" w:styleId="WW8Num26z0">
    <w:name w:val="WW8Num26z0"/>
    <w:rsid w:val="00780F57"/>
    <w:rPr>
      <w:rFonts w:ascii="Symbol" w:hAnsi="Symbol" w:cs="StarSymbol"/>
      <w:sz w:val="18"/>
      <w:szCs w:val="18"/>
    </w:rPr>
  </w:style>
  <w:style w:type="character" w:customStyle="1" w:styleId="WW8Num27z0">
    <w:name w:val="WW8Num27z0"/>
    <w:rsid w:val="00780F57"/>
    <w:rPr>
      <w:rFonts w:ascii="Symbol" w:hAnsi="Symbol" w:cs="StarSymbol"/>
      <w:sz w:val="18"/>
      <w:szCs w:val="18"/>
    </w:rPr>
  </w:style>
  <w:style w:type="character" w:customStyle="1" w:styleId="WW8Num28z0">
    <w:name w:val="WW8Num28z0"/>
    <w:rsid w:val="00780F57"/>
    <w:rPr>
      <w:rFonts w:ascii="Symbol" w:hAnsi="Symbol" w:cs="StarSymbol"/>
      <w:sz w:val="18"/>
      <w:szCs w:val="18"/>
    </w:rPr>
  </w:style>
  <w:style w:type="character" w:customStyle="1" w:styleId="WW8Num29z0">
    <w:name w:val="WW8Num29z0"/>
    <w:rsid w:val="00780F57"/>
    <w:rPr>
      <w:rFonts w:ascii="Symbol" w:hAnsi="Symbol" w:cs="StarSymbol"/>
      <w:sz w:val="18"/>
      <w:szCs w:val="18"/>
    </w:rPr>
  </w:style>
  <w:style w:type="character" w:customStyle="1" w:styleId="WW8Num36z0">
    <w:name w:val="WW8Num36z0"/>
    <w:rsid w:val="00780F57"/>
    <w:rPr>
      <w:rFonts w:ascii="StarSymbol" w:hAnsi="StarSymbol" w:cs="StarSymbol"/>
      <w:sz w:val="18"/>
      <w:szCs w:val="18"/>
    </w:rPr>
  </w:style>
  <w:style w:type="character" w:customStyle="1" w:styleId="WW8Num49z0">
    <w:name w:val="WW8Num49z0"/>
    <w:rsid w:val="00780F57"/>
    <w:rPr>
      <w:rFonts w:ascii="Symbol" w:hAnsi="Symbol" w:cs="StarSymbol"/>
      <w:sz w:val="18"/>
      <w:szCs w:val="18"/>
    </w:rPr>
  </w:style>
  <w:style w:type="character" w:customStyle="1" w:styleId="WW8Num52z0">
    <w:name w:val="WW8Num52z0"/>
    <w:rsid w:val="00780F57"/>
    <w:rPr>
      <w:rFonts w:ascii="Symbol" w:hAnsi="Symbol" w:cs="StarSymbol"/>
      <w:sz w:val="18"/>
      <w:szCs w:val="18"/>
    </w:rPr>
  </w:style>
  <w:style w:type="character" w:customStyle="1" w:styleId="WW8Num53z0">
    <w:name w:val="WW8Num53z0"/>
    <w:rsid w:val="00780F57"/>
    <w:rPr>
      <w:rFonts w:ascii="Symbol" w:hAnsi="Symbol" w:cs="StarSymbol"/>
      <w:sz w:val="18"/>
      <w:szCs w:val="18"/>
    </w:rPr>
  </w:style>
  <w:style w:type="character" w:customStyle="1" w:styleId="WW8Num54z0">
    <w:name w:val="WW8Num54z0"/>
    <w:rsid w:val="00780F57"/>
    <w:rPr>
      <w:rFonts w:ascii="Symbol" w:hAnsi="Symbol" w:cs="StarSymbol"/>
      <w:sz w:val="18"/>
      <w:szCs w:val="18"/>
    </w:rPr>
  </w:style>
  <w:style w:type="character" w:customStyle="1" w:styleId="WW-Absatz-Standardschriftart">
    <w:name w:val="WW-Absatz-Standardschriftart"/>
    <w:rsid w:val="00780F57"/>
  </w:style>
  <w:style w:type="character" w:customStyle="1" w:styleId="WW-Znakisprotnihopomb">
    <w:name w:val="WW-Znaki sprotnih opomb"/>
    <w:rsid w:val="00780F57"/>
  </w:style>
  <w:style w:type="character" w:customStyle="1" w:styleId="WW-Simbolizaotevilevanje">
    <w:name w:val="WW-Simboli za oštevilčevanje"/>
    <w:rsid w:val="00780F57"/>
  </w:style>
  <w:style w:type="character" w:customStyle="1" w:styleId="WW-Oznake">
    <w:name w:val="WW-Oznake"/>
    <w:rsid w:val="00780F57"/>
    <w:rPr>
      <w:rFonts w:ascii="StarSymbol" w:eastAsia="StarSymbol" w:hAnsi="StarSymbol" w:cs="StarSymbol"/>
      <w:sz w:val="18"/>
      <w:szCs w:val="18"/>
    </w:rPr>
  </w:style>
  <w:style w:type="character" w:customStyle="1" w:styleId="WW8Num34z1">
    <w:name w:val="WW8Num34z1"/>
    <w:rsid w:val="00780F57"/>
    <w:rPr>
      <w:rFonts w:ascii="Courier New" w:hAnsi="Courier New" w:cs="Courier New"/>
    </w:rPr>
  </w:style>
  <w:style w:type="character" w:customStyle="1" w:styleId="WW8Num34z2">
    <w:name w:val="WW8Num34z2"/>
    <w:rsid w:val="00780F57"/>
    <w:rPr>
      <w:rFonts w:ascii="Wingdings" w:hAnsi="Wingdings"/>
    </w:rPr>
  </w:style>
  <w:style w:type="character" w:customStyle="1" w:styleId="WW8Num34z3">
    <w:name w:val="WW8Num34z3"/>
    <w:rsid w:val="00780F57"/>
    <w:rPr>
      <w:rFonts w:ascii="Symbol" w:hAnsi="Symbol"/>
    </w:rPr>
  </w:style>
  <w:style w:type="character" w:customStyle="1" w:styleId="WW-DefaultParagraphFont">
    <w:name w:val="WW-Default Paragraph Font"/>
    <w:rsid w:val="00780F57"/>
  </w:style>
  <w:style w:type="character" w:customStyle="1" w:styleId="podnaslov1">
    <w:name w:val="podnaslov1"/>
    <w:rsid w:val="00780F57"/>
    <w:rPr>
      <w:rFonts w:ascii="Verdana" w:hAnsi="Verdana"/>
      <w:b/>
      <w:bCs/>
      <w:color w:val="FF0000"/>
      <w:sz w:val="24"/>
      <w:szCs w:val="24"/>
    </w:rPr>
  </w:style>
  <w:style w:type="character" w:customStyle="1" w:styleId="WW8Num92z1">
    <w:name w:val="WW8Num92z1"/>
    <w:rsid w:val="00780F57"/>
    <w:rPr>
      <w:rFonts w:ascii="Courier New" w:hAnsi="Courier New" w:cs="Courier New"/>
    </w:rPr>
  </w:style>
  <w:style w:type="character" w:customStyle="1" w:styleId="WW8Num92z2">
    <w:name w:val="WW8Num92z2"/>
    <w:rsid w:val="00780F57"/>
    <w:rPr>
      <w:rFonts w:ascii="Wingdings" w:hAnsi="Wingdings"/>
    </w:rPr>
  </w:style>
  <w:style w:type="character" w:customStyle="1" w:styleId="WW8Num92z3">
    <w:name w:val="WW8Num92z3"/>
    <w:rsid w:val="00780F57"/>
    <w:rPr>
      <w:rFonts w:ascii="Symbol" w:hAnsi="Symbol"/>
    </w:rPr>
  </w:style>
  <w:style w:type="character" w:customStyle="1" w:styleId="WW8Num175z0">
    <w:name w:val="WW8Num175z0"/>
    <w:rsid w:val="00780F57"/>
    <w:rPr>
      <w:rFonts w:ascii="Symbol" w:hAnsi="Symbol"/>
    </w:rPr>
  </w:style>
  <w:style w:type="character" w:customStyle="1" w:styleId="WW-WW8Num53z0">
    <w:name w:val="WW-WW8Num53z0"/>
    <w:rsid w:val="00780F57"/>
    <w:rPr>
      <w:rFonts w:ascii="Symbol" w:hAnsi="Symbol"/>
    </w:rPr>
  </w:style>
  <w:style w:type="character" w:customStyle="1" w:styleId="WW8Num35z1">
    <w:name w:val="WW8Num35z1"/>
    <w:rsid w:val="00780F57"/>
    <w:rPr>
      <w:rFonts w:ascii="Times New Roman" w:eastAsia="Times New Roman" w:hAnsi="Times New Roman" w:cs="Times New Roman"/>
    </w:rPr>
  </w:style>
  <w:style w:type="character" w:customStyle="1" w:styleId="WW-Znakikonnihopomb">
    <w:name w:val="WW-Znaki končnih opomb"/>
    <w:rsid w:val="00780F57"/>
  </w:style>
  <w:style w:type="character" w:customStyle="1" w:styleId="WW-NaslovChar">
    <w:name w:val="WW-Naslov Char"/>
    <w:rsid w:val="00780F57"/>
    <w:rPr>
      <w:rFonts w:ascii="Arial" w:eastAsia="Mincho" w:hAnsi="Arial" w:cs="Lucidasans"/>
      <w:sz w:val="28"/>
      <w:szCs w:val="28"/>
      <w:lang w:val="sl-SI" w:eastAsia="ar-SA" w:bidi="ar-SA"/>
    </w:rPr>
  </w:style>
  <w:style w:type="character" w:customStyle="1" w:styleId="Heading4CharCharCharChar">
    <w:name w:val="Heading 4 Char Char Char Char"/>
    <w:rsid w:val="00780F57"/>
    <w:rPr>
      <w:rFonts w:ascii="Arial" w:eastAsia="Mincho" w:hAnsi="Arial" w:cs="Lucidasans"/>
      <w:bCs/>
      <w:iCs/>
      <w:sz w:val="24"/>
      <w:szCs w:val="24"/>
      <w:u w:val="single"/>
      <w:lang w:val="sl-SI" w:eastAsia="ar-SA" w:bidi="ar-SA"/>
    </w:rPr>
  </w:style>
  <w:style w:type="character" w:customStyle="1" w:styleId="CharChar">
    <w:name w:val="Char Char"/>
    <w:rsid w:val="00780F57"/>
    <w:rPr>
      <w:rFonts w:ascii="Arial" w:eastAsia="Mincho" w:hAnsi="Arial" w:cs="Lucidasans"/>
      <w:b/>
      <w:bCs/>
      <w:iCs/>
      <w:color w:val="008000"/>
      <w:sz w:val="28"/>
      <w:szCs w:val="28"/>
      <w:lang w:val="sl-SI" w:eastAsia="ar-SA" w:bidi="ar-SA"/>
      <w14:shadow w14:blurRad="50800" w14:dist="38100" w14:dir="2700000" w14:sx="100000" w14:sy="100000" w14:kx="0" w14:ky="0" w14:algn="tl">
        <w14:srgbClr w14:val="000000">
          <w14:alpha w14:val="60000"/>
        </w14:srgbClr>
      </w14:shadow>
    </w:rPr>
  </w:style>
  <w:style w:type="character" w:customStyle="1" w:styleId="WW8Num141z1">
    <w:name w:val="WW8Num141z1"/>
    <w:rsid w:val="00780F57"/>
    <w:rPr>
      <w:rFonts w:ascii="Courier New" w:hAnsi="Courier New" w:cs="Courier New"/>
    </w:rPr>
  </w:style>
  <w:style w:type="character" w:customStyle="1" w:styleId="WW8Num141z2">
    <w:name w:val="WW8Num141z2"/>
    <w:rsid w:val="00780F57"/>
    <w:rPr>
      <w:rFonts w:ascii="Wingdings" w:hAnsi="Wingdings"/>
    </w:rPr>
  </w:style>
  <w:style w:type="character" w:customStyle="1" w:styleId="WW8Num141z3">
    <w:name w:val="WW8Num141z3"/>
    <w:rsid w:val="00780F57"/>
    <w:rPr>
      <w:rFonts w:ascii="Symbol" w:hAnsi="Symbol"/>
    </w:rPr>
  </w:style>
  <w:style w:type="character" w:customStyle="1" w:styleId="WW8Num88z1">
    <w:name w:val="WW8Num88z1"/>
    <w:rsid w:val="00780F57"/>
    <w:rPr>
      <w:rFonts w:ascii="Courier New" w:hAnsi="Courier New" w:cs="Courier New"/>
    </w:rPr>
  </w:style>
  <w:style w:type="character" w:customStyle="1" w:styleId="WW8Num88z2">
    <w:name w:val="WW8Num88z2"/>
    <w:rsid w:val="00780F57"/>
    <w:rPr>
      <w:rFonts w:ascii="Wingdings" w:hAnsi="Wingdings"/>
    </w:rPr>
  </w:style>
  <w:style w:type="character" w:customStyle="1" w:styleId="WW8Num88z3">
    <w:name w:val="WW8Num88z3"/>
    <w:rsid w:val="00780F57"/>
    <w:rPr>
      <w:rFonts w:ascii="Symbol" w:hAnsi="Symbol"/>
    </w:rPr>
  </w:style>
  <w:style w:type="character" w:customStyle="1" w:styleId="WW8Num144z1">
    <w:name w:val="WW8Num144z1"/>
    <w:rsid w:val="00780F57"/>
    <w:rPr>
      <w:rFonts w:ascii="Courier New" w:hAnsi="Courier New" w:cs="Courier New"/>
    </w:rPr>
  </w:style>
  <w:style w:type="character" w:customStyle="1" w:styleId="WW8Num144z2">
    <w:name w:val="WW8Num144z2"/>
    <w:rsid w:val="00780F57"/>
    <w:rPr>
      <w:rFonts w:ascii="Wingdings" w:hAnsi="Wingdings"/>
    </w:rPr>
  </w:style>
  <w:style w:type="character" w:customStyle="1" w:styleId="WW8Num144z3">
    <w:name w:val="WW8Num144z3"/>
    <w:rsid w:val="00780F57"/>
    <w:rPr>
      <w:rFonts w:ascii="Symbol" w:hAnsi="Symbol"/>
    </w:rPr>
  </w:style>
  <w:style w:type="character" w:customStyle="1" w:styleId="WW8Num143z0">
    <w:name w:val="WW8Num143z0"/>
    <w:rsid w:val="00780F57"/>
    <w:rPr>
      <w:rFonts w:ascii="Verdana" w:hAnsi="Verdana"/>
    </w:rPr>
  </w:style>
  <w:style w:type="character" w:customStyle="1" w:styleId="WW8Num143z1">
    <w:name w:val="WW8Num143z1"/>
    <w:rsid w:val="00780F57"/>
    <w:rPr>
      <w:rFonts w:ascii="Courier New" w:hAnsi="Courier New" w:cs="Courier New"/>
    </w:rPr>
  </w:style>
  <w:style w:type="character" w:customStyle="1" w:styleId="WW8Num143z2">
    <w:name w:val="WW8Num143z2"/>
    <w:rsid w:val="00780F57"/>
    <w:rPr>
      <w:rFonts w:ascii="Wingdings" w:hAnsi="Wingdings"/>
    </w:rPr>
  </w:style>
  <w:style w:type="character" w:customStyle="1" w:styleId="WW8Num143z3">
    <w:name w:val="WW8Num143z3"/>
    <w:rsid w:val="00780F57"/>
    <w:rPr>
      <w:rFonts w:ascii="Symbol" w:hAnsi="Symbol"/>
    </w:rPr>
  </w:style>
  <w:style w:type="character" w:customStyle="1" w:styleId="NaslovitabelChar">
    <w:name w:val="Naslovi tabel Char"/>
    <w:rsid w:val="00780F57"/>
    <w:rPr>
      <w:rFonts w:ascii="Franklin Gothic Book" w:hAnsi="Franklin Gothic Book"/>
      <w:i/>
      <w:color w:val="000000"/>
      <w:lang w:val="sl-SI" w:eastAsia="ar-SA" w:bidi="ar-SA"/>
    </w:rPr>
  </w:style>
  <w:style w:type="character" w:customStyle="1" w:styleId="WW-Privzetapisavaodstavka">
    <w:name w:val="WW-Privzeta pisava odstavka"/>
    <w:rsid w:val="00780F57"/>
  </w:style>
  <w:style w:type="character" w:customStyle="1" w:styleId="temnitekst">
    <w:name w:val="temnitekst"/>
    <w:basedOn w:val="WW-Privzetapisavaodstavka"/>
    <w:rsid w:val="00780F57"/>
  </w:style>
  <w:style w:type="character" w:customStyle="1" w:styleId="MathematicaFormatStandardForm">
    <w:name w:val="MathematicaFormatStandardForm"/>
    <w:rsid w:val="00780F57"/>
    <w:rPr>
      <w:rFonts w:ascii="Courier" w:eastAsia="Courier" w:hAnsi="Courier" w:cs="Courier"/>
    </w:rPr>
  </w:style>
  <w:style w:type="character" w:customStyle="1" w:styleId="RTFNum21">
    <w:name w:val="RTF_Num 2 1"/>
    <w:rsid w:val="00780F57"/>
    <w:rPr>
      <w:rFonts w:ascii="StarSymbol" w:eastAsia="StarSymbol" w:hAnsi="StarSymbol" w:cs="StarSymbol"/>
      <w:sz w:val="18"/>
      <w:szCs w:val="18"/>
    </w:rPr>
  </w:style>
  <w:style w:type="character" w:customStyle="1" w:styleId="RTFNum22">
    <w:name w:val="RTF_Num 2 2"/>
    <w:rsid w:val="00780F57"/>
    <w:rPr>
      <w:rFonts w:ascii="StarSymbol" w:eastAsia="StarSymbol" w:hAnsi="StarSymbol" w:cs="StarSymbol"/>
      <w:sz w:val="18"/>
      <w:szCs w:val="18"/>
    </w:rPr>
  </w:style>
  <w:style w:type="character" w:customStyle="1" w:styleId="RTFNum23">
    <w:name w:val="RTF_Num 2 3"/>
    <w:rsid w:val="00780F57"/>
    <w:rPr>
      <w:rFonts w:ascii="StarSymbol" w:eastAsia="StarSymbol" w:hAnsi="StarSymbol" w:cs="StarSymbol"/>
      <w:sz w:val="18"/>
      <w:szCs w:val="18"/>
    </w:rPr>
  </w:style>
  <w:style w:type="character" w:customStyle="1" w:styleId="RTFNum24">
    <w:name w:val="RTF_Num 2 4"/>
    <w:rsid w:val="00780F57"/>
    <w:rPr>
      <w:rFonts w:ascii="StarSymbol" w:eastAsia="StarSymbol" w:hAnsi="StarSymbol" w:cs="StarSymbol"/>
      <w:sz w:val="18"/>
      <w:szCs w:val="18"/>
    </w:rPr>
  </w:style>
  <w:style w:type="character" w:customStyle="1" w:styleId="RTFNum25">
    <w:name w:val="RTF_Num 2 5"/>
    <w:rsid w:val="00780F57"/>
    <w:rPr>
      <w:rFonts w:ascii="StarSymbol" w:eastAsia="StarSymbol" w:hAnsi="StarSymbol" w:cs="StarSymbol"/>
      <w:sz w:val="18"/>
      <w:szCs w:val="18"/>
    </w:rPr>
  </w:style>
  <w:style w:type="character" w:customStyle="1" w:styleId="RTFNum26">
    <w:name w:val="RTF_Num 2 6"/>
    <w:rsid w:val="00780F57"/>
    <w:rPr>
      <w:rFonts w:ascii="StarSymbol" w:eastAsia="StarSymbol" w:hAnsi="StarSymbol" w:cs="StarSymbol"/>
      <w:sz w:val="18"/>
      <w:szCs w:val="18"/>
    </w:rPr>
  </w:style>
  <w:style w:type="character" w:customStyle="1" w:styleId="RTFNum27">
    <w:name w:val="RTF_Num 2 7"/>
    <w:rsid w:val="00780F57"/>
    <w:rPr>
      <w:rFonts w:ascii="StarSymbol" w:eastAsia="StarSymbol" w:hAnsi="StarSymbol" w:cs="StarSymbol"/>
      <w:sz w:val="18"/>
      <w:szCs w:val="18"/>
    </w:rPr>
  </w:style>
  <w:style w:type="character" w:customStyle="1" w:styleId="RTFNum28">
    <w:name w:val="RTF_Num 2 8"/>
    <w:rsid w:val="00780F57"/>
    <w:rPr>
      <w:rFonts w:ascii="StarSymbol" w:eastAsia="StarSymbol" w:hAnsi="StarSymbol" w:cs="StarSymbol"/>
      <w:sz w:val="18"/>
      <w:szCs w:val="18"/>
    </w:rPr>
  </w:style>
  <w:style w:type="character" w:customStyle="1" w:styleId="RTFNum29">
    <w:name w:val="RTF_Num 2 9"/>
    <w:rsid w:val="00780F57"/>
    <w:rPr>
      <w:rFonts w:ascii="StarSymbol" w:eastAsia="StarSymbol" w:hAnsi="StarSymbol" w:cs="StarSymbol"/>
      <w:sz w:val="18"/>
      <w:szCs w:val="18"/>
    </w:rPr>
  </w:style>
  <w:style w:type="character" w:customStyle="1" w:styleId="RTFNum210">
    <w:name w:val="RTF_Num 2 10"/>
    <w:rsid w:val="00780F57"/>
    <w:rPr>
      <w:rFonts w:ascii="StarSymbol" w:eastAsia="StarSymbol" w:hAnsi="StarSymbol" w:cs="StarSymbol"/>
      <w:sz w:val="18"/>
      <w:szCs w:val="18"/>
    </w:rPr>
  </w:style>
  <w:style w:type="character" w:customStyle="1" w:styleId="BulletSymbols">
    <w:name w:val="Bullet Symbols"/>
    <w:rsid w:val="00780F57"/>
    <w:rPr>
      <w:rFonts w:ascii="StarSymbol" w:eastAsia="StarSymbol" w:hAnsi="StarSymbol" w:cs="StarSymbol"/>
      <w:sz w:val="18"/>
      <w:szCs w:val="18"/>
      <w:lang w:val="en-US"/>
    </w:rPr>
  </w:style>
  <w:style w:type="character" w:customStyle="1" w:styleId="Definicija">
    <w:name w:val="Definicija"/>
    <w:rsid w:val="00780F57"/>
  </w:style>
  <w:style w:type="character" w:customStyle="1" w:styleId="WW8Num5z1">
    <w:name w:val="WW8Num5z1"/>
    <w:rsid w:val="00780F57"/>
    <w:rPr>
      <w:rFonts w:ascii="StarSymbol" w:hAnsi="StarSymbol" w:cs="StarSymbol"/>
      <w:sz w:val="18"/>
      <w:szCs w:val="18"/>
    </w:rPr>
  </w:style>
  <w:style w:type="character" w:customStyle="1" w:styleId="WW8Num7z0">
    <w:name w:val="WW8Num7z0"/>
    <w:rsid w:val="00780F57"/>
    <w:rPr>
      <w:rFonts w:ascii="Symbol" w:hAnsi="Symbol" w:cs="StarSymbol"/>
      <w:sz w:val="18"/>
      <w:szCs w:val="18"/>
    </w:rPr>
  </w:style>
  <w:style w:type="character" w:customStyle="1" w:styleId="WW8Num30z0">
    <w:name w:val="WW8Num30z0"/>
    <w:rsid w:val="00780F57"/>
    <w:rPr>
      <w:rFonts w:ascii="Symbol" w:hAnsi="Symbol" w:cs="StarSymbol"/>
      <w:sz w:val="18"/>
      <w:szCs w:val="18"/>
    </w:rPr>
  </w:style>
  <w:style w:type="character" w:customStyle="1" w:styleId="Absatz-Standardschriftart">
    <w:name w:val="Absatz-Standardschriftart"/>
    <w:rsid w:val="00780F57"/>
  </w:style>
  <w:style w:type="character" w:customStyle="1" w:styleId="WW8Num6z0">
    <w:name w:val="WW8Num6z0"/>
    <w:rsid w:val="00780F57"/>
    <w:rPr>
      <w:rFonts w:ascii="Symbol" w:hAnsi="Symbol" w:cs="StarSymbol"/>
      <w:sz w:val="18"/>
      <w:szCs w:val="18"/>
    </w:rPr>
  </w:style>
  <w:style w:type="character" w:customStyle="1" w:styleId="WW8Num8z1">
    <w:name w:val="WW8Num8z1"/>
    <w:rsid w:val="00780F57"/>
    <w:rPr>
      <w:rFonts w:ascii="StarSymbol" w:hAnsi="StarSymbol" w:cs="StarSymbol"/>
      <w:sz w:val="18"/>
      <w:szCs w:val="18"/>
    </w:rPr>
  </w:style>
  <w:style w:type="character" w:customStyle="1" w:styleId="WW8Num10z1">
    <w:name w:val="WW8Num10z1"/>
    <w:rsid w:val="00780F57"/>
    <w:rPr>
      <w:rFonts w:ascii="StarSymbol" w:hAnsi="StarSymbol" w:cs="StarSymbol"/>
      <w:sz w:val="18"/>
      <w:szCs w:val="18"/>
    </w:rPr>
  </w:style>
  <w:style w:type="character" w:customStyle="1" w:styleId="WW8Num14z0">
    <w:name w:val="WW8Num14z0"/>
    <w:rsid w:val="00780F57"/>
    <w:rPr>
      <w:rFonts w:ascii="Symbol" w:hAnsi="Symbol" w:cs="StarSymbol"/>
      <w:sz w:val="18"/>
      <w:szCs w:val="18"/>
    </w:rPr>
  </w:style>
  <w:style w:type="character" w:customStyle="1" w:styleId="WW8Num17z0">
    <w:name w:val="WW8Num17z0"/>
    <w:rsid w:val="00780F57"/>
    <w:rPr>
      <w:rFonts w:ascii="Symbol" w:hAnsi="Symbol" w:cs="StarSymbol"/>
      <w:sz w:val="18"/>
      <w:szCs w:val="18"/>
    </w:rPr>
  </w:style>
  <w:style w:type="character" w:customStyle="1" w:styleId="WW8Num33z0">
    <w:name w:val="WW8Num33z0"/>
    <w:rsid w:val="00780F57"/>
    <w:rPr>
      <w:rFonts w:ascii="Symbol" w:hAnsi="Symbol" w:cs="StarSymbol"/>
      <w:sz w:val="18"/>
      <w:szCs w:val="18"/>
    </w:rPr>
  </w:style>
  <w:style w:type="character" w:customStyle="1" w:styleId="WW8Num33z1">
    <w:name w:val="WW8Num33z1"/>
    <w:rsid w:val="00780F57"/>
    <w:rPr>
      <w:rFonts w:ascii="Courier New" w:hAnsi="Courier New"/>
    </w:rPr>
  </w:style>
  <w:style w:type="character" w:customStyle="1" w:styleId="WW8Num33z2">
    <w:name w:val="WW8Num33z2"/>
    <w:rsid w:val="00780F57"/>
    <w:rPr>
      <w:rFonts w:ascii="Wingdings" w:hAnsi="Wingdings"/>
    </w:rPr>
  </w:style>
  <w:style w:type="character" w:customStyle="1" w:styleId="WW8Num34z0">
    <w:name w:val="WW8Num34z0"/>
    <w:rsid w:val="00780F57"/>
    <w:rPr>
      <w:rFonts w:ascii="Symbol" w:hAnsi="Symbol" w:cs="StarSymbol"/>
      <w:sz w:val="18"/>
      <w:szCs w:val="18"/>
    </w:rPr>
  </w:style>
  <w:style w:type="character" w:customStyle="1" w:styleId="Privzetapisavaodstavka10">
    <w:name w:val="Privzeta pisava odstavka1"/>
    <w:rsid w:val="00780F57"/>
  </w:style>
  <w:style w:type="character" w:customStyle="1" w:styleId="WW8Num209z0">
    <w:name w:val="WW8Num209z0"/>
    <w:rsid w:val="00780F57"/>
    <w:rPr>
      <w:rFonts w:ascii="Times New Roman" w:hAnsi="Times New Roman"/>
    </w:rPr>
  </w:style>
  <w:style w:type="character" w:customStyle="1" w:styleId="RTFNum31">
    <w:name w:val="RTF_Num 3 1"/>
    <w:rsid w:val="00780F57"/>
    <w:rPr>
      <w:rFonts w:ascii="Symbol" w:eastAsia="Symbol" w:hAnsi="Symbol" w:cs="Symbol"/>
      <w:sz w:val="18"/>
      <w:szCs w:val="18"/>
    </w:rPr>
  </w:style>
  <w:style w:type="character" w:customStyle="1" w:styleId="RTFNum32">
    <w:name w:val="RTF_Num 3 2"/>
    <w:rsid w:val="00780F57"/>
    <w:rPr>
      <w:rFonts w:ascii="Symbol" w:eastAsia="Symbol" w:hAnsi="Symbol" w:cs="Symbol"/>
      <w:sz w:val="18"/>
      <w:szCs w:val="18"/>
    </w:rPr>
  </w:style>
  <w:style w:type="character" w:customStyle="1" w:styleId="RTFNum33">
    <w:name w:val="RTF_Num 3 3"/>
    <w:rsid w:val="00780F57"/>
    <w:rPr>
      <w:rFonts w:ascii="Symbol" w:eastAsia="Symbol" w:hAnsi="Symbol" w:cs="Symbol"/>
      <w:sz w:val="18"/>
      <w:szCs w:val="18"/>
    </w:rPr>
  </w:style>
  <w:style w:type="character" w:customStyle="1" w:styleId="RTFNum34">
    <w:name w:val="RTF_Num 3 4"/>
    <w:rsid w:val="00780F57"/>
    <w:rPr>
      <w:rFonts w:ascii="Symbol" w:eastAsia="Symbol" w:hAnsi="Symbol" w:cs="Symbol"/>
      <w:sz w:val="18"/>
      <w:szCs w:val="18"/>
    </w:rPr>
  </w:style>
  <w:style w:type="character" w:customStyle="1" w:styleId="RTFNum35">
    <w:name w:val="RTF_Num 3 5"/>
    <w:rsid w:val="00780F57"/>
    <w:rPr>
      <w:rFonts w:ascii="Symbol" w:eastAsia="Symbol" w:hAnsi="Symbol" w:cs="Symbol"/>
      <w:sz w:val="18"/>
      <w:szCs w:val="18"/>
    </w:rPr>
  </w:style>
  <w:style w:type="character" w:customStyle="1" w:styleId="RTFNum36">
    <w:name w:val="RTF_Num 3 6"/>
    <w:rsid w:val="00780F57"/>
    <w:rPr>
      <w:rFonts w:ascii="Symbol" w:eastAsia="Symbol" w:hAnsi="Symbol" w:cs="Symbol"/>
      <w:sz w:val="18"/>
      <w:szCs w:val="18"/>
    </w:rPr>
  </w:style>
  <w:style w:type="character" w:customStyle="1" w:styleId="RTFNum37">
    <w:name w:val="RTF_Num 3 7"/>
    <w:rsid w:val="00780F57"/>
    <w:rPr>
      <w:rFonts w:ascii="Symbol" w:eastAsia="Symbol" w:hAnsi="Symbol" w:cs="Symbol"/>
      <w:sz w:val="18"/>
      <w:szCs w:val="18"/>
    </w:rPr>
  </w:style>
  <w:style w:type="character" w:customStyle="1" w:styleId="RTFNum38">
    <w:name w:val="RTF_Num 3 8"/>
    <w:rsid w:val="00780F57"/>
    <w:rPr>
      <w:rFonts w:ascii="Symbol" w:eastAsia="Symbol" w:hAnsi="Symbol" w:cs="Symbol"/>
      <w:sz w:val="18"/>
      <w:szCs w:val="18"/>
    </w:rPr>
  </w:style>
  <w:style w:type="character" w:customStyle="1" w:styleId="RTFNum39">
    <w:name w:val="RTF_Num 3 9"/>
    <w:rsid w:val="00780F57"/>
    <w:rPr>
      <w:rFonts w:ascii="Symbol" w:eastAsia="Symbol" w:hAnsi="Symbol" w:cs="Symbol"/>
      <w:sz w:val="18"/>
      <w:szCs w:val="18"/>
    </w:rPr>
  </w:style>
  <w:style w:type="character" w:customStyle="1" w:styleId="HTMLpisalnistroj1">
    <w:name w:val="HTML pisalni stroj1"/>
    <w:rsid w:val="00780F57"/>
    <w:rPr>
      <w:rFonts w:ascii="Courier New" w:eastAsia="Times New Roman" w:hAnsi="Courier New" w:cs="Courier New"/>
      <w:sz w:val="20"/>
      <w:szCs w:val="20"/>
    </w:rPr>
  </w:style>
  <w:style w:type="character" w:customStyle="1" w:styleId="WW8Num249z0">
    <w:name w:val="WW8Num249z0"/>
    <w:rsid w:val="00780F57"/>
    <w:rPr>
      <w:rFonts w:ascii="Symbol" w:hAnsi="Symbol"/>
    </w:rPr>
  </w:style>
  <w:style w:type="character" w:customStyle="1" w:styleId="WW8Num249z1">
    <w:name w:val="WW8Num249z1"/>
    <w:rsid w:val="00780F57"/>
    <w:rPr>
      <w:rFonts w:ascii="Times New Roman" w:eastAsia="Times New Roman" w:hAnsi="Times New Roman" w:cs="Times New Roman"/>
    </w:rPr>
  </w:style>
  <w:style w:type="character" w:customStyle="1" w:styleId="WW8Num249z2">
    <w:name w:val="WW8Num249z2"/>
    <w:rsid w:val="00780F57"/>
    <w:rPr>
      <w:rFonts w:ascii="Wingdings" w:hAnsi="Wingdings"/>
    </w:rPr>
  </w:style>
  <w:style w:type="character" w:customStyle="1" w:styleId="WW8Num249z4">
    <w:name w:val="WW8Num249z4"/>
    <w:rsid w:val="00780F57"/>
    <w:rPr>
      <w:rFonts w:ascii="Courier New" w:hAnsi="Courier New" w:cs="Courier New"/>
    </w:rPr>
  </w:style>
  <w:style w:type="character" w:customStyle="1" w:styleId="Telobesedila-zamikZnak">
    <w:name w:val="Telo besedila - zamik Znak"/>
    <w:rsid w:val="00780F57"/>
    <w:rPr>
      <w:rFonts w:cs="Times New Roman"/>
    </w:rPr>
  </w:style>
  <w:style w:type="character" w:customStyle="1" w:styleId="FontStyle27">
    <w:name w:val="Font Style27"/>
    <w:rsid w:val="00780F57"/>
    <w:rPr>
      <w:rFonts w:ascii="Times New Roman" w:eastAsia="Times New Roman" w:hAnsi="Times New Roman" w:cs="Times New Roman"/>
      <w:sz w:val="22"/>
      <w:szCs w:val="22"/>
    </w:rPr>
  </w:style>
  <w:style w:type="character" w:customStyle="1" w:styleId="FontStyle57">
    <w:name w:val="Font Style57"/>
    <w:rsid w:val="00780F57"/>
    <w:rPr>
      <w:rFonts w:ascii="Arial" w:hAnsi="Arial" w:cs="Arial"/>
      <w:b/>
      <w:bCs/>
      <w:sz w:val="18"/>
      <w:szCs w:val="18"/>
    </w:rPr>
  </w:style>
  <w:style w:type="character" w:customStyle="1" w:styleId="FontStyle56">
    <w:name w:val="Font Style56"/>
    <w:uiPriority w:val="99"/>
    <w:rsid w:val="00780F57"/>
    <w:rPr>
      <w:rFonts w:ascii="Arial" w:hAnsi="Arial" w:cs="Arial"/>
      <w:sz w:val="18"/>
      <w:szCs w:val="18"/>
    </w:rPr>
  </w:style>
  <w:style w:type="character" w:customStyle="1" w:styleId="TabelaZnak">
    <w:name w:val="Tabela Znak"/>
    <w:rsid w:val="00780F57"/>
    <w:rPr>
      <w:rFonts w:ascii="Times New Roman" w:eastAsia="Times New Roman" w:hAnsi="Times New Roman" w:cs="Times New Roman"/>
      <w:sz w:val="20"/>
      <w:szCs w:val="20"/>
    </w:rPr>
  </w:style>
  <w:style w:type="paragraph" w:styleId="Telobesedila">
    <w:name w:val="Body Text"/>
    <w:basedOn w:val="Navaden"/>
    <w:link w:val="TelobesedilaZnak"/>
    <w:rsid w:val="00780F57"/>
    <w:pPr>
      <w:widowControl/>
      <w:jc w:val="both"/>
    </w:pPr>
    <w:rPr>
      <w:rFonts w:ascii="Times New Roman" w:hAnsi="Times New Roman"/>
      <w:bCs/>
      <w:szCs w:val="26"/>
      <w:lang w:val="x-none" w:eastAsia="x-none"/>
    </w:rPr>
  </w:style>
  <w:style w:type="paragraph" w:styleId="Telobesedila-prvizamik">
    <w:name w:val="Body Text First Indent"/>
    <w:basedOn w:val="Navaden"/>
    <w:rsid w:val="00780F57"/>
    <w:pPr>
      <w:ind w:firstLine="340"/>
    </w:pPr>
  </w:style>
  <w:style w:type="paragraph" w:styleId="Telobesedila-zamik">
    <w:name w:val="Body Text Indent"/>
    <w:basedOn w:val="Navaden"/>
    <w:rsid w:val="00780F57"/>
    <w:pPr>
      <w:widowControl/>
      <w:shd w:val="clear" w:color="auto" w:fill="FFFFFF"/>
      <w:suppressAutoHyphens w:val="0"/>
      <w:spacing w:before="7" w:line="228" w:lineRule="exact"/>
      <w:ind w:left="888"/>
    </w:pPr>
    <w:rPr>
      <w:rFonts w:eastAsia="Times New Roman"/>
      <w:szCs w:val="23"/>
      <w:lang w:val="hr-HR"/>
    </w:rPr>
  </w:style>
  <w:style w:type="paragraph" w:customStyle="1" w:styleId="Naslov30">
    <w:name w:val="Naslov3"/>
    <w:basedOn w:val="Navaden"/>
    <w:next w:val="Telobesedila"/>
    <w:rsid w:val="00780F57"/>
    <w:pPr>
      <w:keepNext/>
      <w:spacing w:before="240" w:after="120"/>
    </w:pPr>
    <w:rPr>
      <w:rFonts w:ascii="Arial" w:eastAsia="Tahoma" w:hAnsi="Arial" w:cs="Tahoma"/>
      <w:sz w:val="28"/>
      <w:szCs w:val="28"/>
    </w:rPr>
  </w:style>
  <w:style w:type="paragraph" w:styleId="Naslov">
    <w:name w:val="Title"/>
    <w:basedOn w:val="Naslov30"/>
    <w:next w:val="Podnaslov"/>
    <w:qFormat/>
    <w:rsid w:val="00780F57"/>
  </w:style>
  <w:style w:type="paragraph" w:styleId="Podnaslov">
    <w:name w:val="Subtitle"/>
    <w:basedOn w:val="WW-Naslov"/>
    <w:next w:val="Telobesedila"/>
    <w:qFormat/>
    <w:rsid w:val="00780F57"/>
    <w:pPr>
      <w:jc w:val="center"/>
    </w:pPr>
    <w:rPr>
      <w:i/>
      <w:iCs/>
    </w:rPr>
  </w:style>
  <w:style w:type="paragraph" w:styleId="Seznam">
    <w:name w:val="List"/>
    <w:basedOn w:val="Telobesedila"/>
    <w:rsid w:val="00780F57"/>
    <w:rPr>
      <w:rFonts w:cs="Lucidasans"/>
    </w:rPr>
  </w:style>
  <w:style w:type="paragraph" w:customStyle="1" w:styleId="Zaetekotevilevanja1">
    <w:name w:val="Začetek oštevilčevanja 1"/>
    <w:basedOn w:val="Seznam"/>
    <w:rsid w:val="00780F57"/>
    <w:pPr>
      <w:spacing w:before="240" w:after="120"/>
      <w:ind w:left="283" w:hanging="283"/>
    </w:pPr>
  </w:style>
  <w:style w:type="paragraph" w:customStyle="1" w:styleId="Seznam1">
    <w:name w:val="Seznam 1"/>
    <w:basedOn w:val="Seznam"/>
    <w:rsid w:val="00780F57"/>
    <w:pPr>
      <w:spacing w:after="120"/>
      <w:ind w:left="283" w:hanging="283"/>
    </w:pPr>
  </w:style>
  <w:style w:type="paragraph" w:styleId="Glava">
    <w:name w:val="header"/>
    <w:basedOn w:val="Navaden"/>
    <w:link w:val="GlavaZnak"/>
    <w:uiPriority w:val="99"/>
    <w:rsid w:val="00780F57"/>
    <w:pPr>
      <w:suppressLineNumbers/>
      <w:tabs>
        <w:tab w:val="center" w:pos="4818"/>
        <w:tab w:val="right" w:pos="9637"/>
      </w:tabs>
    </w:pPr>
    <w:rPr>
      <w:lang w:val="x-none" w:eastAsia="x-none"/>
    </w:rPr>
  </w:style>
  <w:style w:type="paragraph" w:styleId="Noga">
    <w:name w:val="footer"/>
    <w:aliases w:val="Footer1,Footer-PR"/>
    <w:basedOn w:val="Navaden"/>
    <w:link w:val="NogaZnak"/>
    <w:uiPriority w:val="99"/>
    <w:rsid w:val="00780F57"/>
    <w:pPr>
      <w:tabs>
        <w:tab w:val="center" w:pos="4818"/>
        <w:tab w:val="right" w:pos="9637"/>
      </w:tabs>
    </w:pPr>
    <w:rPr>
      <w:lang w:val="x-none" w:eastAsia="x-none"/>
    </w:rPr>
  </w:style>
  <w:style w:type="paragraph" w:customStyle="1" w:styleId="Vsebinatabele">
    <w:name w:val="Vsebina tabele"/>
    <w:basedOn w:val="Navaden2"/>
    <w:rsid w:val="00780F57"/>
    <w:rPr>
      <w:lang w:val="sl-SI"/>
    </w:rPr>
  </w:style>
  <w:style w:type="paragraph" w:customStyle="1" w:styleId="Naslovtabele">
    <w:name w:val="Naslov tabele"/>
    <w:basedOn w:val="Vsebinatabele"/>
    <w:rsid w:val="00780F57"/>
    <w:pPr>
      <w:suppressLineNumbers/>
      <w:jc w:val="center"/>
    </w:pPr>
    <w:rPr>
      <w:b/>
      <w:bCs/>
      <w:i/>
      <w:iCs/>
    </w:rPr>
  </w:style>
  <w:style w:type="paragraph" w:customStyle="1" w:styleId="Napis2">
    <w:name w:val="Napis2"/>
    <w:basedOn w:val="Navaden"/>
    <w:rsid w:val="00780F57"/>
    <w:pPr>
      <w:suppressLineNumbers/>
      <w:spacing w:before="120" w:after="120"/>
    </w:pPr>
    <w:rPr>
      <w:i/>
      <w:iCs/>
      <w:sz w:val="20"/>
      <w:szCs w:val="20"/>
    </w:rPr>
  </w:style>
  <w:style w:type="paragraph" w:customStyle="1" w:styleId="Tabela">
    <w:name w:val="Tabela"/>
    <w:basedOn w:val="Napis2"/>
    <w:qFormat/>
    <w:rsid w:val="00780F57"/>
  </w:style>
  <w:style w:type="paragraph" w:customStyle="1" w:styleId="Besedilo">
    <w:name w:val="Besedilo"/>
    <w:basedOn w:val="Napis2"/>
    <w:rsid w:val="00780F57"/>
  </w:style>
  <w:style w:type="paragraph" w:customStyle="1" w:styleId="Vsebinaokvira">
    <w:name w:val="Vsebina okvira"/>
    <w:basedOn w:val="Telobesedila"/>
    <w:rsid w:val="00780F57"/>
  </w:style>
  <w:style w:type="paragraph" w:styleId="Sprotnaopomba-besedilo">
    <w:name w:val="footnote text"/>
    <w:basedOn w:val="Navaden"/>
    <w:link w:val="Sprotnaopomba-besediloZnak"/>
    <w:uiPriority w:val="99"/>
    <w:rsid w:val="00780F57"/>
    <w:pPr>
      <w:suppressLineNumbers/>
      <w:ind w:left="283" w:hanging="283"/>
    </w:pPr>
    <w:rPr>
      <w:sz w:val="20"/>
      <w:szCs w:val="20"/>
      <w:lang w:eastAsia="x-none"/>
    </w:rPr>
  </w:style>
  <w:style w:type="paragraph" w:customStyle="1" w:styleId="Kazalo">
    <w:name w:val="Kazalo"/>
    <w:basedOn w:val="Navaden"/>
    <w:rsid w:val="00780F57"/>
    <w:pPr>
      <w:suppressLineNumbers/>
    </w:pPr>
  </w:style>
  <w:style w:type="paragraph" w:customStyle="1" w:styleId="Naslovvsebine">
    <w:name w:val="Naslov vsebine"/>
    <w:basedOn w:val="Naslov30"/>
    <w:rsid w:val="00780F57"/>
    <w:pPr>
      <w:suppressLineNumbers/>
    </w:pPr>
    <w:rPr>
      <w:b/>
      <w:bCs/>
      <w:sz w:val="32"/>
      <w:szCs w:val="32"/>
    </w:rPr>
  </w:style>
  <w:style w:type="paragraph" w:styleId="Kazalovsebine1">
    <w:name w:val="toc 1"/>
    <w:basedOn w:val="WW-Kazalo"/>
    <w:uiPriority w:val="39"/>
    <w:rsid w:val="000A10EC"/>
    <w:pPr>
      <w:suppressLineNumbers w:val="0"/>
      <w:spacing w:before="120" w:after="120"/>
    </w:pPr>
    <w:rPr>
      <w:rFonts w:ascii="Calibri" w:hAnsi="Calibri" w:cs="Times New Roman"/>
      <w:b/>
      <w:bCs/>
      <w:caps/>
      <w:sz w:val="20"/>
      <w:szCs w:val="20"/>
    </w:rPr>
  </w:style>
  <w:style w:type="paragraph" w:styleId="Kazalovsebine2">
    <w:name w:val="toc 2"/>
    <w:basedOn w:val="WW-Kazalo"/>
    <w:uiPriority w:val="39"/>
    <w:rsid w:val="00780F57"/>
    <w:pPr>
      <w:suppressLineNumbers w:val="0"/>
      <w:ind w:left="240"/>
    </w:pPr>
    <w:rPr>
      <w:rFonts w:ascii="Calibri" w:hAnsi="Calibri" w:cs="Times New Roman"/>
      <w:smallCaps/>
      <w:sz w:val="20"/>
      <w:szCs w:val="20"/>
    </w:rPr>
  </w:style>
  <w:style w:type="paragraph" w:styleId="Kazalovsebine3">
    <w:name w:val="toc 3"/>
    <w:basedOn w:val="WW-Kazalo"/>
    <w:uiPriority w:val="39"/>
    <w:rsid w:val="00780F57"/>
    <w:pPr>
      <w:suppressLineNumbers w:val="0"/>
      <w:ind w:left="480"/>
    </w:pPr>
    <w:rPr>
      <w:rFonts w:ascii="Calibri" w:hAnsi="Calibri" w:cs="Times New Roman"/>
      <w:i/>
      <w:iCs/>
      <w:sz w:val="20"/>
      <w:szCs w:val="20"/>
    </w:rPr>
  </w:style>
  <w:style w:type="paragraph" w:styleId="Kazalovsebine4">
    <w:name w:val="toc 4"/>
    <w:basedOn w:val="WW-Kazalo"/>
    <w:uiPriority w:val="39"/>
    <w:rsid w:val="00780F57"/>
    <w:pPr>
      <w:suppressLineNumbers w:val="0"/>
      <w:ind w:left="720"/>
    </w:pPr>
    <w:rPr>
      <w:rFonts w:ascii="Calibri" w:hAnsi="Calibri" w:cs="Times New Roman"/>
      <w:sz w:val="18"/>
      <w:szCs w:val="18"/>
    </w:rPr>
  </w:style>
  <w:style w:type="paragraph" w:styleId="Kazalovsebine5">
    <w:name w:val="toc 5"/>
    <w:basedOn w:val="WW-Kazalo"/>
    <w:rsid w:val="00780F57"/>
    <w:pPr>
      <w:suppressLineNumbers w:val="0"/>
      <w:ind w:left="960"/>
    </w:pPr>
    <w:rPr>
      <w:rFonts w:ascii="Calibri" w:hAnsi="Calibri" w:cs="Times New Roman"/>
      <w:sz w:val="18"/>
      <w:szCs w:val="18"/>
    </w:rPr>
  </w:style>
  <w:style w:type="paragraph" w:customStyle="1" w:styleId="Uporabnikokazalo1">
    <w:name w:val="Uporabniško kazalo 1"/>
    <w:basedOn w:val="Kazalo"/>
    <w:rsid w:val="00780F57"/>
    <w:pPr>
      <w:tabs>
        <w:tab w:val="right" w:leader="dot" w:pos="9637"/>
      </w:tabs>
    </w:pPr>
  </w:style>
  <w:style w:type="paragraph" w:styleId="Kazalovsebine6">
    <w:name w:val="toc 6"/>
    <w:basedOn w:val="WW-Kazalo"/>
    <w:rsid w:val="00780F57"/>
    <w:pPr>
      <w:suppressLineNumbers w:val="0"/>
      <w:ind w:left="1200"/>
    </w:pPr>
    <w:rPr>
      <w:rFonts w:ascii="Calibri" w:hAnsi="Calibri" w:cs="Times New Roman"/>
      <w:sz w:val="18"/>
      <w:szCs w:val="18"/>
    </w:rPr>
  </w:style>
  <w:style w:type="paragraph" w:styleId="Kazalovsebine7">
    <w:name w:val="toc 7"/>
    <w:basedOn w:val="WW-Kazalo"/>
    <w:rsid w:val="00780F57"/>
    <w:pPr>
      <w:suppressLineNumbers w:val="0"/>
      <w:ind w:left="1440"/>
    </w:pPr>
    <w:rPr>
      <w:rFonts w:ascii="Calibri" w:hAnsi="Calibri" w:cs="Times New Roman"/>
      <w:sz w:val="18"/>
      <w:szCs w:val="18"/>
    </w:rPr>
  </w:style>
  <w:style w:type="paragraph" w:styleId="Kazalovsebine8">
    <w:name w:val="toc 8"/>
    <w:basedOn w:val="WW-Kazalo"/>
    <w:rsid w:val="00780F57"/>
    <w:pPr>
      <w:suppressLineNumbers w:val="0"/>
      <w:ind w:left="1680"/>
    </w:pPr>
    <w:rPr>
      <w:rFonts w:ascii="Calibri" w:hAnsi="Calibri" w:cs="Times New Roman"/>
      <w:sz w:val="18"/>
      <w:szCs w:val="18"/>
    </w:rPr>
  </w:style>
  <w:style w:type="paragraph" w:styleId="Kazalovsebine9">
    <w:name w:val="toc 9"/>
    <w:basedOn w:val="WW-Kazalo"/>
    <w:rsid w:val="00780F57"/>
    <w:pPr>
      <w:suppressLineNumbers w:val="0"/>
      <w:ind w:left="1920"/>
    </w:pPr>
    <w:rPr>
      <w:rFonts w:ascii="Calibri" w:hAnsi="Calibri" w:cs="Times New Roman"/>
      <w:sz w:val="18"/>
      <w:szCs w:val="18"/>
    </w:rPr>
  </w:style>
  <w:style w:type="paragraph" w:customStyle="1" w:styleId="Vsebina10">
    <w:name w:val="Vsebina 10"/>
    <w:basedOn w:val="Kazalo"/>
    <w:rsid w:val="00780F57"/>
    <w:pPr>
      <w:tabs>
        <w:tab w:val="right" w:leader="dot" w:pos="7090"/>
      </w:tabs>
      <w:ind w:left="2547"/>
    </w:pPr>
  </w:style>
  <w:style w:type="paragraph" w:customStyle="1" w:styleId="Naslovkazalailustracij">
    <w:name w:val="Naslov kazala ilustracij"/>
    <w:basedOn w:val="Naslov30"/>
    <w:rsid w:val="00780F57"/>
    <w:pPr>
      <w:suppressLineNumbers/>
    </w:pPr>
    <w:rPr>
      <w:b/>
      <w:bCs/>
      <w:sz w:val="32"/>
      <w:szCs w:val="32"/>
    </w:rPr>
  </w:style>
  <w:style w:type="paragraph" w:customStyle="1" w:styleId="Kazaloilustracij1">
    <w:name w:val="Kazalo ilustracij 1"/>
    <w:basedOn w:val="Kazalo"/>
    <w:rsid w:val="00780F57"/>
    <w:pPr>
      <w:tabs>
        <w:tab w:val="right" w:leader="dot" w:pos="9637"/>
      </w:tabs>
      <w:spacing w:before="170"/>
    </w:pPr>
    <w:rPr>
      <w:rFonts w:ascii="Times New Roman" w:hAnsi="Times New Roman"/>
      <w:b/>
      <w:sz w:val="20"/>
      <w:lang w:val="sl-SI"/>
    </w:rPr>
  </w:style>
  <w:style w:type="paragraph" w:customStyle="1" w:styleId="Naslovkazalatabel">
    <w:name w:val="Naslov kazala tabel"/>
    <w:basedOn w:val="Naslov30"/>
    <w:rsid w:val="00780F57"/>
    <w:pPr>
      <w:suppressLineNumbers/>
    </w:pPr>
    <w:rPr>
      <w:b/>
      <w:bCs/>
      <w:sz w:val="32"/>
      <w:szCs w:val="32"/>
    </w:rPr>
  </w:style>
  <w:style w:type="paragraph" w:customStyle="1" w:styleId="Kazalotabel1">
    <w:name w:val="Kazalo tabel 1"/>
    <w:basedOn w:val="Kazalo"/>
    <w:rsid w:val="00780F57"/>
    <w:pPr>
      <w:tabs>
        <w:tab w:val="right" w:leader="dot" w:pos="9637"/>
      </w:tabs>
    </w:pPr>
  </w:style>
  <w:style w:type="paragraph" w:customStyle="1" w:styleId="Preoblikovanobesedilo">
    <w:name w:val="Preoblikovano besedilo"/>
    <w:basedOn w:val="Navaden"/>
    <w:rsid w:val="00780F57"/>
    <w:rPr>
      <w:rFonts w:ascii="Nimbus Mono L" w:eastAsia="Nimbus Mono L" w:hAnsi="Nimbus Mono L" w:cs="Nimbus Mono L"/>
      <w:sz w:val="20"/>
      <w:szCs w:val="20"/>
    </w:rPr>
  </w:style>
  <w:style w:type="paragraph" w:customStyle="1" w:styleId="Vodoravnarta">
    <w:name w:val="Vodoravna črta"/>
    <w:basedOn w:val="Navaden"/>
    <w:next w:val="Telobesedila"/>
    <w:rsid w:val="00780F57"/>
    <w:pPr>
      <w:suppressLineNumbers/>
      <w:pBdr>
        <w:bottom w:val="double" w:sz="1" w:space="0" w:color="808080"/>
      </w:pBdr>
      <w:spacing w:after="283"/>
    </w:pPr>
    <w:rPr>
      <w:sz w:val="12"/>
      <w:szCs w:val="12"/>
    </w:rPr>
  </w:style>
  <w:style w:type="paragraph" w:customStyle="1" w:styleId="WW-Naslov">
    <w:name w:val="WW-Naslov"/>
    <w:basedOn w:val="Navaden"/>
    <w:next w:val="Telobesedila"/>
    <w:rsid w:val="00780F57"/>
    <w:pPr>
      <w:keepNext/>
      <w:spacing w:before="240" w:after="120"/>
    </w:pPr>
    <w:rPr>
      <w:rFonts w:ascii="Arial" w:eastAsia="Mincho" w:hAnsi="Arial" w:cs="Lucidasans"/>
      <w:sz w:val="28"/>
      <w:szCs w:val="28"/>
    </w:rPr>
  </w:style>
  <w:style w:type="paragraph" w:customStyle="1" w:styleId="WW-Kazalo">
    <w:name w:val="WW-Kazalo"/>
    <w:basedOn w:val="Navaden"/>
    <w:rsid w:val="00780F57"/>
    <w:pPr>
      <w:suppressLineNumbers/>
    </w:pPr>
    <w:rPr>
      <w:rFonts w:cs="Lucidasans"/>
    </w:rPr>
  </w:style>
  <w:style w:type="paragraph" w:customStyle="1" w:styleId="WW-Zaetekotevilevanja1">
    <w:name w:val="WW-Začetek oštevilčevanja 1"/>
    <w:basedOn w:val="Seznam"/>
    <w:rsid w:val="00780F57"/>
    <w:pPr>
      <w:spacing w:before="240" w:after="120"/>
      <w:ind w:left="283" w:hanging="283"/>
    </w:pPr>
  </w:style>
  <w:style w:type="paragraph" w:customStyle="1" w:styleId="WW-Seznam1">
    <w:name w:val="WW-Seznam 1"/>
    <w:basedOn w:val="Seznam"/>
    <w:rsid w:val="00780F57"/>
    <w:pPr>
      <w:spacing w:after="120"/>
      <w:ind w:left="283" w:hanging="283"/>
    </w:pPr>
  </w:style>
  <w:style w:type="paragraph" w:customStyle="1" w:styleId="WW-Vsebinatabele">
    <w:name w:val="WW-Vsebina tabele"/>
    <w:basedOn w:val="Telobesedila"/>
    <w:rsid w:val="00780F57"/>
    <w:pPr>
      <w:suppressLineNumbers/>
    </w:pPr>
  </w:style>
  <w:style w:type="paragraph" w:customStyle="1" w:styleId="WW-Naslovtabele">
    <w:name w:val="WW-Naslov tabele"/>
    <w:basedOn w:val="WW-Vsebinatabele"/>
    <w:rsid w:val="00780F57"/>
    <w:pPr>
      <w:jc w:val="center"/>
    </w:pPr>
    <w:rPr>
      <w:b/>
      <w:i/>
      <w:iCs/>
    </w:rPr>
  </w:style>
  <w:style w:type="paragraph" w:customStyle="1" w:styleId="WW-Napis">
    <w:name w:val="WW-Napis"/>
    <w:basedOn w:val="Navaden"/>
    <w:rsid w:val="00780F57"/>
    <w:pPr>
      <w:suppressLineNumbers/>
      <w:spacing w:before="120" w:after="120"/>
    </w:pPr>
    <w:rPr>
      <w:rFonts w:cs="Lucidasans"/>
      <w:i/>
      <w:iCs/>
      <w:sz w:val="20"/>
      <w:szCs w:val="20"/>
    </w:rPr>
  </w:style>
  <w:style w:type="paragraph" w:customStyle="1" w:styleId="WW-Tabela">
    <w:name w:val="WW-Tabela"/>
    <w:basedOn w:val="WW-Napis"/>
    <w:rsid w:val="00780F57"/>
  </w:style>
  <w:style w:type="paragraph" w:customStyle="1" w:styleId="WW-Besedilo">
    <w:name w:val="WW-Besedilo"/>
    <w:basedOn w:val="WW-Napis"/>
    <w:rsid w:val="00780F57"/>
  </w:style>
  <w:style w:type="paragraph" w:customStyle="1" w:styleId="WW-Vsebinaokvira">
    <w:name w:val="WW-Vsebina okvira"/>
    <w:basedOn w:val="Telobesedila"/>
    <w:rsid w:val="00780F57"/>
  </w:style>
  <w:style w:type="paragraph" w:customStyle="1" w:styleId="WW-Naslovvsebine">
    <w:name w:val="WW-Naslov vsebine"/>
    <w:basedOn w:val="WW-Naslov"/>
    <w:rsid w:val="00780F57"/>
    <w:pPr>
      <w:suppressLineNumbers/>
    </w:pPr>
    <w:rPr>
      <w:b/>
      <w:bCs/>
      <w:sz w:val="32"/>
      <w:szCs w:val="32"/>
    </w:rPr>
  </w:style>
  <w:style w:type="paragraph" w:customStyle="1" w:styleId="WW-Uporabnikokazalo1">
    <w:name w:val="WW-Uporabniško kazalo 1"/>
    <w:basedOn w:val="WW-Kazalo"/>
    <w:rsid w:val="00780F57"/>
    <w:pPr>
      <w:tabs>
        <w:tab w:val="right" w:leader="dot" w:pos="9638"/>
      </w:tabs>
    </w:pPr>
  </w:style>
  <w:style w:type="paragraph" w:customStyle="1" w:styleId="WW-Vsebina10">
    <w:name w:val="WW-Vsebina 10"/>
    <w:basedOn w:val="WW-Kazalo"/>
    <w:rsid w:val="00780F57"/>
    <w:pPr>
      <w:tabs>
        <w:tab w:val="right" w:leader="dot" w:pos="7091"/>
      </w:tabs>
      <w:ind w:left="2547"/>
    </w:pPr>
  </w:style>
  <w:style w:type="paragraph" w:customStyle="1" w:styleId="WW-Naslovkazalailustracij">
    <w:name w:val="WW-Naslov kazala ilustracij"/>
    <w:basedOn w:val="WW-Naslov"/>
    <w:rsid w:val="00780F57"/>
    <w:pPr>
      <w:keepLines/>
      <w:suppressLineNumbers/>
    </w:pPr>
    <w:rPr>
      <w:b/>
      <w:bCs/>
      <w:sz w:val="32"/>
      <w:szCs w:val="32"/>
      <w:lang w:val="sl-SI"/>
    </w:rPr>
  </w:style>
  <w:style w:type="paragraph" w:customStyle="1" w:styleId="WW-Kazaloilustracij1">
    <w:name w:val="WW-Kazalo ilustracij 1"/>
    <w:basedOn w:val="WW-Kazalo"/>
    <w:rsid w:val="00780F57"/>
    <w:pPr>
      <w:tabs>
        <w:tab w:val="right" w:leader="dot" w:pos="9638"/>
      </w:tabs>
    </w:pPr>
    <w:rPr>
      <w:sz w:val="22"/>
    </w:rPr>
  </w:style>
  <w:style w:type="paragraph" w:customStyle="1" w:styleId="WW-Naslovkazalatabel">
    <w:name w:val="WW-Naslov kazala tabel"/>
    <w:basedOn w:val="WW-Naslov"/>
    <w:rsid w:val="00780F57"/>
    <w:pPr>
      <w:suppressLineNumbers/>
    </w:pPr>
    <w:rPr>
      <w:b/>
      <w:bCs/>
      <w:sz w:val="32"/>
      <w:szCs w:val="32"/>
    </w:rPr>
  </w:style>
  <w:style w:type="paragraph" w:customStyle="1" w:styleId="WW-Kazalotabel1">
    <w:name w:val="WW-Kazalo tabel 1"/>
    <w:basedOn w:val="WW-Kazalo"/>
    <w:rsid w:val="00780F57"/>
    <w:pPr>
      <w:tabs>
        <w:tab w:val="right" w:leader="dot" w:pos="9638"/>
      </w:tabs>
    </w:pPr>
    <w:rPr>
      <w:sz w:val="22"/>
    </w:rPr>
  </w:style>
  <w:style w:type="paragraph" w:customStyle="1" w:styleId="WW-Vodoravnavrstica">
    <w:name w:val="WW-Vodoravna vrstica"/>
    <w:basedOn w:val="Navaden"/>
    <w:next w:val="Telobesedila"/>
    <w:rsid w:val="00780F57"/>
    <w:pPr>
      <w:suppressLineNumbers/>
      <w:pBdr>
        <w:bottom w:val="double" w:sz="1" w:space="0" w:color="808080"/>
      </w:pBdr>
      <w:spacing w:after="283"/>
    </w:pPr>
    <w:rPr>
      <w:sz w:val="12"/>
      <w:szCs w:val="12"/>
    </w:rPr>
  </w:style>
  <w:style w:type="paragraph" w:customStyle="1" w:styleId="Slika">
    <w:name w:val="Slika"/>
    <w:basedOn w:val="WW-Napis"/>
    <w:rsid w:val="00780F57"/>
  </w:style>
  <w:style w:type="paragraph" w:customStyle="1" w:styleId="WW-Napis1">
    <w:name w:val="WW-Napis1"/>
    <w:basedOn w:val="Navaden"/>
    <w:next w:val="Navaden"/>
    <w:rsid w:val="00780F57"/>
    <w:pPr>
      <w:spacing w:before="120" w:after="120" w:line="360" w:lineRule="auto"/>
    </w:pPr>
    <w:rPr>
      <w:b/>
    </w:rPr>
  </w:style>
  <w:style w:type="paragraph" w:customStyle="1" w:styleId="tekst">
    <w:name w:val="tekst"/>
    <w:basedOn w:val="Navaden"/>
    <w:rsid w:val="00780F57"/>
    <w:pPr>
      <w:spacing w:before="280" w:after="280" w:line="100" w:lineRule="atLeast"/>
    </w:pPr>
    <w:rPr>
      <w:rFonts w:ascii="Verdana" w:hAnsi="Verdana"/>
      <w:sz w:val="10"/>
      <w:szCs w:val="10"/>
    </w:rPr>
  </w:style>
  <w:style w:type="paragraph" w:customStyle="1" w:styleId="WW-Caption">
    <w:name w:val="WW-Caption"/>
    <w:basedOn w:val="Navaden"/>
    <w:next w:val="Navaden"/>
    <w:rsid w:val="00780F57"/>
    <w:pPr>
      <w:spacing w:before="120" w:after="120" w:line="360" w:lineRule="auto"/>
    </w:pPr>
    <w:rPr>
      <w:b/>
    </w:rPr>
  </w:style>
  <w:style w:type="paragraph" w:customStyle="1" w:styleId="WW-Komentar-besedilo">
    <w:name w:val="WW-Komentar - besedilo"/>
    <w:basedOn w:val="Navaden"/>
    <w:rsid w:val="00780F57"/>
    <w:rPr>
      <w:sz w:val="20"/>
    </w:rPr>
  </w:style>
  <w:style w:type="paragraph" w:customStyle="1" w:styleId="WW-Telobesedila2">
    <w:name w:val="WW-Telo besedila 2"/>
    <w:basedOn w:val="Navaden"/>
    <w:rsid w:val="00780F57"/>
    <w:pPr>
      <w:jc w:val="both"/>
    </w:pPr>
    <w:rPr>
      <w:b/>
      <w:bCs/>
    </w:rPr>
  </w:style>
  <w:style w:type="paragraph" w:customStyle="1" w:styleId="WW-Telobesedila3">
    <w:name w:val="WW-Telo besedila 3"/>
    <w:basedOn w:val="Navaden"/>
    <w:rsid w:val="00780F57"/>
    <w:pPr>
      <w:jc w:val="both"/>
    </w:pPr>
    <w:rPr>
      <w:szCs w:val="20"/>
    </w:rPr>
  </w:style>
  <w:style w:type="paragraph" w:customStyle="1" w:styleId="Telobesedila21">
    <w:name w:val="Telo besedila 21"/>
    <w:basedOn w:val="Navaden"/>
    <w:rsid w:val="00780F57"/>
    <w:pPr>
      <w:widowControl/>
      <w:suppressAutoHyphens w:val="0"/>
    </w:pPr>
    <w:rPr>
      <w:rFonts w:eastAsia="Times New Roman"/>
      <w:sz w:val="22"/>
    </w:rPr>
  </w:style>
  <w:style w:type="paragraph" w:customStyle="1" w:styleId="Telobesedila-zamik21">
    <w:name w:val="Telo besedila - zamik 21"/>
    <w:basedOn w:val="Navaden"/>
    <w:rsid w:val="00780F57"/>
    <w:pPr>
      <w:widowControl/>
      <w:shd w:val="clear" w:color="auto" w:fill="FFFFFF"/>
      <w:suppressAutoHyphens w:val="0"/>
      <w:spacing w:before="233" w:line="233" w:lineRule="exact"/>
      <w:ind w:left="26"/>
    </w:pPr>
    <w:rPr>
      <w:rFonts w:eastAsia="Times New Roman"/>
      <w:color w:val="FF9900"/>
      <w:szCs w:val="23"/>
      <w:lang w:val="hr-HR"/>
    </w:rPr>
  </w:style>
  <w:style w:type="paragraph" w:customStyle="1" w:styleId="Telobesedila-zamik31">
    <w:name w:val="Telo besedila - zamik 31"/>
    <w:basedOn w:val="Navaden"/>
    <w:rsid w:val="00780F57"/>
    <w:pPr>
      <w:shd w:val="clear" w:color="auto" w:fill="FFFFFF"/>
      <w:tabs>
        <w:tab w:val="left" w:pos="660"/>
      </w:tabs>
      <w:spacing w:before="230" w:line="230" w:lineRule="exact"/>
      <w:ind w:left="10" w:firstLine="442"/>
    </w:pPr>
    <w:rPr>
      <w:szCs w:val="22"/>
      <w:lang w:val="hr-HR"/>
    </w:rPr>
  </w:style>
  <w:style w:type="paragraph" w:customStyle="1" w:styleId="Telobesedila31">
    <w:name w:val="Telo besedila 31"/>
    <w:basedOn w:val="Navaden"/>
    <w:rsid w:val="00780F57"/>
    <w:pPr>
      <w:widowControl/>
      <w:suppressAutoHyphens w:val="0"/>
    </w:pPr>
    <w:rPr>
      <w:rFonts w:eastAsia="Times New Roman"/>
      <w:b/>
      <w:bCs/>
      <w:color w:val="FF6600"/>
    </w:rPr>
  </w:style>
  <w:style w:type="paragraph" w:customStyle="1" w:styleId="Navadensplet1">
    <w:name w:val="Navaden (splet)1"/>
    <w:basedOn w:val="Navaden"/>
    <w:rsid w:val="00780F57"/>
    <w:pPr>
      <w:widowControl/>
      <w:suppressAutoHyphens w:val="0"/>
      <w:spacing w:before="100" w:after="119"/>
    </w:pPr>
    <w:rPr>
      <w:rFonts w:eastAsia="Times New Roman"/>
    </w:rPr>
  </w:style>
  <w:style w:type="paragraph" w:customStyle="1" w:styleId="western">
    <w:name w:val="western"/>
    <w:basedOn w:val="Navaden"/>
    <w:rsid w:val="00780F57"/>
    <w:pPr>
      <w:widowControl/>
      <w:suppressAutoHyphens w:val="0"/>
      <w:spacing w:before="100"/>
    </w:pPr>
    <w:rPr>
      <w:rFonts w:eastAsia="Times New Roman"/>
    </w:rPr>
  </w:style>
  <w:style w:type="paragraph" w:customStyle="1" w:styleId="BodyText">
    <w:name w:val="BodyText"/>
    <w:basedOn w:val="Navaden"/>
    <w:rsid w:val="00780F57"/>
    <w:pPr>
      <w:widowControl/>
      <w:suppressAutoHyphens w:val="0"/>
      <w:spacing w:line="360" w:lineRule="auto"/>
    </w:pPr>
    <w:rPr>
      <w:rFonts w:ascii="Arial" w:eastAsia="Times New Roman" w:hAnsi="Arial" w:cs="Arial"/>
      <w:sz w:val="22"/>
      <w:szCs w:val="22"/>
    </w:rPr>
  </w:style>
  <w:style w:type="paragraph" w:customStyle="1" w:styleId="HTML-oblikovano1">
    <w:name w:val="HTML-oblikovano1"/>
    <w:basedOn w:val="Navaden"/>
    <w:rsid w:val="00780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Kazaloslik1">
    <w:name w:val="Kazalo slik1"/>
    <w:basedOn w:val="Navaden"/>
    <w:next w:val="Navaden"/>
    <w:rsid w:val="00780F57"/>
    <w:pPr>
      <w:ind w:left="480" w:hanging="480"/>
    </w:pPr>
  </w:style>
  <w:style w:type="paragraph" w:customStyle="1" w:styleId="NormalWeb1">
    <w:name w:val="Normal (Web)1"/>
    <w:basedOn w:val="Navaden"/>
    <w:rsid w:val="00780F57"/>
    <w:pPr>
      <w:widowControl/>
      <w:suppressAutoHyphens w:val="0"/>
      <w:spacing w:before="100"/>
    </w:pPr>
    <w:rPr>
      <w:rFonts w:eastAsia="Times New Roman"/>
    </w:rPr>
  </w:style>
  <w:style w:type="paragraph" w:customStyle="1" w:styleId="NormalWeb2">
    <w:name w:val="Normal (Web)2"/>
    <w:basedOn w:val="Navaden"/>
    <w:rsid w:val="00780F57"/>
    <w:pPr>
      <w:widowControl/>
      <w:suppressAutoHyphens w:val="0"/>
      <w:spacing w:before="100"/>
    </w:pPr>
    <w:rPr>
      <w:rFonts w:eastAsia="Times New Roman"/>
      <w:i/>
      <w:iCs/>
    </w:rPr>
  </w:style>
  <w:style w:type="paragraph" w:customStyle="1" w:styleId="Predmetspuico">
    <w:name w:val="Predmet s puš?ico"/>
    <w:basedOn w:val="Navaden"/>
    <w:rsid w:val="00780F57"/>
  </w:style>
  <w:style w:type="paragraph" w:customStyle="1" w:styleId="Predmetssenenjem">
    <w:name w:val="Predmet s sen?enjem"/>
    <w:basedOn w:val="Navaden"/>
    <w:rsid w:val="00780F57"/>
  </w:style>
  <w:style w:type="paragraph" w:customStyle="1" w:styleId="Predmetbrezpolnila">
    <w:name w:val="Predmet brez polnila"/>
    <w:basedOn w:val="Navaden"/>
    <w:rsid w:val="00780F57"/>
  </w:style>
  <w:style w:type="paragraph" w:customStyle="1" w:styleId="Telobesedilaobojestranskoporavnano">
    <w:name w:val="Telo besedila obojestransko poravnano"/>
    <w:basedOn w:val="Navaden"/>
    <w:rsid w:val="00780F57"/>
  </w:style>
  <w:style w:type="paragraph" w:customStyle="1" w:styleId="Naslov10">
    <w:name w:val="Naslov1"/>
    <w:basedOn w:val="Navaden"/>
    <w:rsid w:val="00780F57"/>
    <w:pPr>
      <w:jc w:val="center"/>
    </w:pPr>
  </w:style>
  <w:style w:type="paragraph" w:customStyle="1" w:styleId="Naslov20">
    <w:name w:val="Naslov2"/>
    <w:basedOn w:val="Navaden"/>
    <w:rsid w:val="00780F57"/>
    <w:pPr>
      <w:spacing w:before="57" w:after="57"/>
      <w:ind w:left="113" w:right="113"/>
      <w:jc w:val="center"/>
    </w:pPr>
  </w:style>
  <w:style w:type="paragraph" w:customStyle="1" w:styleId="Glava2">
    <w:name w:val="Glava2"/>
    <w:basedOn w:val="Navaden"/>
    <w:rsid w:val="00780F57"/>
    <w:pPr>
      <w:spacing w:before="238" w:after="119"/>
    </w:pPr>
  </w:style>
  <w:style w:type="paragraph" w:customStyle="1" w:styleId="Kotirnarta">
    <w:name w:val="Kotirna ?rta"/>
    <w:basedOn w:val="Navaden"/>
    <w:rsid w:val="00780F57"/>
  </w:style>
  <w:style w:type="paragraph" w:customStyle="1" w:styleId="PrivzetoLTGliederung1">
    <w:name w:val="Privzeto~LT~Gliederung 1"/>
    <w:basedOn w:val="Navaden"/>
    <w:rsid w:val="00780F57"/>
    <w:pPr>
      <w:tabs>
        <w:tab w:val="left" w:pos="-1010"/>
        <w:tab w:val="left" w:pos="-302"/>
        <w:tab w:val="left" w:pos="405"/>
        <w:tab w:val="left" w:pos="1113"/>
        <w:tab w:val="left" w:pos="1820"/>
        <w:tab w:val="left" w:pos="2527"/>
        <w:tab w:val="left" w:pos="3235"/>
        <w:tab w:val="left" w:pos="3943"/>
        <w:tab w:val="left" w:pos="4650"/>
        <w:tab w:val="left" w:pos="5358"/>
        <w:tab w:val="left" w:pos="6065"/>
        <w:tab w:val="left" w:pos="6773"/>
        <w:tab w:val="left" w:pos="7480"/>
        <w:tab w:val="left" w:pos="8188"/>
        <w:tab w:val="left" w:pos="8895"/>
        <w:tab w:val="left" w:pos="9603"/>
        <w:tab w:val="left" w:pos="10310"/>
        <w:tab w:val="left" w:pos="11018"/>
        <w:tab w:val="left" w:pos="11725"/>
        <w:tab w:val="left" w:pos="12433"/>
      </w:tabs>
      <w:spacing w:before="360" w:line="254" w:lineRule="auto"/>
      <w:ind w:left="1212"/>
    </w:pPr>
    <w:rPr>
      <w:rFonts w:ascii="Tahoma" w:eastAsia="Tahoma" w:hAnsi="Tahoma"/>
      <w:sz w:val="144"/>
      <w:szCs w:val="144"/>
    </w:rPr>
  </w:style>
  <w:style w:type="paragraph" w:customStyle="1" w:styleId="PrivzetoLTGliederung2">
    <w:name w:val="Privzeto~LT~Gliederung 2"/>
    <w:basedOn w:val="PrivzetoLTGliederung1"/>
    <w:rsid w:val="00780F57"/>
    <w:pPr>
      <w:tabs>
        <w:tab w:val="clear" w:pos="-1010"/>
        <w:tab w:val="clear" w:pos="-302"/>
        <w:tab w:val="clear" w:pos="405"/>
        <w:tab w:val="clear" w:pos="1113"/>
        <w:tab w:val="clear" w:pos="1820"/>
        <w:tab w:val="clear" w:pos="2527"/>
        <w:tab w:val="clear" w:pos="3235"/>
        <w:tab w:val="clear" w:pos="3943"/>
        <w:tab w:val="clear" w:pos="4650"/>
        <w:tab w:val="clear" w:pos="5358"/>
        <w:tab w:val="clear" w:pos="6065"/>
        <w:tab w:val="clear" w:pos="6773"/>
        <w:tab w:val="clear" w:pos="7480"/>
        <w:tab w:val="clear" w:pos="8188"/>
        <w:tab w:val="clear" w:pos="8895"/>
        <w:tab w:val="clear" w:pos="9603"/>
        <w:tab w:val="clear" w:pos="10310"/>
        <w:tab w:val="clear" w:pos="11018"/>
        <w:tab w:val="clear" w:pos="11725"/>
        <w:tab w:val="clear" w:pos="12433"/>
        <w:tab w:val="left" w:pos="-2430"/>
        <w:tab w:val="left" w:pos="-1723"/>
        <w:tab w:val="left" w:pos="-1015"/>
        <w:tab w:val="left" w:pos="-308"/>
        <w:tab w:val="left" w:pos="400"/>
        <w:tab w:val="left" w:pos="1107"/>
        <w:tab w:val="left" w:pos="1815"/>
        <w:tab w:val="left" w:pos="2522"/>
        <w:tab w:val="left" w:pos="3230"/>
        <w:tab w:val="left" w:pos="3937"/>
        <w:tab w:val="left" w:pos="4645"/>
        <w:tab w:val="left" w:pos="5352"/>
        <w:tab w:val="left" w:pos="6060"/>
        <w:tab w:val="left" w:pos="6767"/>
        <w:tab w:val="left" w:pos="7475"/>
        <w:tab w:val="left" w:pos="8182"/>
        <w:tab w:val="left" w:pos="8890"/>
        <w:tab w:val="left" w:pos="9597"/>
        <w:tab w:val="left" w:pos="10304"/>
        <w:tab w:val="left" w:pos="11012"/>
      </w:tabs>
      <w:spacing w:before="315"/>
      <w:ind w:left="2630"/>
    </w:pPr>
    <w:rPr>
      <w:sz w:val="126"/>
      <w:szCs w:val="126"/>
    </w:rPr>
  </w:style>
  <w:style w:type="paragraph" w:customStyle="1" w:styleId="PrivzetoLTGliederung3">
    <w:name w:val="Privzeto~LT~Gliederung 3"/>
    <w:basedOn w:val="PrivzetoLTGliederung2"/>
    <w:rsid w:val="00780F57"/>
    <w:pPr>
      <w:tabs>
        <w:tab w:val="clear" w:pos="-2430"/>
        <w:tab w:val="clear" w:pos="-1723"/>
        <w:tab w:val="clear" w:pos="-1015"/>
        <w:tab w:val="clear" w:pos="-308"/>
        <w:tab w:val="clear" w:pos="400"/>
        <w:tab w:val="clear" w:pos="1107"/>
        <w:tab w:val="clear" w:pos="1815"/>
        <w:tab w:val="clear" w:pos="2522"/>
        <w:tab w:val="clear" w:pos="3230"/>
        <w:tab w:val="clear" w:pos="3937"/>
        <w:tab w:val="clear" w:pos="4645"/>
        <w:tab w:val="clear" w:pos="5352"/>
        <w:tab w:val="clear" w:pos="6060"/>
        <w:tab w:val="clear" w:pos="6767"/>
        <w:tab w:val="clear" w:pos="7475"/>
        <w:tab w:val="clear" w:pos="8182"/>
        <w:tab w:val="clear" w:pos="8890"/>
        <w:tab w:val="clear" w:pos="9597"/>
        <w:tab w:val="clear" w:pos="10304"/>
        <w:tab w:val="clear" w:pos="11012"/>
        <w:tab w:val="left" w:pos="-3850"/>
        <w:tab w:val="left" w:pos="-3142"/>
        <w:tab w:val="left" w:pos="-2435"/>
        <w:tab w:val="left" w:pos="-1727"/>
        <w:tab w:val="left" w:pos="-1020"/>
        <w:tab w:val="left" w:pos="-312"/>
        <w:tab w:val="left" w:pos="395"/>
        <w:tab w:val="left" w:pos="1103"/>
        <w:tab w:val="left" w:pos="1810"/>
        <w:tab w:val="left" w:pos="2517"/>
        <w:tab w:val="left" w:pos="3225"/>
        <w:tab w:val="left" w:pos="3933"/>
        <w:tab w:val="left" w:pos="4640"/>
        <w:tab w:val="left" w:pos="5348"/>
        <w:tab w:val="left" w:pos="6055"/>
        <w:tab w:val="left" w:pos="6763"/>
        <w:tab w:val="left" w:pos="7470"/>
        <w:tab w:val="left" w:pos="8178"/>
        <w:tab w:val="left" w:pos="8885"/>
      </w:tabs>
      <w:spacing w:before="270"/>
      <w:ind w:left="4047"/>
    </w:pPr>
    <w:rPr>
      <w:sz w:val="108"/>
      <w:szCs w:val="108"/>
    </w:rPr>
  </w:style>
  <w:style w:type="paragraph" w:customStyle="1" w:styleId="PrivzetoLTGliederung4">
    <w:name w:val="Privzeto~LT~Gliederung 4"/>
    <w:basedOn w:val="PrivzetoLTGliederung3"/>
    <w:rsid w:val="00780F57"/>
    <w:pPr>
      <w:tabs>
        <w:tab w:val="clear" w:pos="-3850"/>
        <w:tab w:val="clear" w:pos="-3142"/>
        <w:tab w:val="clear" w:pos="-2435"/>
        <w:tab w:val="clear" w:pos="-1727"/>
        <w:tab w:val="clear" w:pos="-1020"/>
        <w:tab w:val="clear" w:pos="-312"/>
        <w:tab w:val="clear" w:pos="395"/>
        <w:tab w:val="clear" w:pos="1103"/>
        <w:tab w:val="clear" w:pos="1810"/>
        <w:tab w:val="clear" w:pos="2517"/>
        <w:tab w:val="clear" w:pos="3225"/>
        <w:tab w:val="clear" w:pos="3933"/>
        <w:tab w:val="clear" w:pos="4640"/>
        <w:tab w:val="clear" w:pos="5348"/>
        <w:tab w:val="clear" w:pos="6055"/>
        <w:tab w:val="clear" w:pos="6763"/>
        <w:tab w:val="clear" w:pos="7470"/>
        <w:tab w:val="clear" w:pos="8178"/>
        <w:tab w:val="clear" w:pos="8885"/>
        <w:tab w:val="left" w:pos="-4967"/>
        <w:tab w:val="left" w:pos="-4260"/>
        <w:tab w:val="left" w:pos="-3552"/>
        <w:tab w:val="left" w:pos="-2845"/>
        <w:tab w:val="left" w:pos="-2137"/>
        <w:tab w:val="left" w:pos="-1430"/>
        <w:tab w:val="left" w:pos="-722"/>
        <w:tab w:val="left" w:pos="-15"/>
        <w:tab w:val="left" w:pos="693"/>
        <w:tab w:val="left" w:pos="1400"/>
        <w:tab w:val="left" w:pos="2108"/>
        <w:tab w:val="left" w:pos="2815"/>
        <w:tab w:val="left" w:pos="3523"/>
        <w:tab w:val="left" w:pos="4230"/>
        <w:tab w:val="left" w:pos="4938"/>
        <w:tab w:val="left" w:pos="5645"/>
      </w:tabs>
      <w:spacing w:before="225"/>
      <w:ind w:left="5667"/>
    </w:pPr>
    <w:rPr>
      <w:sz w:val="90"/>
      <w:szCs w:val="90"/>
    </w:rPr>
  </w:style>
  <w:style w:type="paragraph" w:customStyle="1" w:styleId="PrivzetoLTGliederung5">
    <w:name w:val="Privzeto~LT~Gliederung 5"/>
    <w:basedOn w:val="PrivzetoLTGliederung4"/>
    <w:rsid w:val="00780F57"/>
    <w:pPr>
      <w:tabs>
        <w:tab w:val="clear" w:pos="-4967"/>
        <w:tab w:val="clear" w:pos="-4260"/>
        <w:tab w:val="clear" w:pos="-3552"/>
        <w:tab w:val="clear" w:pos="-2845"/>
        <w:tab w:val="clear" w:pos="-2137"/>
        <w:tab w:val="clear" w:pos="-1430"/>
        <w:tab w:val="clear" w:pos="-722"/>
        <w:tab w:val="clear" w:pos="-15"/>
        <w:tab w:val="clear" w:pos="693"/>
        <w:tab w:val="clear" w:pos="1400"/>
        <w:tab w:val="clear" w:pos="2108"/>
        <w:tab w:val="clear" w:pos="2815"/>
        <w:tab w:val="clear" w:pos="3523"/>
        <w:tab w:val="clear" w:pos="4230"/>
        <w:tab w:val="clear" w:pos="4938"/>
        <w:tab w:val="clear" w:pos="5645"/>
        <w:tab w:val="left" w:pos="-6792"/>
        <w:tab w:val="left" w:pos="-6085"/>
        <w:tab w:val="left" w:pos="-5377"/>
        <w:tab w:val="left" w:pos="-4670"/>
        <w:tab w:val="left" w:pos="-3963"/>
        <w:tab w:val="left" w:pos="-3255"/>
        <w:tab w:val="left" w:pos="-2547"/>
        <w:tab w:val="left" w:pos="-1840"/>
        <w:tab w:val="left" w:pos="-1132"/>
        <w:tab w:val="left" w:pos="-425"/>
        <w:tab w:val="left" w:pos="283"/>
        <w:tab w:val="left" w:pos="990"/>
        <w:tab w:val="left" w:pos="1698"/>
        <w:tab w:val="left" w:pos="2405"/>
      </w:tabs>
      <w:ind w:left="7287"/>
    </w:pPr>
  </w:style>
  <w:style w:type="paragraph" w:customStyle="1" w:styleId="PrivzetoLTGliederung6">
    <w:name w:val="Privzeto~LT~Gliederung 6"/>
    <w:basedOn w:val="PrivzetoLTGliederung5"/>
    <w:rsid w:val="00780F57"/>
  </w:style>
  <w:style w:type="paragraph" w:customStyle="1" w:styleId="PrivzetoLTGliederung7">
    <w:name w:val="Privzeto~LT~Gliederung 7"/>
    <w:basedOn w:val="PrivzetoLTGliederung6"/>
    <w:rsid w:val="00780F57"/>
  </w:style>
  <w:style w:type="paragraph" w:customStyle="1" w:styleId="PrivzetoLTGliederung8">
    <w:name w:val="Privzeto~LT~Gliederung 8"/>
    <w:basedOn w:val="PrivzetoLTGliederung7"/>
    <w:rsid w:val="00780F57"/>
  </w:style>
  <w:style w:type="paragraph" w:customStyle="1" w:styleId="PrivzetoLTGliederung9">
    <w:name w:val="Privzeto~LT~Gliederung 9"/>
    <w:basedOn w:val="PrivzetoLTGliederung8"/>
    <w:rsid w:val="00780F57"/>
  </w:style>
  <w:style w:type="paragraph" w:customStyle="1" w:styleId="PrivzetoLTTitel">
    <w:name w:val="Privzeto~LT~Titel"/>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54" w:lineRule="auto"/>
      <w:jc w:val="center"/>
    </w:pPr>
    <w:rPr>
      <w:rFonts w:ascii="Tahoma" w:eastAsia="Tahoma" w:hAnsi="Tahoma"/>
      <w:sz w:val="198"/>
      <w:szCs w:val="198"/>
    </w:rPr>
  </w:style>
  <w:style w:type="paragraph" w:customStyle="1" w:styleId="PrivzetoLTUntertitel">
    <w:name w:val="Privzeto~LT~Untertitel"/>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360" w:line="254" w:lineRule="auto"/>
      <w:jc w:val="center"/>
    </w:pPr>
    <w:rPr>
      <w:rFonts w:ascii="Tahoma" w:eastAsia="Tahoma" w:hAnsi="Tahoma"/>
      <w:sz w:val="144"/>
      <w:szCs w:val="144"/>
    </w:rPr>
  </w:style>
  <w:style w:type="paragraph" w:customStyle="1" w:styleId="PrivzetoLTNotizen">
    <w:name w:val="Privzeto~LT~Notizen"/>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56" w:lineRule="auto"/>
    </w:pPr>
    <w:rPr>
      <w:rFonts w:ascii="Tahoma" w:eastAsia="Tahoma" w:hAnsi="Tahoma"/>
    </w:rPr>
  </w:style>
  <w:style w:type="paragraph" w:customStyle="1" w:styleId="PrivzetoLTHintergrundobjekte">
    <w:name w:val="Privzeto~LT~Hintergrundobjekte"/>
    <w:basedOn w:val="Navaden"/>
    <w:rsid w:val="00780F57"/>
    <w:rPr>
      <w:rFonts w:ascii="Times New Roman" w:eastAsia="Tahoma" w:hAnsi="Times New Roman"/>
      <w:color w:val="auto"/>
    </w:rPr>
  </w:style>
  <w:style w:type="paragraph" w:customStyle="1" w:styleId="PrivzetoLTHintergrund">
    <w:name w:val="Privzeto~LT~Hintergrund"/>
    <w:basedOn w:val="Navaden"/>
    <w:rsid w:val="00780F57"/>
    <w:pPr>
      <w:jc w:val="center"/>
    </w:pPr>
    <w:rPr>
      <w:rFonts w:ascii="Times New Roman" w:eastAsia="Tahoma" w:hAnsi="Times New Roman"/>
      <w:color w:val="auto"/>
    </w:rPr>
  </w:style>
  <w:style w:type="paragraph" w:customStyle="1" w:styleId="Predmetiozadja">
    <w:name w:val="Predmeti ozadja"/>
    <w:basedOn w:val="Navaden"/>
    <w:rsid w:val="00780F57"/>
    <w:rPr>
      <w:rFonts w:ascii="Times New Roman" w:eastAsia="Tahoma" w:hAnsi="Times New Roman"/>
      <w:color w:val="auto"/>
    </w:rPr>
  </w:style>
  <w:style w:type="paragraph" w:customStyle="1" w:styleId="Ozadje">
    <w:name w:val="Ozadje"/>
    <w:basedOn w:val="Navaden"/>
    <w:rsid w:val="00780F57"/>
    <w:pPr>
      <w:jc w:val="center"/>
    </w:pPr>
    <w:rPr>
      <w:rFonts w:ascii="Times New Roman" w:eastAsia="Tahoma" w:hAnsi="Times New Roman"/>
      <w:color w:val="auto"/>
    </w:rPr>
  </w:style>
  <w:style w:type="paragraph" w:customStyle="1" w:styleId="Opombe">
    <w:name w:val="Opombe"/>
    <w:basedOn w:val="Navaden"/>
    <w:rsid w:val="00780F5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56" w:lineRule="auto"/>
    </w:pPr>
    <w:rPr>
      <w:rFonts w:ascii="Tahoma" w:eastAsia="Tahoma" w:hAnsi="Tahoma"/>
    </w:rPr>
  </w:style>
  <w:style w:type="paragraph" w:customStyle="1" w:styleId="Oris1">
    <w:name w:val="Oris 1"/>
    <w:basedOn w:val="Navaden"/>
    <w:rsid w:val="00780F57"/>
    <w:pPr>
      <w:tabs>
        <w:tab w:val="left" w:pos="-1010"/>
        <w:tab w:val="left" w:pos="-302"/>
        <w:tab w:val="left" w:pos="405"/>
        <w:tab w:val="left" w:pos="1113"/>
        <w:tab w:val="left" w:pos="1820"/>
        <w:tab w:val="left" w:pos="2527"/>
        <w:tab w:val="left" w:pos="3235"/>
        <w:tab w:val="left" w:pos="3943"/>
        <w:tab w:val="left" w:pos="4650"/>
        <w:tab w:val="left" w:pos="5358"/>
        <w:tab w:val="left" w:pos="6065"/>
        <w:tab w:val="left" w:pos="6773"/>
        <w:tab w:val="left" w:pos="7480"/>
        <w:tab w:val="left" w:pos="8188"/>
        <w:tab w:val="left" w:pos="8895"/>
        <w:tab w:val="left" w:pos="9603"/>
        <w:tab w:val="left" w:pos="10310"/>
        <w:tab w:val="left" w:pos="11018"/>
        <w:tab w:val="left" w:pos="11725"/>
        <w:tab w:val="left" w:pos="12433"/>
      </w:tabs>
      <w:spacing w:before="360" w:line="254" w:lineRule="auto"/>
      <w:ind w:left="1212"/>
    </w:pPr>
    <w:rPr>
      <w:rFonts w:ascii="Tahoma" w:eastAsia="Tahoma" w:hAnsi="Tahoma"/>
      <w:sz w:val="144"/>
      <w:szCs w:val="144"/>
    </w:rPr>
  </w:style>
  <w:style w:type="paragraph" w:customStyle="1" w:styleId="Oris2">
    <w:name w:val="Oris 2"/>
    <w:basedOn w:val="Oris1"/>
    <w:rsid w:val="00780F57"/>
    <w:pPr>
      <w:tabs>
        <w:tab w:val="clear" w:pos="-1010"/>
        <w:tab w:val="clear" w:pos="-302"/>
        <w:tab w:val="clear" w:pos="405"/>
        <w:tab w:val="clear" w:pos="1113"/>
        <w:tab w:val="clear" w:pos="1820"/>
        <w:tab w:val="clear" w:pos="2527"/>
        <w:tab w:val="clear" w:pos="3235"/>
        <w:tab w:val="clear" w:pos="3943"/>
        <w:tab w:val="clear" w:pos="4650"/>
        <w:tab w:val="clear" w:pos="5358"/>
        <w:tab w:val="clear" w:pos="6065"/>
        <w:tab w:val="clear" w:pos="6773"/>
        <w:tab w:val="clear" w:pos="7480"/>
        <w:tab w:val="clear" w:pos="8188"/>
        <w:tab w:val="clear" w:pos="8895"/>
        <w:tab w:val="clear" w:pos="9603"/>
        <w:tab w:val="clear" w:pos="10310"/>
        <w:tab w:val="clear" w:pos="11018"/>
        <w:tab w:val="clear" w:pos="11725"/>
        <w:tab w:val="clear" w:pos="12433"/>
        <w:tab w:val="left" w:pos="-2430"/>
        <w:tab w:val="left" w:pos="-1723"/>
        <w:tab w:val="left" w:pos="-1015"/>
        <w:tab w:val="left" w:pos="-308"/>
        <w:tab w:val="left" w:pos="400"/>
        <w:tab w:val="left" w:pos="1107"/>
        <w:tab w:val="left" w:pos="1815"/>
        <w:tab w:val="left" w:pos="2522"/>
        <w:tab w:val="left" w:pos="3230"/>
        <w:tab w:val="left" w:pos="3937"/>
        <w:tab w:val="left" w:pos="4645"/>
        <w:tab w:val="left" w:pos="5352"/>
        <w:tab w:val="left" w:pos="6060"/>
        <w:tab w:val="left" w:pos="6767"/>
        <w:tab w:val="left" w:pos="7475"/>
        <w:tab w:val="left" w:pos="8182"/>
        <w:tab w:val="left" w:pos="8890"/>
        <w:tab w:val="left" w:pos="9597"/>
        <w:tab w:val="left" w:pos="10304"/>
        <w:tab w:val="left" w:pos="11012"/>
      </w:tabs>
      <w:spacing w:before="315"/>
      <w:ind w:left="2630"/>
    </w:pPr>
    <w:rPr>
      <w:sz w:val="126"/>
      <w:szCs w:val="126"/>
    </w:rPr>
  </w:style>
  <w:style w:type="paragraph" w:customStyle="1" w:styleId="Oris3">
    <w:name w:val="Oris 3"/>
    <w:basedOn w:val="Oris2"/>
    <w:rsid w:val="00780F57"/>
    <w:pPr>
      <w:tabs>
        <w:tab w:val="clear" w:pos="-2430"/>
        <w:tab w:val="clear" w:pos="-1723"/>
        <w:tab w:val="clear" w:pos="-1015"/>
        <w:tab w:val="clear" w:pos="-308"/>
        <w:tab w:val="clear" w:pos="400"/>
        <w:tab w:val="clear" w:pos="1107"/>
        <w:tab w:val="clear" w:pos="1815"/>
        <w:tab w:val="clear" w:pos="2522"/>
        <w:tab w:val="clear" w:pos="3230"/>
        <w:tab w:val="clear" w:pos="3937"/>
        <w:tab w:val="clear" w:pos="4645"/>
        <w:tab w:val="clear" w:pos="5352"/>
        <w:tab w:val="clear" w:pos="6060"/>
        <w:tab w:val="clear" w:pos="6767"/>
        <w:tab w:val="clear" w:pos="7475"/>
        <w:tab w:val="clear" w:pos="8182"/>
        <w:tab w:val="clear" w:pos="8890"/>
        <w:tab w:val="clear" w:pos="9597"/>
        <w:tab w:val="clear" w:pos="10304"/>
        <w:tab w:val="clear" w:pos="11012"/>
        <w:tab w:val="left" w:pos="-3850"/>
        <w:tab w:val="left" w:pos="-3142"/>
        <w:tab w:val="left" w:pos="-2435"/>
        <w:tab w:val="left" w:pos="-1727"/>
        <w:tab w:val="left" w:pos="-1020"/>
        <w:tab w:val="left" w:pos="-312"/>
        <w:tab w:val="left" w:pos="395"/>
        <w:tab w:val="left" w:pos="1103"/>
        <w:tab w:val="left" w:pos="1810"/>
        <w:tab w:val="left" w:pos="2517"/>
        <w:tab w:val="left" w:pos="3225"/>
        <w:tab w:val="left" w:pos="3933"/>
        <w:tab w:val="left" w:pos="4640"/>
        <w:tab w:val="left" w:pos="5348"/>
        <w:tab w:val="left" w:pos="6055"/>
        <w:tab w:val="left" w:pos="6763"/>
        <w:tab w:val="left" w:pos="7470"/>
        <w:tab w:val="left" w:pos="8178"/>
        <w:tab w:val="left" w:pos="8885"/>
      </w:tabs>
      <w:spacing w:before="270"/>
      <w:ind w:left="4047"/>
    </w:pPr>
    <w:rPr>
      <w:sz w:val="108"/>
      <w:szCs w:val="108"/>
    </w:rPr>
  </w:style>
  <w:style w:type="paragraph" w:customStyle="1" w:styleId="Oris4">
    <w:name w:val="Oris 4"/>
    <w:basedOn w:val="Oris3"/>
    <w:rsid w:val="00780F57"/>
    <w:pPr>
      <w:tabs>
        <w:tab w:val="clear" w:pos="-3850"/>
        <w:tab w:val="clear" w:pos="-3142"/>
        <w:tab w:val="clear" w:pos="-2435"/>
        <w:tab w:val="clear" w:pos="-1727"/>
        <w:tab w:val="clear" w:pos="-1020"/>
        <w:tab w:val="clear" w:pos="-312"/>
        <w:tab w:val="clear" w:pos="395"/>
        <w:tab w:val="clear" w:pos="1103"/>
        <w:tab w:val="clear" w:pos="1810"/>
        <w:tab w:val="clear" w:pos="2517"/>
        <w:tab w:val="clear" w:pos="3225"/>
        <w:tab w:val="clear" w:pos="3933"/>
        <w:tab w:val="clear" w:pos="4640"/>
        <w:tab w:val="clear" w:pos="5348"/>
        <w:tab w:val="clear" w:pos="6055"/>
        <w:tab w:val="clear" w:pos="6763"/>
        <w:tab w:val="clear" w:pos="7470"/>
        <w:tab w:val="clear" w:pos="8178"/>
        <w:tab w:val="clear" w:pos="8885"/>
        <w:tab w:val="left" w:pos="-4967"/>
        <w:tab w:val="left" w:pos="-4260"/>
        <w:tab w:val="left" w:pos="-3552"/>
        <w:tab w:val="left" w:pos="-2845"/>
        <w:tab w:val="left" w:pos="-2137"/>
        <w:tab w:val="left" w:pos="-1430"/>
        <w:tab w:val="left" w:pos="-722"/>
        <w:tab w:val="left" w:pos="-15"/>
        <w:tab w:val="left" w:pos="693"/>
        <w:tab w:val="left" w:pos="1400"/>
        <w:tab w:val="left" w:pos="2108"/>
        <w:tab w:val="left" w:pos="2815"/>
        <w:tab w:val="left" w:pos="3523"/>
        <w:tab w:val="left" w:pos="4230"/>
        <w:tab w:val="left" w:pos="4938"/>
        <w:tab w:val="left" w:pos="5645"/>
      </w:tabs>
      <w:spacing w:before="225"/>
      <w:ind w:left="5667"/>
    </w:pPr>
    <w:rPr>
      <w:sz w:val="90"/>
      <w:szCs w:val="90"/>
    </w:rPr>
  </w:style>
  <w:style w:type="paragraph" w:customStyle="1" w:styleId="Oris5">
    <w:name w:val="Oris 5"/>
    <w:basedOn w:val="Oris4"/>
    <w:rsid w:val="00780F57"/>
    <w:pPr>
      <w:tabs>
        <w:tab w:val="clear" w:pos="-4967"/>
        <w:tab w:val="clear" w:pos="-4260"/>
        <w:tab w:val="clear" w:pos="-3552"/>
        <w:tab w:val="clear" w:pos="-2845"/>
        <w:tab w:val="clear" w:pos="-2137"/>
        <w:tab w:val="clear" w:pos="-1430"/>
        <w:tab w:val="clear" w:pos="-722"/>
        <w:tab w:val="clear" w:pos="-15"/>
        <w:tab w:val="clear" w:pos="693"/>
        <w:tab w:val="clear" w:pos="1400"/>
        <w:tab w:val="clear" w:pos="2108"/>
        <w:tab w:val="clear" w:pos="2815"/>
        <w:tab w:val="clear" w:pos="3523"/>
        <w:tab w:val="clear" w:pos="4230"/>
        <w:tab w:val="clear" w:pos="4938"/>
        <w:tab w:val="clear" w:pos="5645"/>
        <w:tab w:val="left" w:pos="-6792"/>
        <w:tab w:val="left" w:pos="-6085"/>
        <w:tab w:val="left" w:pos="-5377"/>
        <w:tab w:val="left" w:pos="-4670"/>
        <w:tab w:val="left" w:pos="-3963"/>
        <w:tab w:val="left" w:pos="-3255"/>
        <w:tab w:val="left" w:pos="-2547"/>
        <w:tab w:val="left" w:pos="-1840"/>
        <w:tab w:val="left" w:pos="-1132"/>
        <w:tab w:val="left" w:pos="-425"/>
        <w:tab w:val="left" w:pos="283"/>
        <w:tab w:val="left" w:pos="990"/>
        <w:tab w:val="left" w:pos="1698"/>
        <w:tab w:val="left" w:pos="2405"/>
      </w:tabs>
      <w:ind w:left="7287"/>
    </w:pPr>
  </w:style>
  <w:style w:type="paragraph" w:customStyle="1" w:styleId="Oris6">
    <w:name w:val="Oris 6"/>
    <w:basedOn w:val="Oris5"/>
    <w:rsid w:val="00780F57"/>
  </w:style>
  <w:style w:type="paragraph" w:customStyle="1" w:styleId="Oris7">
    <w:name w:val="Oris 7"/>
    <w:basedOn w:val="Oris6"/>
    <w:rsid w:val="00780F57"/>
  </w:style>
  <w:style w:type="paragraph" w:customStyle="1" w:styleId="Oris8">
    <w:name w:val="Oris 8"/>
    <w:basedOn w:val="Oris7"/>
    <w:rsid w:val="00780F57"/>
  </w:style>
  <w:style w:type="paragraph" w:customStyle="1" w:styleId="Oris9">
    <w:name w:val="Oris 9"/>
    <w:basedOn w:val="Oris8"/>
    <w:rsid w:val="00780F57"/>
  </w:style>
  <w:style w:type="paragraph" w:customStyle="1" w:styleId="WW-Vsebinatabele1">
    <w:name w:val="WW-Vsebina tabele1"/>
    <w:basedOn w:val="Telobesedila"/>
    <w:rsid w:val="00780F57"/>
    <w:pPr>
      <w:suppressLineNumbers/>
    </w:pPr>
  </w:style>
  <w:style w:type="paragraph" w:customStyle="1" w:styleId="WW-Podrojebesedila">
    <w:name w:val="WW-Področje besedila"/>
    <w:basedOn w:val="Navaden"/>
    <w:rsid w:val="00780F57"/>
    <w:pPr>
      <w:spacing w:line="100" w:lineRule="atLeast"/>
      <w:ind w:left="993" w:right="-284" w:hanging="993"/>
    </w:pPr>
  </w:style>
  <w:style w:type="paragraph" w:customStyle="1" w:styleId="Nastevanje">
    <w:name w:val="Nastevanje"/>
    <w:basedOn w:val="Navaden"/>
    <w:rsid w:val="00780F57"/>
    <w:pPr>
      <w:spacing w:line="100" w:lineRule="atLeast"/>
    </w:pPr>
  </w:style>
  <w:style w:type="paragraph" w:customStyle="1" w:styleId="WW-ListBullet">
    <w:name w:val="WW-List Bullet"/>
    <w:basedOn w:val="Navaden"/>
    <w:rsid w:val="00780F57"/>
    <w:pPr>
      <w:spacing w:line="100" w:lineRule="atLeast"/>
    </w:pPr>
    <w:rPr>
      <w:rFonts w:ascii="Times New Roman" w:eastAsia="MS Mincho" w:hAnsi="Times New Roman"/>
    </w:rPr>
  </w:style>
  <w:style w:type="paragraph" w:customStyle="1" w:styleId="pikice">
    <w:name w:val="pikice"/>
    <w:basedOn w:val="WW-ListBullet"/>
    <w:rsid w:val="00780F57"/>
    <w:rPr>
      <w:rFonts w:ascii="Franklin Gothic Book" w:hAnsi="Franklin Gothic Book"/>
      <w:sz w:val="20"/>
    </w:rPr>
  </w:style>
  <w:style w:type="paragraph" w:customStyle="1" w:styleId="Nastevanjemalo">
    <w:name w:val="Nastevanje malo"/>
    <w:basedOn w:val="Nastevanje"/>
    <w:rsid w:val="00780F57"/>
    <w:rPr>
      <w:sz w:val="20"/>
    </w:rPr>
  </w:style>
  <w:style w:type="paragraph" w:customStyle="1" w:styleId="Nivo2">
    <w:name w:val="Nivo2"/>
    <w:basedOn w:val="Navaden"/>
    <w:rsid w:val="00780F57"/>
  </w:style>
  <w:style w:type="paragraph" w:customStyle="1" w:styleId="naslovtabele0">
    <w:name w:val="naslov tabele"/>
    <w:basedOn w:val="Navaden"/>
    <w:next w:val="Telobesedila"/>
    <w:rsid w:val="00780F57"/>
    <w:pPr>
      <w:keepNext/>
      <w:spacing w:after="57"/>
    </w:pPr>
    <w:rPr>
      <w:rFonts w:ascii="Times New Roman" w:hAnsi="Times New Roman"/>
      <w:lang w:val="sl-SI"/>
    </w:rPr>
  </w:style>
  <w:style w:type="paragraph" w:customStyle="1" w:styleId="Navaden1">
    <w:name w:val="Navaden1"/>
    <w:basedOn w:val="Navaden"/>
    <w:next w:val="Navaden"/>
    <w:rsid w:val="00780F57"/>
    <w:rPr>
      <w:rFonts w:ascii="Times New Roman" w:eastAsia="Tahoma" w:hAnsi="Times New Roman" w:cs="Tahoma"/>
    </w:rPr>
  </w:style>
  <w:style w:type="paragraph" w:customStyle="1" w:styleId="Navaden2">
    <w:name w:val="Navaden2"/>
    <w:basedOn w:val="Navaden"/>
    <w:next w:val="Navaden"/>
    <w:rsid w:val="00780F57"/>
    <w:rPr>
      <w:rFonts w:ascii="Times New Roman" w:eastAsia="Tahoma" w:hAnsi="Times New Roman" w:cs="Tahoma"/>
    </w:rPr>
  </w:style>
  <w:style w:type="paragraph" w:customStyle="1" w:styleId="Nivo1">
    <w:name w:val="Nivo1"/>
    <w:basedOn w:val="Navaden"/>
    <w:rsid w:val="00780F57"/>
    <w:pPr>
      <w:spacing w:after="120"/>
      <w:ind w:left="568"/>
    </w:pPr>
    <w:rPr>
      <w:rFonts w:ascii="News Gothic CE" w:hAnsi="News Gothic CE"/>
      <w:b/>
      <w:sz w:val="28"/>
      <w:szCs w:val="28"/>
    </w:rPr>
  </w:style>
  <w:style w:type="paragraph" w:customStyle="1" w:styleId="Nivo3">
    <w:name w:val="Nivo3"/>
    <w:basedOn w:val="Navaden"/>
    <w:rsid w:val="00780F57"/>
    <w:pPr>
      <w:tabs>
        <w:tab w:val="left" w:pos="1418"/>
      </w:tabs>
      <w:ind w:left="-463"/>
    </w:pPr>
  </w:style>
  <w:style w:type="paragraph" w:customStyle="1" w:styleId="WW-Navadensplet">
    <w:name w:val="WW-Navaden (splet)"/>
    <w:basedOn w:val="Navaden"/>
    <w:rsid w:val="00780F57"/>
    <w:pPr>
      <w:spacing w:before="280" w:after="280"/>
    </w:pPr>
    <w:rPr>
      <w:lang w:val="en-GB"/>
    </w:rPr>
  </w:style>
  <w:style w:type="paragraph" w:customStyle="1" w:styleId="Bullesmoj">
    <w:name w:val="Bulles moj"/>
    <w:basedOn w:val="Navaden"/>
    <w:rsid w:val="00780F57"/>
  </w:style>
  <w:style w:type="paragraph" w:customStyle="1" w:styleId="western2">
    <w:name w:val="western2"/>
    <w:basedOn w:val="Navaden2"/>
    <w:rsid w:val="00780F57"/>
    <w:pPr>
      <w:spacing w:before="280"/>
    </w:pPr>
    <w:rPr>
      <w:i/>
      <w:iCs/>
    </w:rPr>
  </w:style>
  <w:style w:type="paragraph" w:customStyle="1" w:styleId="Otevilevanje1">
    <w:name w:val="Oštevilčevanje 1"/>
    <w:basedOn w:val="Seznam"/>
    <w:rsid w:val="00780F57"/>
    <w:pPr>
      <w:spacing w:after="120"/>
      <w:ind w:left="283" w:hanging="283"/>
    </w:pPr>
  </w:style>
  <w:style w:type="paragraph" w:customStyle="1" w:styleId="Ilustracija">
    <w:name w:val="Ilustracija"/>
    <w:basedOn w:val="Napis1"/>
    <w:rsid w:val="00780F57"/>
  </w:style>
  <w:style w:type="paragraph" w:customStyle="1" w:styleId="Napis1">
    <w:name w:val="Napis1"/>
    <w:basedOn w:val="Navaden"/>
    <w:rsid w:val="00780F57"/>
    <w:pPr>
      <w:suppressLineNumbers/>
      <w:spacing w:before="120" w:after="120"/>
    </w:pPr>
    <w:rPr>
      <w:rFonts w:cs="Lucidasans"/>
      <w:i/>
      <w:iCs/>
      <w:sz w:val="20"/>
      <w:szCs w:val="20"/>
    </w:rPr>
  </w:style>
  <w:style w:type="paragraph" w:customStyle="1" w:styleId="WW-BodyText2">
    <w:name w:val="WW-Body Text 2"/>
    <w:basedOn w:val="Navaden"/>
    <w:rsid w:val="00780F57"/>
    <w:pPr>
      <w:spacing w:line="360" w:lineRule="auto"/>
    </w:pPr>
  </w:style>
  <w:style w:type="paragraph" w:customStyle="1" w:styleId="Tekst0">
    <w:name w:val="Tekst"/>
    <w:basedOn w:val="Navaden"/>
    <w:rsid w:val="00780F57"/>
    <w:rPr>
      <w:sz w:val="22"/>
    </w:rPr>
  </w:style>
  <w:style w:type="paragraph" w:customStyle="1" w:styleId="N">
    <w:name w:val="N"/>
    <w:basedOn w:val="Navaden"/>
    <w:rsid w:val="00780F57"/>
    <w:pPr>
      <w:tabs>
        <w:tab w:val="left" w:pos="144"/>
      </w:tabs>
      <w:jc w:val="both"/>
    </w:pPr>
    <w:rPr>
      <w:rFonts w:ascii="SL Dutch" w:hAnsi="SL Dutch"/>
      <w:szCs w:val="20"/>
    </w:rPr>
  </w:style>
  <w:style w:type="paragraph" w:customStyle="1" w:styleId="WW-Tabela1">
    <w:name w:val="WW-Tabela1"/>
    <w:basedOn w:val="WW-Napis1"/>
    <w:rsid w:val="00780F57"/>
  </w:style>
  <w:style w:type="paragraph" w:customStyle="1" w:styleId="telo">
    <w:name w:val="telo"/>
    <w:basedOn w:val="Navaden"/>
    <w:rsid w:val="00780F57"/>
    <w:pPr>
      <w:spacing w:after="120"/>
    </w:pPr>
  </w:style>
  <w:style w:type="paragraph" w:customStyle="1" w:styleId="WW-NormalWeb">
    <w:name w:val="WW-Normal (Web)"/>
    <w:basedOn w:val="Navaden"/>
    <w:rsid w:val="00780F57"/>
    <w:pPr>
      <w:widowControl/>
      <w:suppressAutoHyphens w:val="0"/>
      <w:spacing w:before="280"/>
    </w:pPr>
    <w:rPr>
      <w:rFonts w:eastAsia="Times New Roman"/>
    </w:rPr>
  </w:style>
  <w:style w:type="paragraph" w:customStyle="1" w:styleId="Normal9ptBold">
    <w:name w:val="Normal 9 pt Bold"/>
    <w:basedOn w:val="Navaden"/>
    <w:rsid w:val="00780F57"/>
    <w:rPr>
      <w:b/>
      <w:bCs/>
      <w:sz w:val="18"/>
      <w:szCs w:val="20"/>
    </w:rPr>
  </w:style>
  <w:style w:type="paragraph" w:customStyle="1" w:styleId="Normal9pt">
    <w:name w:val="Normal 9 pt"/>
    <w:basedOn w:val="Navaden"/>
    <w:rsid w:val="00780F57"/>
    <w:pPr>
      <w:ind w:left="1410" w:hanging="1410"/>
    </w:pPr>
    <w:rPr>
      <w:sz w:val="18"/>
      <w:szCs w:val="20"/>
    </w:rPr>
  </w:style>
  <w:style w:type="paragraph" w:customStyle="1" w:styleId="WW-Kazalo1">
    <w:name w:val="WW-Kazalo1"/>
    <w:basedOn w:val="Navaden"/>
    <w:rsid w:val="00780F57"/>
    <w:rPr>
      <w:rFonts w:cs="Lucidasans"/>
    </w:rPr>
  </w:style>
  <w:style w:type="paragraph" w:customStyle="1" w:styleId="slika0">
    <w:name w:val="slika"/>
    <w:basedOn w:val="Ilustracija"/>
    <w:next w:val="Telobesedila"/>
    <w:rsid w:val="00780F57"/>
    <w:pPr>
      <w:jc w:val="center"/>
    </w:pPr>
    <w:rPr>
      <w:rFonts w:ascii="Times New Roman" w:hAnsi="Times New Roman"/>
      <w:i w:val="0"/>
      <w:sz w:val="24"/>
      <w:lang w:val="sl-SI"/>
    </w:rPr>
  </w:style>
  <w:style w:type="paragraph" w:customStyle="1" w:styleId="Telobesedila1">
    <w:name w:val="Telo besedila1"/>
    <w:basedOn w:val="Navaden2"/>
    <w:rsid w:val="00780F57"/>
    <w:pPr>
      <w:spacing w:after="120"/>
    </w:pPr>
  </w:style>
  <w:style w:type="paragraph" w:customStyle="1" w:styleId="Naslov31">
    <w:name w:val="Naslov 31"/>
    <w:basedOn w:val="Naslov10"/>
    <w:next w:val="Telobesedila1"/>
    <w:rsid w:val="00780F57"/>
    <w:rPr>
      <w:b/>
      <w:bCs/>
      <w14:shadow w14:blurRad="50800" w14:dist="38100" w14:dir="2700000" w14:sx="100000" w14:sy="100000" w14:kx="0" w14:ky="0" w14:algn="tl">
        <w14:srgbClr w14:val="000000">
          <w14:alpha w14:val="60000"/>
        </w14:srgbClr>
      </w14:shadow>
    </w:rPr>
  </w:style>
  <w:style w:type="paragraph" w:customStyle="1" w:styleId="NapisiSlikeTabelepodnapis">
    <w:name w:val="NapisiSlikeTabele_podnapis"/>
    <w:basedOn w:val="Navaden"/>
    <w:next w:val="Navaden"/>
    <w:rsid w:val="00780F57"/>
    <w:pPr>
      <w:spacing w:line="100" w:lineRule="atLeast"/>
    </w:pPr>
  </w:style>
  <w:style w:type="paragraph" w:styleId="Navadensplet">
    <w:name w:val="Normal (Web)"/>
    <w:basedOn w:val="Navaden"/>
    <w:next w:val="Navaden"/>
    <w:uiPriority w:val="99"/>
    <w:rsid w:val="00780F57"/>
    <w:rPr>
      <w:rFonts w:ascii="Times New Roman" w:eastAsia="Tahoma" w:hAnsi="Times New Roman" w:cs="Tahoma"/>
      <w:color w:val="auto"/>
    </w:rPr>
  </w:style>
  <w:style w:type="paragraph" w:customStyle="1" w:styleId="Style14">
    <w:name w:val="Style14"/>
    <w:basedOn w:val="Navaden"/>
    <w:rsid w:val="00780F57"/>
  </w:style>
  <w:style w:type="paragraph" w:customStyle="1" w:styleId="Style45">
    <w:name w:val="Style45"/>
    <w:basedOn w:val="Navaden"/>
    <w:rsid w:val="00780F57"/>
  </w:style>
  <w:style w:type="paragraph" w:customStyle="1" w:styleId="Naslov100">
    <w:name w:val="Naslov 10"/>
    <w:basedOn w:val="Naslov30"/>
    <w:next w:val="Telobesedila"/>
    <w:rsid w:val="00780F57"/>
    <w:rPr>
      <w:b/>
      <w:bCs/>
      <w:sz w:val="21"/>
      <w:szCs w:val="21"/>
    </w:rPr>
  </w:style>
  <w:style w:type="paragraph" w:customStyle="1" w:styleId="Odstavekseznama1">
    <w:name w:val="Odstavek seznama1"/>
    <w:basedOn w:val="Navaden"/>
    <w:rsid w:val="00780F57"/>
    <w:pPr>
      <w:spacing w:after="200" w:line="276" w:lineRule="auto"/>
      <w:ind w:left="720"/>
    </w:pPr>
    <w:rPr>
      <w:rFonts w:ascii="Calibri" w:eastAsia="Calibri" w:hAnsi="Calibri" w:cs="Calibri"/>
      <w:sz w:val="22"/>
      <w:szCs w:val="22"/>
    </w:rPr>
  </w:style>
  <w:style w:type="paragraph" w:customStyle="1" w:styleId="Naslovuporabnikegakazala">
    <w:name w:val="Naslov uporabniškega kazala"/>
    <w:basedOn w:val="Naslov30"/>
    <w:rsid w:val="00780F57"/>
    <w:pPr>
      <w:suppressLineNumbers/>
    </w:pPr>
    <w:rPr>
      <w:b/>
      <w:bCs/>
      <w:sz w:val="32"/>
      <w:szCs w:val="32"/>
    </w:rPr>
  </w:style>
  <w:style w:type="paragraph" w:styleId="Kazaloslik">
    <w:name w:val="table of figures"/>
    <w:basedOn w:val="Navaden"/>
    <w:next w:val="Navaden"/>
    <w:uiPriority w:val="99"/>
    <w:unhideWhenUsed/>
    <w:rsid w:val="003F6A7E"/>
  </w:style>
  <w:style w:type="character" w:customStyle="1" w:styleId="GlavaZnak">
    <w:name w:val="Glava Znak"/>
    <w:link w:val="Glava"/>
    <w:uiPriority w:val="99"/>
    <w:rsid w:val="00E66BD9"/>
    <w:rPr>
      <w:rFonts w:ascii="CFIDMJ+TimesNewRoman" w:eastAsia="CFIDMJ+TimesNewRoman" w:hAnsi="CFIDMJ+TimesNewRoman"/>
      <w:color w:val="000000"/>
      <w:sz w:val="24"/>
      <w:szCs w:val="24"/>
    </w:rPr>
  </w:style>
  <w:style w:type="paragraph" w:styleId="Besedilooblaka">
    <w:name w:val="Balloon Text"/>
    <w:basedOn w:val="Navaden"/>
    <w:link w:val="BesedilooblakaZnak"/>
    <w:uiPriority w:val="99"/>
    <w:semiHidden/>
    <w:unhideWhenUsed/>
    <w:rsid w:val="00E66BD9"/>
    <w:rPr>
      <w:rFonts w:ascii="Tahoma" w:hAnsi="Tahoma"/>
      <w:sz w:val="16"/>
      <w:szCs w:val="16"/>
      <w:lang w:eastAsia="x-none"/>
    </w:rPr>
  </w:style>
  <w:style w:type="character" w:customStyle="1" w:styleId="BesedilooblakaZnak">
    <w:name w:val="Besedilo oblačka Znak"/>
    <w:link w:val="Besedilooblaka"/>
    <w:uiPriority w:val="99"/>
    <w:semiHidden/>
    <w:rsid w:val="00E66BD9"/>
    <w:rPr>
      <w:rFonts w:ascii="Tahoma" w:eastAsia="CFIDMJ+TimesNewRoman" w:hAnsi="Tahoma" w:cs="Tahoma"/>
      <w:color w:val="000000"/>
      <w:sz w:val="16"/>
      <w:szCs w:val="16"/>
      <w:lang w:val="en-US"/>
    </w:rPr>
  </w:style>
  <w:style w:type="character" w:customStyle="1" w:styleId="NogaZnak">
    <w:name w:val="Noga Znak"/>
    <w:aliases w:val="Footer1 Znak,Footer-PR Znak"/>
    <w:link w:val="Noga"/>
    <w:uiPriority w:val="99"/>
    <w:rsid w:val="00AF3CA3"/>
    <w:rPr>
      <w:rFonts w:ascii="CFIDMJ+TimesNewRoman" w:eastAsia="CFIDMJ+TimesNewRoman" w:hAnsi="CFIDMJ+TimesNewRoman"/>
      <w:color w:val="000000"/>
      <w:sz w:val="24"/>
      <w:szCs w:val="24"/>
    </w:rPr>
  </w:style>
  <w:style w:type="paragraph" w:customStyle="1" w:styleId="ww-vsebina-tabele1-western">
    <w:name w:val="ww-vsebina-tabele1-western"/>
    <w:basedOn w:val="Navaden"/>
    <w:rsid w:val="005414C7"/>
    <w:pPr>
      <w:widowControl/>
      <w:suppressAutoHyphens w:val="0"/>
      <w:autoSpaceDE/>
      <w:spacing w:before="100" w:beforeAutospacing="1"/>
    </w:pPr>
    <w:rPr>
      <w:rFonts w:ascii="Times New Roman" w:eastAsia="Times New Roman" w:hAnsi="Times New Roman"/>
      <w:color w:val="auto"/>
      <w:lang w:val="sl-SI"/>
    </w:rPr>
  </w:style>
  <w:style w:type="table" w:customStyle="1" w:styleId="Tabela-mrea">
    <w:name w:val="Tabela - mreža"/>
    <w:aliases w:val="Elea iC enostavna tabela"/>
    <w:basedOn w:val="Navadnatabela"/>
    <w:uiPriority w:val="59"/>
    <w:rsid w:val="0012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semiHidden/>
    <w:unhideWhenUsed/>
    <w:rsid w:val="00874B70"/>
    <w:rPr>
      <w:sz w:val="16"/>
      <w:szCs w:val="16"/>
    </w:rPr>
  </w:style>
  <w:style w:type="paragraph" w:styleId="Pripombabesedilo">
    <w:name w:val="annotation text"/>
    <w:basedOn w:val="Navaden"/>
    <w:link w:val="PripombabesediloZnak"/>
    <w:uiPriority w:val="99"/>
    <w:semiHidden/>
    <w:unhideWhenUsed/>
    <w:rsid w:val="00874B70"/>
    <w:rPr>
      <w:sz w:val="20"/>
      <w:szCs w:val="20"/>
      <w:lang w:eastAsia="x-none"/>
    </w:rPr>
  </w:style>
  <w:style w:type="character" w:customStyle="1" w:styleId="PripombabesediloZnak">
    <w:name w:val="Pripomba – besedilo Znak"/>
    <w:link w:val="Pripombabesedilo"/>
    <w:uiPriority w:val="99"/>
    <w:semiHidden/>
    <w:rsid w:val="00874B70"/>
    <w:rPr>
      <w:rFonts w:ascii="CFIDMJ+TimesNewRoman" w:eastAsia="CFIDMJ+TimesNewRoman" w:hAnsi="CFIDMJ+TimesNewRoman"/>
      <w:color w:val="000000"/>
      <w:lang w:val="en-US"/>
    </w:rPr>
  </w:style>
  <w:style w:type="paragraph" w:styleId="Zadevapripombe">
    <w:name w:val="annotation subject"/>
    <w:basedOn w:val="Pripombabesedilo"/>
    <w:next w:val="Pripombabesedilo"/>
    <w:link w:val="ZadevapripombeZnak"/>
    <w:uiPriority w:val="99"/>
    <w:semiHidden/>
    <w:unhideWhenUsed/>
    <w:rsid w:val="00874B70"/>
    <w:rPr>
      <w:b/>
      <w:bCs/>
    </w:rPr>
  </w:style>
  <w:style w:type="character" w:customStyle="1" w:styleId="ZadevapripombeZnak">
    <w:name w:val="Zadeva pripombe Znak"/>
    <w:link w:val="Zadevapripombe"/>
    <w:uiPriority w:val="99"/>
    <w:semiHidden/>
    <w:rsid w:val="00874B70"/>
    <w:rPr>
      <w:rFonts w:ascii="CFIDMJ+TimesNewRoman" w:eastAsia="CFIDMJ+TimesNewRoman" w:hAnsi="CFIDMJ+TimesNewRoman"/>
      <w:b/>
      <w:bCs/>
      <w:color w:val="000000"/>
      <w:lang w:val="en-US"/>
    </w:rPr>
  </w:style>
  <w:style w:type="paragraph" w:styleId="Revizija">
    <w:name w:val="Revision"/>
    <w:hidden/>
    <w:uiPriority w:val="99"/>
    <w:semiHidden/>
    <w:rsid w:val="00D12740"/>
    <w:rPr>
      <w:rFonts w:ascii="CFIDMJ+TimesNewRoman" w:eastAsia="CFIDMJ+TimesNewRoman" w:hAnsi="CFIDMJ+TimesNewRoman"/>
      <w:color w:val="000000"/>
      <w:sz w:val="24"/>
      <w:szCs w:val="24"/>
      <w:lang w:val="en-US" w:eastAsia="sl-SI"/>
    </w:rPr>
  </w:style>
  <w:style w:type="character" w:customStyle="1" w:styleId="TelobesedilaZnak">
    <w:name w:val="Telo besedila Znak"/>
    <w:link w:val="Telobesedila"/>
    <w:rsid w:val="002953F3"/>
    <w:rPr>
      <w:rFonts w:eastAsia="CFIDMJ+TimesNewRoman"/>
      <w:bCs/>
      <w:color w:val="000000"/>
      <w:sz w:val="24"/>
      <w:szCs w:val="26"/>
    </w:rPr>
  </w:style>
  <w:style w:type="paragraph" w:styleId="Napis">
    <w:name w:val="caption"/>
    <w:aliases w:val="Napis Znak,E-PVO-Tabela-Graf-Slika,TABELA,Slika + Justified,Napis Znak2,Napis Znak1 Znak,E-PVO-Tabela-Graf-Slika Znak Znak,TABELA Znak Znak,Slika Znak Znak,Napis Znak Znak Znak,E-PVO-Tabela-Graf-Slika Znak1,TABELA Znak1,Slika Znak1,Napis_Tahoma"/>
    <w:basedOn w:val="Navaden"/>
    <w:next w:val="Navaden"/>
    <w:link w:val="NapisZnak1"/>
    <w:unhideWhenUsed/>
    <w:qFormat/>
    <w:rsid w:val="00170EB0"/>
    <w:rPr>
      <w:b/>
      <w:bCs/>
      <w:sz w:val="20"/>
      <w:szCs w:val="20"/>
      <w:lang w:eastAsia="x-none"/>
    </w:rPr>
  </w:style>
  <w:style w:type="paragraph" w:styleId="Odstavekseznama">
    <w:name w:val="List Paragraph"/>
    <w:basedOn w:val="Navaden"/>
    <w:link w:val="OdstavekseznamaZnak"/>
    <w:uiPriority w:val="34"/>
    <w:qFormat/>
    <w:rsid w:val="003B2D2B"/>
    <w:pPr>
      <w:ind w:left="708"/>
    </w:pPr>
    <w:rPr>
      <w:lang w:eastAsia="x-none"/>
    </w:rPr>
  </w:style>
  <w:style w:type="paragraph" w:customStyle="1" w:styleId="Napis3">
    <w:name w:val="Napis3"/>
    <w:basedOn w:val="Navaden"/>
    <w:next w:val="Navaden"/>
    <w:rsid w:val="00BF0285"/>
    <w:rPr>
      <w:b/>
      <w:bCs/>
      <w:sz w:val="20"/>
      <w:szCs w:val="20"/>
      <w:lang w:eastAsia="ar-SA"/>
    </w:rPr>
  </w:style>
  <w:style w:type="paragraph" w:customStyle="1" w:styleId="TableContents">
    <w:name w:val="Table Contents"/>
    <w:basedOn w:val="Navaden"/>
    <w:rsid w:val="00BF0285"/>
    <w:pPr>
      <w:suppressLineNumbers/>
    </w:pPr>
    <w:rPr>
      <w:lang w:eastAsia="ar-SA"/>
    </w:rPr>
  </w:style>
  <w:style w:type="character" w:customStyle="1" w:styleId="NapisZnak1">
    <w:name w:val="Napis Znak1"/>
    <w:aliases w:val="Napis Znak Znak,E-PVO-Tabela-Graf-Slika Znak,TABELA Znak,Slika + Justified Znak,Napis Znak2 Znak,Napis Znak1 Znak Znak,E-PVO-Tabela-Graf-Slika Znak Znak Znak,TABELA Znak Znak Znak,Slika Znak Znak Znak,Napis Znak Znak Znak Znak"/>
    <w:link w:val="Napis"/>
    <w:locked/>
    <w:rsid w:val="00772C51"/>
    <w:rPr>
      <w:rFonts w:ascii="CFIDMJ+TimesNewRoman" w:eastAsia="CFIDMJ+TimesNewRoman" w:hAnsi="CFIDMJ+TimesNewRoman"/>
      <w:b/>
      <w:bCs/>
      <w:color w:val="000000"/>
      <w:lang w:val="en-US"/>
    </w:rPr>
  </w:style>
  <w:style w:type="character" w:customStyle="1" w:styleId="Sprotnaopomba-besediloZnak">
    <w:name w:val="Sprotna opomba - besedilo Znak"/>
    <w:link w:val="Sprotnaopomba-besedilo"/>
    <w:uiPriority w:val="99"/>
    <w:rsid w:val="00AC5599"/>
    <w:rPr>
      <w:rFonts w:ascii="CFIDMJ+TimesNewRoman" w:eastAsia="CFIDMJ+TimesNewRoman" w:hAnsi="CFIDMJ+TimesNewRoman"/>
      <w:color w:val="000000"/>
      <w:lang w:val="en-US"/>
    </w:rPr>
  </w:style>
  <w:style w:type="character" w:customStyle="1" w:styleId="OdstavekseznamaZnak">
    <w:name w:val="Odstavek seznama Znak"/>
    <w:link w:val="Odstavekseznama"/>
    <w:uiPriority w:val="34"/>
    <w:rsid w:val="000B7DEC"/>
    <w:rPr>
      <w:rFonts w:ascii="CFIDMJ+TimesNewRoman" w:eastAsia="CFIDMJ+TimesNewRoman" w:hAnsi="CFIDMJ+TimesNewRoman"/>
      <w:color w:val="000000"/>
      <w:sz w:val="24"/>
      <w:szCs w:val="24"/>
      <w:lang w:val="en-US"/>
    </w:rPr>
  </w:style>
  <w:style w:type="paragraph" w:customStyle="1" w:styleId="Naslovnetevilen3">
    <w:name w:val="Naslov neštevilčen 3"/>
    <w:basedOn w:val="Navaden"/>
    <w:next w:val="Navaden"/>
    <w:uiPriority w:val="11"/>
    <w:qFormat/>
    <w:rsid w:val="00142DF4"/>
    <w:pPr>
      <w:keepNext/>
      <w:widowControl/>
      <w:suppressAutoHyphens w:val="0"/>
      <w:autoSpaceDE/>
      <w:spacing w:before="360" w:after="120"/>
    </w:pPr>
    <w:rPr>
      <w:rFonts w:ascii="Calibri" w:eastAsia="Calibri" w:hAnsi="Calibri"/>
      <w:b/>
      <w:sz w:val="20"/>
      <w:szCs w:val="20"/>
      <w:lang w:val="sl-SI" w:eastAsia="en-US"/>
    </w:rPr>
  </w:style>
  <w:style w:type="numbering" w:customStyle="1" w:styleId="EleaiC-Naslovidokument">
    <w:name w:val="Elea iC - Naslovi dokument"/>
    <w:uiPriority w:val="99"/>
    <w:rsid w:val="000F6098"/>
    <w:pPr>
      <w:numPr>
        <w:numId w:val="2"/>
      </w:numPr>
    </w:pPr>
  </w:style>
  <w:style w:type="paragraph" w:customStyle="1" w:styleId="Alinea0">
    <w:name w:val="Alinea"/>
    <w:basedOn w:val="Navaden"/>
    <w:link w:val="AlineaZnak"/>
    <w:rsid w:val="00BD21A7"/>
    <w:pPr>
      <w:widowControl/>
      <w:tabs>
        <w:tab w:val="left" w:pos="397"/>
      </w:tabs>
      <w:suppressAutoHyphens w:val="0"/>
      <w:autoSpaceDE/>
      <w:spacing w:after="240"/>
      <w:ind w:left="397" w:hanging="397"/>
      <w:jc w:val="both"/>
    </w:pPr>
    <w:rPr>
      <w:rFonts w:ascii="Times" w:eastAsia="Times New Roman" w:hAnsi="Times"/>
      <w:color w:val="auto"/>
      <w:szCs w:val="20"/>
      <w:lang w:val="x-none" w:eastAsia="x-none"/>
    </w:rPr>
  </w:style>
  <w:style w:type="character" w:customStyle="1" w:styleId="AlineaZnak">
    <w:name w:val="Alinea Znak"/>
    <w:link w:val="Alinea0"/>
    <w:rsid w:val="00BD21A7"/>
    <w:rPr>
      <w:rFonts w:ascii="Times" w:hAnsi="Times"/>
      <w:sz w:val="24"/>
    </w:rPr>
  </w:style>
  <w:style w:type="character" w:customStyle="1" w:styleId="alineaZnak0">
    <w:name w:val="alinea Znak"/>
    <w:link w:val="alinea"/>
    <w:rsid w:val="003945C0"/>
    <w:rPr>
      <w:sz w:val="24"/>
      <w:lang w:val="x-none" w:eastAsia="x-none"/>
    </w:rPr>
  </w:style>
  <w:style w:type="paragraph" w:customStyle="1" w:styleId="alinea">
    <w:name w:val="alinea"/>
    <w:basedOn w:val="Navaden"/>
    <w:link w:val="alineaZnak0"/>
    <w:qFormat/>
    <w:rsid w:val="003945C0"/>
    <w:pPr>
      <w:widowControl/>
      <w:numPr>
        <w:numId w:val="3"/>
      </w:numPr>
      <w:tabs>
        <w:tab w:val="left" w:pos="567"/>
        <w:tab w:val="left" w:pos="1418"/>
        <w:tab w:val="left" w:pos="1701"/>
        <w:tab w:val="left" w:pos="2835"/>
        <w:tab w:val="left" w:pos="4253"/>
        <w:tab w:val="left" w:pos="5670"/>
        <w:tab w:val="left" w:pos="7088"/>
      </w:tabs>
      <w:suppressAutoHyphens w:val="0"/>
      <w:autoSpaceDE/>
      <w:spacing w:after="240"/>
      <w:ind w:left="568" w:hanging="284"/>
      <w:contextualSpacing/>
      <w:jc w:val="both"/>
    </w:pPr>
    <w:rPr>
      <w:rFonts w:ascii="Times New Roman" w:eastAsia="Times New Roman" w:hAnsi="Times New Roman"/>
      <w:color w:val="auto"/>
      <w:szCs w:val="20"/>
      <w:lang w:val="x-none" w:eastAsia="x-none"/>
    </w:rPr>
  </w:style>
  <w:style w:type="paragraph" w:customStyle="1" w:styleId="OPTahoma9TABELAtelo">
    <w:name w:val="OP Tahoma 9 TABELA telo"/>
    <w:basedOn w:val="Navaden"/>
    <w:next w:val="Navaden"/>
    <w:rsid w:val="003945C0"/>
    <w:pPr>
      <w:widowControl/>
      <w:suppressAutoHyphens w:val="0"/>
      <w:autoSpaceDE/>
      <w:spacing w:after="60"/>
    </w:pPr>
    <w:rPr>
      <w:rFonts w:ascii="Tahoma" w:eastAsia="Times New Roman" w:hAnsi="Tahoma" w:cs="Tahoma"/>
      <w:bCs/>
      <w:color w:val="auto"/>
      <w:sz w:val="18"/>
      <w:szCs w:val="18"/>
      <w:lang w:val="sl-SI"/>
    </w:rPr>
  </w:style>
  <w:style w:type="paragraph" w:customStyle="1" w:styleId="len">
    <w:name w:val="len"/>
    <w:basedOn w:val="Navaden"/>
    <w:rsid w:val="00B02FC9"/>
    <w:pPr>
      <w:widowControl/>
      <w:suppressAutoHyphens w:val="0"/>
      <w:autoSpaceDE/>
      <w:spacing w:before="100" w:beforeAutospacing="1" w:after="100" w:afterAutospacing="1"/>
    </w:pPr>
    <w:rPr>
      <w:rFonts w:ascii="Times New Roman" w:eastAsia="Times New Roman" w:hAnsi="Times New Roman"/>
      <w:color w:val="auto"/>
      <w:lang w:val="sl-SI"/>
    </w:rPr>
  </w:style>
  <w:style w:type="paragraph" w:customStyle="1" w:styleId="lennaslov">
    <w:name w:val="lennaslov"/>
    <w:basedOn w:val="Navaden"/>
    <w:rsid w:val="00B02FC9"/>
    <w:pPr>
      <w:widowControl/>
      <w:suppressAutoHyphens w:val="0"/>
      <w:autoSpaceDE/>
      <w:spacing w:before="100" w:beforeAutospacing="1" w:after="100" w:afterAutospacing="1"/>
    </w:pPr>
    <w:rPr>
      <w:rFonts w:ascii="Times New Roman" w:eastAsia="Times New Roman" w:hAnsi="Times New Roman"/>
      <w:color w:val="auto"/>
      <w:lang w:val="sl-SI"/>
    </w:rPr>
  </w:style>
  <w:style w:type="paragraph" w:customStyle="1" w:styleId="odstavek">
    <w:name w:val="odstavek"/>
    <w:basedOn w:val="Navaden"/>
    <w:rsid w:val="00B02FC9"/>
    <w:pPr>
      <w:widowControl/>
      <w:suppressAutoHyphens w:val="0"/>
      <w:autoSpaceDE/>
      <w:spacing w:before="100" w:beforeAutospacing="1" w:after="100" w:afterAutospacing="1"/>
    </w:pPr>
    <w:rPr>
      <w:rFonts w:ascii="Times New Roman" w:eastAsia="Times New Roman" w:hAnsi="Times New Roman"/>
      <w:color w:val="auto"/>
      <w:lang w:val="sl-SI"/>
    </w:rPr>
  </w:style>
  <w:style w:type="paragraph" w:styleId="Zgradbadokumenta">
    <w:name w:val="Document Map"/>
    <w:basedOn w:val="Navaden"/>
    <w:link w:val="ZgradbadokumentaZnak"/>
    <w:rsid w:val="00E356A8"/>
    <w:pPr>
      <w:widowControl/>
      <w:numPr>
        <w:numId w:val="4"/>
      </w:numPr>
      <w:suppressAutoHyphens w:val="0"/>
      <w:autoSpaceDE/>
      <w:spacing w:line="260" w:lineRule="atLeast"/>
    </w:pPr>
    <w:rPr>
      <w:rFonts w:ascii="Tahoma" w:eastAsia="Times New Roman" w:hAnsi="Tahoma"/>
      <w:color w:val="auto"/>
      <w:sz w:val="16"/>
      <w:szCs w:val="16"/>
      <w:lang w:eastAsia="en-US"/>
    </w:rPr>
  </w:style>
  <w:style w:type="character" w:customStyle="1" w:styleId="ZgradbadokumentaZnak">
    <w:name w:val="Zgradba dokumenta Znak"/>
    <w:link w:val="Zgradbadokumenta"/>
    <w:rsid w:val="00E356A8"/>
    <w:rPr>
      <w:rFonts w:ascii="Tahoma" w:hAnsi="Tahoma"/>
      <w:sz w:val="16"/>
      <w:szCs w:val="16"/>
      <w:lang w:val="en-US" w:eastAsia="en-US"/>
    </w:rPr>
  </w:style>
  <w:style w:type="paragraph" w:customStyle="1" w:styleId="BodyText21">
    <w:name w:val="Body Text 21"/>
    <w:basedOn w:val="Navaden"/>
    <w:link w:val="BodyText2Znak"/>
    <w:rsid w:val="00375B69"/>
    <w:pPr>
      <w:widowControl/>
      <w:suppressAutoHyphens w:val="0"/>
      <w:autoSpaceDE/>
      <w:jc w:val="both"/>
    </w:pPr>
    <w:rPr>
      <w:rFonts w:ascii="Calibri" w:eastAsia="Calibri" w:hAnsi="Calibri"/>
      <w:color w:val="auto"/>
      <w:szCs w:val="20"/>
      <w:lang w:val="x-none" w:eastAsia="x-none"/>
    </w:rPr>
  </w:style>
  <w:style w:type="character" w:customStyle="1" w:styleId="BodyText2Znak">
    <w:name w:val="Body Text 2 Znak"/>
    <w:link w:val="BodyText21"/>
    <w:rsid w:val="00375B69"/>
    <w:rPr>
      <w:rFonts w:ascii="Calibri" w:eastAsia="Calibri" w:hAnsi="Calibri"/>
      <w:sz w:val="24"/>
    </w:rPr>
  </w:style>
  <w:style w:type="paragraph" w:customStyle="1" w:styleId="Style7">
    <w:name w:val="Style7"/>
    <w:basedOn w:val="Navaden"/>
    <w:uiPriority w:val="99"/>
    <w:rsid w:val="00375B69"/>
    <w:pPr>
      <w:suppressAutoHyphens w:val="0"/>
      <w:autoSpaceDN w:val="0"/>
      <w:adjustRightInd w:val="0"/>
      <w:spacing w:line="271" w:lineRule="exact"/>
    </w:pPr>
    <w:rPr>
      <w:rFonts w:ascii="Arial" w:eastAsia="Times New Roman" w:hAnsi="Arial" w:cs="Arial"/>
      <w:color w:val="auto"/>
      <w:lang w:val="sl-SI"/>
    </w:rPr>
  </w:style>
  <w:style w:type="character" w:customStyle="1" w:styleId="FontStyle15">
    <w:name w:val="Font Style15"/>
    <w:uiPriority w:val="99"/>
    <w:rsid w:val="00375B69"/>
    <w:rPr>
      <w:rFonts w:ascii="Arial" w:hAnsi="Arial" w:cs="Arial"/>
      <w:sz w:val="20"/>
      <w:szCs w:val="20"/>
    </w:rPr>
  </w:style>
  <w:style w:type="character" w:customStyle="1" w:styleId="apple-converted-space">
    <w:name w:val="apple-converted-space"/>
    <w:basedOn w:val="Privzetapisavaodstavka"/>
    <w:rsid w:val="00381B5F"/>
  </w:style>
  <w:style w:type="paragraph" w:customStyle="1" w:styleId="Default">
    <w:name w:val="Default"/>
    <w:rsid w:val="004425FF"/>
    <w:pPr>
      <w:autoSpaceDE w:val="0"/>
      <w:autoSpaceDN w:val="0"/>
      <w:adjustRightInd w:val="0"/>
    </w:pPr>
    <w:rPr>
      <w:rFonts w:ascii="Arial" w:eastAsia="Calibri" w:hAnsi="Arial" w:cs="Arial"/>
      <w:color w:val="000000"/>
      <w:sz w:val="24"/>
      <w:szCs w:val="24"/>
      <w:lang w:val="sl-SI" w:eastAsia="en-US"/>
    </w:rPr>
  </w:style>
  <w:style w:type="paragraph" w:customStyle="1" w:styleId="Style47">
    <w:name w:val="Style47"/>
    <w:basedOn w:val="Navaden"/>
    <w:uiPriority w:val="99"/>
    <w:rsid w:val="0050612C"/>
    <w:pPr>
      <w:suppressAutoHyphens w:val="0"/>
      <w:autoSpaceDN w:val="0"/>
      <w:adjustRightInd w:val="0"/>
    </w:pPr>
    <w:rPr>
      <w:rFonts w:ascii="Arial" w:eastAsia="Times New Roman" w:hAnsi="Arial" w:cs="Arial"/>
      <w:color w:val="auto"/>
      <w:lang w:val="sl-SI"/>
    </w:rPr>
  </w:style>
  <w:style w:type="character" w:customStyle="1" w:styleId="FontStyle59">
    <w:name w:val="Font Style59"/>
    <w:uiPriority w:val="99"/>
    <w:rsid w:val="0050612C"/>
    <w:rPr>
      <w:rFonts w:ascii="Arial" w:hAnsi="Arial" w:cs="Arial"/>
      <w:sz w:val="14"/>
      <w:szCs w:val="14"/>
    </w:rPr>
  </w:style>
  <w:style w:type="paragraph" w:customStyle="1" w:styleId="Style22">
    <w:name w:val="Style22"/>
    <w:basedOn w:val="Navaden"/>
    <w:uiPriority w:val="99"/>
    <w:rsid w:val="0050612C"/>
    <w:pPr>
      <w:suppressAutoHyphens w:val="0"/>
      <w:autoSpaceDN w:val="0"/>
      <w:adjustRightInd w:val="0"/>
    </w:pPr>
    <w:rPr>
      <w:rFonts w:ascii="Arial" w:eastAsia="Times New Roman" w:hAnsi="Arial" w:cs="Arial"/>
      <w:color w:val="auto"/>
      <w:lang w:val="sl-SI"/>
    </w:rPr>
  </w:style>
  <w:style w:type="paragraph" w:customStyle="1" w:styleId="Style48">
    <w:name w:val="Style48"/>
    <w:basedOn w:val="Navaden"/>
    <w:uiPriority w:val="99"/>
    <w:rsid w:val="0050612C"/>
    <w:pPr>
      <w:suppressAutoHyphens w:val="0"/>
      <w:autoSpaceDN w:val="0"/>
      <w:adjustRightInd w:val="0"/>
      <w:spacing w:line="191" w:lineRule="exact"/>
    </w:pPr>
    <w:rPr>
      <w:rFonts w:ascii="Arial" w:eastAsia="Times New Roman" w:hAnsi="Arial" w:cs="Arial"/>
      <w:color w:val="auto"/>
      <w:lang w:val="sl-SI"/>
    </w:rPr>
  </w:style>
  <w:style w:type="character" w:customStyle="1" w:styleId="FontStyle25">
    <w:name w:val="Font Style25"/>
    <w:uiPriority w:val="99"/>
    <w:rsid w:val="0059771A"/>
    <w:rPr>
      <w:rFonts w:ascii="Arial" w:hAnsi="Arial" w:cs="Arial"/>
      <w:i/>
      <w:iCs/>
      <w:sz w:val="20"/>
      <w:szCs w:val="20"/>
    </w:rPr>
  </w:style>
  <w:style w:type="paragraph" w:customStyle="1" w:styleId="Style6">
    <w:name w:val="Style6"/>
    <w:basedOn w:val="Navaden"/>
    <w:uiPriority w:val="99"/>
    <w:rsid w:val="0041754F"/>
    <w:pPr>
      <w:suppressAutoHyphens w:val="0"/>
      <w:autoSpaceDN w:val="0"/>
      <w:adjustRightInd w:val="0"/>
    </w:pPr>
    <w:rPr>
      <w:rFonts w:ascii="Times New Roman" w:eastAsia="Times New Roman" w:hAnsi="Times New Roman"/>
      <w:color w:val="auto"/>
      <w:lang w:val="sl-SI"/>
    </w:rPr>
  </w:style>
  <w:style w:type="paragraph" w:customStyle="1" w:styleId="Style9">
    <w:name w:val="Style9"/>
    <w:basedOn w:val="Navaden"/>
    <w:uiPriority w:val="99"/>
    <w:rsid w:val="0041754F"/>
    <w:pPr>
      <w:suppressAutoHyphens w:val="0"/>
      <w:autoSpaceDN w:val="0"/>
      <w:adjustRightInd w:val="0"/>
    </w:pPr>
    <w:rPr>
      <w:rFonts w:ascii="Times New Roman" w:eastAsia="Times New Roman" w:hAnsi="Times New Roman"/>
      <w:color w:val="auto"/>
      <w:lang w:val="sl-SI"/>
    </w:rPr>
  </w:style>
  <w:style w:type="paragraph" w:customStyle="1" w:styleId="Style10">
    <w:name w:val="Style10"/>
    <w:basedOn w:val="Navaden"/>
    <w:uiPriority w:val="99"/>
    <w:rsid w:val="0041754F"/>
    <w:pPr>
      <w:suppressAutoHyphens w:val="0"/>
      <w:autoSpaceDN w:val="0"/>
      <w:adjustRightInd w:val="0"/>
    </w:pPr>
    <w:rPr>
      <w:rFonts w:ascii="Times New Roman" w:eastAsia="Times New Roman" w:hAnsi="Times New Roman"/>
      <w:color w:val="auto"/>
      <w:lang w:val="sl-SI"/>
    </w:rPr>
  </w:style>
  <w:style w:type="character" w:customStyle="1" w:styleId="FontStyle16">
    <w:name w:val="Font Style16"/>
    <w:uiPriority w:val="99"/>
    <w:rsid w:val="0041754F"/>
    <w:rPr>
      <w:rFonts w:ascii="Garamond" w:hAnsi="Garamond" w:cs="Garamond"/>
      <w:sz w:val="18"/>
      <w:szCs w:val="18"/>
    </w:rPr>
  </w:style>
  <w:style w:type="character" w:customStyle="1" w:styleId="FontStyle17">
    <w:name w:val="Font Style17"/>
    <w:uiPriority w:val="99"/>
    <w:rsid w:val="0041754F"/>
    <w:rPr>
      <w:rFonts w:ascii="Garamond" w:hAnsi="Garamond" w:cs="Garamond"/>
      <w:i/>
      <w:iCs/>
      <w:sz w:val="18"/>
      <w:szCs w:val="18"/>
    </w:rPr>
  </w:style>
  <w:style w:type="character" w:styleId="Nerazreenaomemba">
    <w:name w:val="Unresolved Mention"/>
    <w:uiPriority w:val="99"/>
    <w:semiHidden/>
    <w:unhideWhenUsed/>
    <w:rsid w:val="00894319"/>
    <w:rPr>
      <w:color w:val="605E5C"/>
      <w:shd w:val="clear" w:color="auto" w:fill="E1DFDD"/>
    </w:rPr>
  </w:style>
  <w:style w:type="paragraph" w:customStyle="1" w:styleId="alineazaodstavkom">
    <w:name w:val="alineazaodstavkom"/>
    <w:basedOn w:val="Navaden"/>
    <w:rsid w:val="002D312D"/>
    <w:pPr>
      <w:widowControl/>
      <w:suppressAutoHyphens w:val="0"/>
      <w:autoSpaceDE/>
      <w:spacing w:before="100" w:beforeAutospacing="1" w:after="100" w:afterAutospacing="1"/>
    </w:pPr>
    <w:rPr>
      <w:rFonts w:ascii="Times New Roman" w:eastAsia="Times New Roman" w:hAnsi="Times New Roman"/>
      <w:color w:val="auto"/>
      <w:lang w:val="sl-SI"/>
    </w:rPr>
  </w:style>
  <w:style w:type="table" w:styleId="Tabelamrea">
    <w:name w:val="Table Grid"/>
    <w:basedOn w:val="Navadnatabela"/>
    <w:uiPriority w:val="59"/>
    <w:rsid w:val="00676DA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323">
      <w:bodyDiv w:val="1"/>
      <w:marLeft w:val="0"/>
      <w:marRight w:val="0"/>
      <w:marTop w:val="0"/>
      <w:marBottom w:val="0"/>
      <w:divBdr>
        <w:top w:val="none" w:sz="0" w:space="0" w:color="auto"/>
        <w:left w:val="none" w:sz="0" w:space="0" w:color="auto"/>
        <w:bottom w:val="none" w:sz="0" w:space="0" w:color="auto"/>
        <w:right w:val="none" w:sz="0" w:space="0" w:color="auto"/>
      </w:divBdr>
    </w:div>
    <w:div w:id="44720736">
      <w:bodyDiv w:val="1"/>
      <w:marLeft w:val="0"/>
      <w:marRight w:val="0"/>
      <w:marTop w:val="0"/>
      <w:marBottom w:val="0"/>
      <w:divBdr>
        <w:top w:val="none" w:sz="0" w:space="0" w:color="auto"/>
        <w:left w:val="none" w:sz="0" w:space="0" w:color="auto"/>
        <w:bottom w:val="none" w:sz="0" w:space="0" w:color="auto"/>
        <w:right w:val="none" w:sz="0" w:space="0" w:color="auto"/>
      </w:divBdr>
    </w:div>
    <w:div w:id="201405217">
      <w:bodyDiv w:val="1"/>
      <w:marLeft w:val="0"/>
      <w:marRight w:val="0"/>
      <w:marTop w:val="0"/>
      <w:marBottom w:val="0"/>
      <w:divBdr>
        <w:top w:val="none" w:sz="0" w:space="0" w:color="auto"/>
        <w:left w:val="none" w:sz="0" w:space="0" w:color="auto"/>
        <w:bottom w:val="none" w:sz="0" w:space="0" w:color="auto"/>
        <w:right w:val="none" w:sz="0" w:space="0" w:color="auto"/>
      </w:divBdr>
    </w:div>
    <w:div w:id="272056800">
      <w:bodyDiv w:val="1"/>
      <w:marLeft w:val="0"/>
      <w:marRight w:val="0"/>
      <w:marTop w:val="0"/>
      <w:marBottom w:val="0"/>
      <w:divBdr>
        <w:top w:val="none" w:sz="0" w:space="0" w:color="auto"/>
        <w:left w:val="none" w:sz="0" w:space="0" w:color="auto"/>
        <w:bottom w:val="none" w:sz="0" w:space="0" w:color="auto"/>
        <w:right w:val="none" w:sz="0" w:space="0" w:color="auto"/>
      </w:divBdr>
    </w:div>
    <w:div w:id="310138039">
      <w:bodyDiv w:val="1"/>
      <w:marLeft w:val="0"/>
      <w:marRight w:val="0"/>
      <w:marTop w:val="0"/>
      <w:marBottom w:val="0"/>
      <w:divBdr>
        <w:top w:val="none" w:sz="0" w:space="0" w:color="auto"/>
        <w:left w:val="none" w:sz="0" w:space="0" w:color="auto"/>
        <w:bottom w:val="none" w:sz="0" w:space="0" w:color="auto"/>
        <w:right w:val="none" w:sz="0" w:space="0" w:color="auto"/>
      </w:divBdr>
    </w:div>
    <w:div w:id="359822926">
      <w:bodyDiv w:val="1"/>
      <w:marLeft w:val="0"/>
      <w:marRight w:val="0"/>
      <w:marTop w:val="0"/>
      <w:marBottom w:val="0"/>
      <w:divBdr>
        <w:top w:val="none" w:sz="0" w:space="0" w:color="auto"/>
        <w:left w:val="none" w:sz="0" w:space="0" w:color="auto"/>
        <w:bottom w:val="none" w:sz="0" w:space="0" w:color="auto"/>
        <w:right w:val="none" w:sz="0" w:space="0" w:color="auto"/>
      </w:divBdr>
    </w:div>
    <w:div w:id="566647915">
      <w:bodyDiv w:val="1"/>
      <w:marLeft w:val="0"/>
      <w:marRight w:val="0"/>
      <w:marTop w:val="0"/>
      <w:marBottom w:val="0"/>
      <w:divBdr>
        <w:top w:val="none" w:sz="0" w:space="0" w:color="auto"/>
        <w:left w:val="none" w:sz="0" w:space="0" w:color="auto"/>
        <w:bottom w:val="none" w:sz="0" w:space="0" w:color="auto"/>
        <w:right w:val="none" w:sz="0" w:space="0" w:color="auto"/>
      </w:divBdr>
    </w:div>
    <w:div w:id="608511022">
      <w:bodyDiv w:val="1"/>
      <w:marLeft w:val="0"/>
      <w:marRight w:val="0"/>
      <w:marTop w:val="0"/>
      <w:marBottom w:val="0"/>
      <w:divBdr>
        <w:top w:val="none" w:sz="0" w:space="0" w:color="auto"/>
        <w:left w:val="none" w:sz="0" w:space="0" w:color="auto"/>
        <w:bottom w:val="none" w:sz="0" w:space="0" w:color="auto"/>
        <w:right w:val="none" w:sz="0" w:space="0" w:color="auto"/>
      </w:divBdr>
    </w:div>
    <w:div w:id="616251535">
      <w:bodyDiv w:val="1"/>
      <w:marLeft w:val="0"/>
      <w:marRight w:val="0"/>
      <w:marTop w:val="0"/>
      <w:marBottom w:val="0"/>
      <w:divBdr>
        <w:top w:val="none" w:sz="0" w:space="0" w:color="auto"/>
        <w:left w:val="none" w:sz="0" w:space="0" w:color="auto"/>
        <w:bottom w:val="none" w:sz="0" w:space="0" w:color="auto"/>
        <w:right w:val="none" w:sz="0" w:space="0" w:color="auto"/>
      </w:divBdr>
    </w:div>
    <w:div w:id="638656144">
      <w:bodyDiv w:val="1"/>
      <w:marLeft w:val="0"/>
      <w:marRight w:val="0"/>
      <w:marTop w:val="0"/>
      <w:marBottom w:val="0"/>
      <w:divBdr>
        <w:top w:val="none" w:sz="0" w:space="0" w:color="auto"/>
        <w:left w:val="none" w:sz="0" w:space="0" w:color="auto"/>
        <w:bottom w:val="none" w:sz="0" w:space="0" w:color="auto"/>
        <w:right w:val="none" w:sz="0" w:space="0" w:color="auto"/>
      </w:divBdr>
    </w:div>
    <w:div w:id="659314476">
      <w:bodyDiv w:val="1"/>
      <w:marLeft w:val="0"/>
      <w:marRight w:val="0"/>
      <w:marTop w:val="0"/>
      <w:marBottom w:val="0"/>
      <w:divBdr>
        <w:top w:val="none" w:sz="0" w:space="0" w:color="auto"/>
        <w:left w:val="none" w:sz="0" w:space="0" w:color="auto"/>
        <w:bottom w:val="none" w:sz="0" w:space="0" w:color="auto"/>
        <w:right w:val="none" w:sz="0" w:space="0" w:color="auto"/>
      </w:divBdr>
    </w:div>
    <w:div w:id="679281781">
      <w:bodyDiv w:val="1"/>
      <w:marLeft w:val="0"/>
      <w:marRight w:val="0"/>
      <w:marTop w:val="0"/>
      <w:marBottom w:val="0"/>
      <w:divBdr>
        <w:top w:val="none" w:sz="0" w:space="0" w:color="auto"/>
        <w:left w:val="none" w:sz="0" w:space="0" w:color="auto"/>
        <w:bottom w:val="none" w:sz="0" w:space="0" w:color="auto"/>
        <w:right w:val="none" w:sz="0" w:space="0" w:color="auto"/>
      </w:divBdr>
    </w:div>
    <w:div w:id="812481733">
      <w:bodyDiv w:val="1"/>
      <w:marLeft w:val="0"/>
      <w:marRight w:val="0"/>
      <w:marTop w:val="0"/>
      <w:marBottom w:val="0"/>
      <w:divBdr>
        <w:top w:val="none" w:sz="0" w:space="0" w:color="auto"/>
        <w:left w:val="none" w:sz="0" w:space="0" w:color="auto"/>
        <w:bottom w:val="none" w:sz="0" w:space="0" w:color="auto"/>
        <w:right w:val="none" w:sz="0" w:space="0" w:color="auto"/>
      </w:divBdr>
    </w:div>
    <w:div w:id="934704995">
      <w:bodyDiv w:val="1"/>
      <w:marLeft w:val="0"/>
      <w:marRight w:val="0"/>
      <w:marTop w:val="0"/>
      <w:marBottom w:val="0"/>
      <w:divBdr>
        <w:top w:val="none" w:sz="0" w:space="0" w:color="auto"/>
        <w:left w:val="none" w:sz="0" w:space="0" w:color="auto"/>
        <w:bottom w:val="none" w:sz="0" w:space="0" w:color="auto"/>
        <w:right w:val="none" w:sz="0" w:space="0" w:color="auto"/>
      </w:divBdr>
    </w:div>
    <w:div w:id="1219508547">
      <w:bodyDiv w:val="1"/>
      <w:marLeft w:val="0"/>
      <w:marRight w:val="0"/>
      <w:marTop w:val="0"/>
      <w:marBottom w:val="0"/>
      <w:divBdr>
        <w:top w:val="none" w:sz="0" w:space="0" w:color="auto"/>
        <w:left w:val="none" w:sz="0" w:space="0" w:color="auto"/>
        <w:bottom w:val="none" w:sz="0" w:space="0" w:color="auto"/>
        <w:right w:val="none" w:sz="0" w:space="0" w:color="auto"/>
      </w:divBdr>
    </w:div>
    <w:div w:id="1248151510">
      <w:bodyDiv w:val="1"/>
      <w:marLeft w:val="0"/>
      <w:marRight w:val="0"/>
      <w:marTop w:val="0"/>
      <w:marBottom w:val="0"/>
      <w:divBdr>
        <w:top w:val="none" w:sz="0" w:space="0" w:color="auto"/>
        <w:left w:val="none" w:sz="0" w:space="0" w:color="auto"/>
        <w:bottom w:val="none" w:sz="0" w:space="0" w:color="auto"/>
        <w:right w:val="none" w:sz="0" w:space="0" w:color="auto"/>
      </w:divBdr>
    </w:div>
    <w:div w:id="1296911479">
      <w:bodyDiv w:val="1"/>
      <w:marLeft w:val="0"/>
      <w:marRight w:val="0"/>
      <w:marTop w:val="0"/>
      <w:marBottom w:val="0"/>
      <w:divBdr>
        <w:top w:val="none" w:sz="0" w:space="0" w:color="auto"/>
        <w:left w:val="none" w:sz="0" w:space="0" w:color="auto"/>
        <w:bottom w:val="none" w:sz="0" w:space="0" w:color="auto"/>
        <w:right w:val="none" w:sz="0" w:space="0" w:color="auto"/>
      </w:divBdr>
    </w:div>
    <w:div w:id="1305546018">
      <w:bodyDiv w:val="1"/>
      <w:marLeft w:val="0"/>
      <w:marRight w:val="0"/>
      <w:marTop w:val="0"/>
      <w:marBottom w:val="0"/>
      <w:divBdr>
        <w:top w:val="none" w:sz="0" w:space="0" w:color="auto"/>
        <w:left w:val="none" w:sz="0" w:space="0" w:color="auto"/>
        <w:bottom w:val="none" w:sz="0" w:space="0" w:color="auto"/>
        <w:right w:val="none" w:sz="0" w:space="0" w:color="auto"/>
      </w:divBdr>
    </w:div>
    <w:div w:id="1309555092">
      <w:bodyDiv w:val="1"/>
      <w:marLeft w:val="0"/>
      <w:marRight w:val="0"/>
      <w:marTop w:val="0"/>
      <w:marBottom w:val="0"/>
      <w:divBdr>
        <w:top w:val="none" w:sz="0" w:space="0" w:color="auto"/>
        <w:left w:val="none" w:sz="0" w:space="0" w:color="auto"/>
        <w:bottom w:val="none" w:sz="0" w:space="0" w:color="auto"/>
        <w:right w:val="none" w:sz="0" w:space="0" w:color="auto"/>
      </w:divBdr>
    </w:div>
    <w:div w:id="1529178390">
      <w:bodyDiv w:val="1"/>
      <w:marLeft w:val="0"/>
      <w:marRight w:val="0"/>
      <w:marTop w:val="0"/>
      <w:marBottom w:val="0"/>
      <w:divBdr>
        <w:top w:val="none" w:sz="0" w:space="0" w:color="auto"/>
        <w:left w:val="none" w:sz="0" w:space="0" w:color="auto"/>
        <w:bottom w:val="none" w:sz="0" w:space="0" w:color="auto"/>
        <w:right w:val="none" w:sz="0" w:space="0" w:color="auto"/>
      </w:divBdr>
    </w:div>
    <w:div w:id="1540899975">
      <w:bodyDiv w:val="1"/>
      <w:marLeft w:val="0"/>
      <w:marRight w:val="0"/>
      <w:marTop w:val="0"/>
      <w:marBottom w:val="0"/>
      <w:divBdr>
        <w:top w:val="none" w:sz="0" w:space="0" w:color="auto"/>
        <w:left w:val="none" w:sz="0" w:space="0" w:color="auto"/>
        <w:bottom w:val="none" w:sz="0" w:space="0" w:color="auto"/>
        <w:right w:val="none" w:sz="0" w:space="0" w:color="auto"/>
      </w:divBdr>
    </w:div>
    <w:div w:id="1584683130">
      <w:bodyDiv w:val="1"/>
      <w:marLeft w:val="0"/>
      <w:marRight w:val="0"/>
      <w:marTop w:val="0"/>
      <w:marBottom w:val="0"/>
      <w:divBdr>
        <w:top w:val="none" w:sz="0" w:space="0" w:color="auto"/>
        <w:left w:val="none" w:sz="0" w:space="0" w:color="auto"/>
        <w:bottom w:val="none" w:sz="0" w:space="0" w:color="auto"/>
        <w:right w:val="none" w:sz="0" w:space="0" w:color="auto"/>
      </w:divBdr>
    </w:div>
    <w:div w:id="1752460452">
      <w:bodyDiv w:val="1"/>
      <w:marLeft w:val="0"/>
      <w:marRight w:val="0"/>
      <w:marTop w:val="0"/>
      <w:marBottom w:val="0"/>
      <w:divBdr>
        <w:top w:val="none" w:sz="0" w:space="0" w:color="auto"/>
        <w:left w:val="none" w:sz="0" w:space="0" w:color="auto"/>
        <w:bottom w:val="none" w:sz="0" w:space="0" w:color="auto"/>
        <w:right w:val="none" w:sz="0" w:space="0" w:color="auto"/>
      </w:divBdr>
    </w:div>
    <w:div w:id="1776556209">
      <w:bodyDiv w:val="1"/>
      <w:marLeft w:val="0"/>
      <w:marRight w:val="0"/>
      <w:marTop w:val="0"/>
      <w:marBottom w:val="0"/>
      <w:divBdr>
        <w:top w:val="none" w:sz="0" w:space="0" w:color="auto"/>
        <w:left w:val="none" w:sz="0" w:space="0" w:color="auto"/>
        <w:bottom w:val="none" w:sz="0" w:space="0" w:color="auto"/>
        <w:right w:val="none" w:sz="0" w:space="0" w:color="auto"/>
      </w:divBdr>
    </w:div>
    <w:div w:id="1928878745">
      <w:bodyDiv w:val="1"/>
      <w:marLeft w:val="0"/>
      <w:marRight w:val="0"/>
      <w:marTop w:val="0"/>
      <w:marBottom w:val="0"/>
      <w:divBdr>
        <w:top w:val="none" w:sz="0" w:space="0" w:color="auto"/>
        <w:left w:val="none" w:sz="0" w:space="0" w:color="auto"/>
        <w:bottom w:val="none" w:sz="0" w:space="0" w:color="auto"/>
        <w:right w:val="none" w:sz="0" w:space="0" w:color="auto"/>
      </w:divBdr>
    </w:div>
    <w:div w:id="2036735191">
      <w:bodyDiv w:val="1"/>
      <w:marLeft w:val="0"/>
      <w:marRight w:val="0"/>
      <w:marTop w:val="0"/>
      <w:marBottom w:val="0"/>
      <w:divBdr>
        <w:top w:val="none" w:sz="0" w:space="0" w:color="auto"/>
        <w:left w:val="none" w:sz="0" w:space="0" w:color="auto"/>
        <w:bottom w:val="none" w:sz="0" w:space="0" w:color="auto"/>
        <w:right w:val="none" w:sz="0" w:space="0" w:color="auto"/>
      </w:divBdr>
    </w:div>
    <w:div w:id="21274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podrocja/kmetijstvo-gozdarstvo-in-prehrana/gozdarstvo/" TargetMode="External"/><Relationship Id="rId13" Type="http://schemas.openxmlformats.org/officeDocument/2006/relationships/hyperlink" Target="http://www.gov.si/assets/ministrstva/MK/DEDISCINA/STRAT_KD_2019" TargetMode="External"/><Relationship Id="rId18" Type="http://schemas.openxmlformats.org/officeDocument/2006/relationships/hyperlink" Target="http://kazalci.arso.gov.si/sl/content/povrsine-zemljisc-z-ekoloskim-kmetovanjem-4?tid=1" TargetMode="External"/><Relationship Id="rId26" Type="http://schemas.openxmlformats.org/officeDocument/2006/relationships/hyperlink" Target="http://kazalci.arso.gov.si/sl/content/izpusti-amonijaka-v-kmetijstvu" TargetMode="External"/><Relationship Id="rId3" Type="http://schemas.openxmlformats.org/officeDocument/2006/relationships/styles" Target="styles.xml"/><Relationship Id="rId21" Type="http://schemas.openxmlformats.org/officeDocument/2006/relationships/hyperlink" Target="http://kazalci.arso.gov.si/sl/content/izpusti-snovi-ki-povzrocajo-zakisovanje-evtrofikacijo-0" TargetMode="External"/><Relationship Id="rId7" Type="http://schemas.openxmlformats.org/officeDocument/2006/relationships/endnotes" Target="endnotes.xml"/><Relationship Id="rId12" Type="http://schemas.openxmlformats.org/officeDocument/2006/relationships/hyperlink" Target="http://www.gov.si/assets/ministrstva/MK/DEDISCINA/STRAT_KD_2019" TargetMode="External"/><Relationship Id="rId17" Type="http://schemas.openxmlformats.org/officeDocument/2006/relationships/hyperlink" Target="http://kazalci.arso.gov.si/sl/content/namakanje-kmetijskih-zemljisc?tid=1" TargetMode="External"/><Relationship Id="rId25" Type="http://schemas.openxmlformats.org/officeDocument/2006/relationships/hyperlink" Target="http://kazalci.arso.gov.si/sl/content/izpusti-amonijaka-v-kmetijstvu" TargetMode="External"/><Relationship Id="rId2" Type="http://schemas.openxmlformats.org/officeDocument/2006/relationships/numbering" Target="numbering.xml"/><Relationship Id="rId16" Type="http://schemas.openxmlformats.org/officeDocument/2006/relationships/hyperlink" Target="http://kazalci.arso.gov.si/sl/content/kmetijske-suse?tid=101" TargetMode="External"/><Relationship Id="rId20" Type="http://schemas.openxmlformats.org/officeDocument/2006/relationships/hyperlink" Target="http://kazalci.arso.gov.si/sl/content/izpusti-snovi-ki-povzrocajo-zakisovanje-evtrofikacijo-0" TargetMode="External"/><Relationship Id="rId29" Type="http://schemas.openxmlformats.org/officeDocument/2006/relationships/hyperlink" Target="https://www.atsdr.cdc.gov/odors/docs/Are_Environmental_Odors_Toxic_5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i/podrocja/kultura/kulturna-dediscina/" TargetMode="External"/><Relationship Id="rId24" Type="http://schemas.openxmlformats.org/officeDocument/2006/relationships/hyperlink" Target="http://kazalci.arso.gov.si/sl/content/izpusti-amonijaka-v-kmetijstv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zalci.arso.gov.si/sl/content/ekonomska-skoda-zaradi-podnebnih-sprememb?tid=101" TargetMode="External"/><Relationship Id="rId23" Type="http://schemas.openxmlformats.org/officeDocument/2006/relationships/hyperlink" Target="http://kazalci.arso.gov.si/sl/content/izpusti-predhodnikov-ozona-11" TargetMode="External"/><Relationship Id="rId28" Type="http://schemas.openxmlformats.org/officeDocument/2006/relationships/hyperlink" Target="http://kazalci.arso.gov.si/sl/content/izpusti-amonijaka-v-kmetijstvu" TargetMode="External"/><Relationship Id="rId10" Type="http://schemas.openxmlformats.org/officeDocument/2006/relationships/hyperlink" Target="https://www.stat.si/statweb/news/index/6882" TargetMode="External"/><Relationship Id="rId19" Type="http://schemas.openxmlformats.org/officeDocument/2006/relationships/hyperlink" Target="http://kazalci.arso.gov.si/sl/content/izpusti-snovi-ki-povzrocajo-zakisovanje-evtrofikacijo-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podrocja/kmetijstvo-gozdarstvo-in-prehrana/gozdarstvo/" TargetMode="External"/><Relationship Id="rId14" Type="http://schemas.openxmlformats.org/officeDocument/2006/relationships/hyperlink" Target="http://www.krajinskapolitika.si" TargetMode="External"/><Relationship Id="rId22" Type="http://schemas.openxmlformats.org/officeDocument/2006/relationships/hyperlink" Target="http://kazalci.arso.gov.si/sl/content/izpusti-predhodnikov-ozona-11" TargetMode="External"/><Relationship Id="rId27" Type="http://schemas.openxmlformats.org/officeDocument/2006/relationships/hyperlink" Target="http://kazalci.arso.gov.si/sl/content/izpusti-amonijaka-v-kmetijstvu" TargetMode="External"/><Relationship Id="rId30"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B4F47-156F-48BA-AB7B-42994C24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17</Pages>
  <Words>11816</Words>
  <Characters>67353</Characters>
  <Application>Microsoft Office Word</Application>
  <DocSecurity>0</DocSecurity>
  <Lines>561</Lines>
  <Paragraphs>158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79011</CharactersWithSpaces>
  <SharedDoc>false</SharedDoc>
  <HLinks>
    <vt:vector size="108" baseType="variant">
      <vt:variant>
        <vt:i4>2818097</vt:i4>
      </vt:variant>
      <vt:variant>
        <vt:i4>402</vt:i4>
      </vt:variant>
      <vt:variant>
        <vt:i4>0</vt:i4>
      </vt:variant>
      <vt:variant>
        <vt:i4>5</vt:i4>
      </vt:variant>
      <vt:variant>
        <vt:lpwstr>http://gis.arso.gov.si/</vt:lpwstr>
      </vt:variant>
      <vt:variant>
        <vt:lpwstr/>
      </vt:variant>
      <vt:variant>
        <vt:i4>5046272</vt:i4>
      </vt:variant>
      <vt:variant>
        <vt:i4>399</vt:i4>
      </vt:variant>
      <vt:variant>
        <vt:i4>0</vt:i4>
      </vt:variant>
      <vt:variant>
        <vt:i4>5</vt:i4>
      </vt:variant>
      <vt:variant>
        <vt:lpwstr>http://www.natura2000.si/natura-2000/natura-2000-v-sloveniji/monitoring/</vt:lpwstr>
      </vt:variant>
      <vt:variant>
        <vt:lpwstr/>
      </vt:variant>
      <vt:variant>
        <vt:i4>7077938</vt:i4>
      </vt:variant>
      <vt:variant>
        <vt:i4>396</vt:i4>
      </vt:variant>
      <vt:variant>
        <vt:i4>0</vt:i4>
      </vt:variant>
      <vt:variant>
        <vt:i4>5</vt:i4>
      </vt:variant>
      <vt:variant>
        <vt:lpwstr>https://www.naravovarstveni-atlas.si/web/DefaultNvaPublic.aspx</vt:lpwstr>
      </vt:variant>
      <vt:variant>
        <vt:lpwstr/>
      </vt:variant>
      <vt:variant>
        <vt:i4>16908311</vt:i4>
      </vt:variant>
      <vt:variant>
        <vt:i4>393</vt:i4>
      </vt:variant>
      <vt:variant>
        <vt:i4>0</vt:i4>
      </vt:variant>
      <vt:variant>
        <vt:i4>5</vt:i4>
      </vt:variant>
      <vt:variant>
        <vt:lpwstr>https://www.google.com/search?client=firefox-b-d&amp;q=zrsvn+splošne+smernice</vt:lpwstr>
      </vt:variant>
      <vt:variant>
        <vt:lpwstr/>
      </vt:variant>
      <vt:variant>
        <vt:i4>6815841</vt:i4>
      </vt:variant>
      <vt:variant>
        <vt:i4>384</vt:i4>
      </vt:variant>
      <vt:variant>
        <vt:i4>0</vt:i4>
      </vt:variant>
      <vt:variant>
        <vt:i4>5</vt:i4>
      </vt:variant>
      <vt:variant>
        <vt:lpwstr>https://www.gov.si/zbirke/projekti-in-programi/skupna-kmetijska-politika-po-letu-2020/</vt:lpwstr>
      </vt:variant>
      <vt:variant>
        <vt:lpwstr/>
      </vt:variant>
      <vt:variant>
        <vt:i4>1507383</vt:i4>
      </vt:variant>
      <vt:variant>
        <vt:i4>359</vt:i4>
      </vt:variant>
      <vt:variant>
        <vt:i4>0</vt:i4>
      </vt:variant>
      <vt:variant>
        <vt:i4>5</vt:i4>
      </vt:variant>
      <vt:variant>
        <vt:lpwstr/>
      </vt:variant>
      <vt:variant>
        <vt:lpwstr>_Toc479927895</vt:lpwstr>
      </vt:variant>
      <vt:variant>
        <vt:i4>1507383</vt:i4>
      </vt:variant>
      <vt:variant>
        <vt:i4>353</vt:i4>
      </vt:variant>
      <vt:variant>
        <vt:i4>0</vt:i4>
      </vt:variant>
      <vt:variant>
        <vt:i4>5</vt:i4>
      </vt:variant>
      <vt:variant>
        <vt:lpwstr/>
      </vt:variant>
      <vt:variant>
        <vt:lpwstr>_Toc479927894</vt:lpwstr>
      </vt:variant>
      <vt:variant>
        <vt:i4>1507383</vt:i4>
      </vt:variant>
      <vt:variant>
        <vt:i4>347</vt:i4>
      </vt:variant>
      <vt:variant>
        <vt:i4>0</vt:i4>
      </vt:variant>
      <vt:variant>
        <vt:i4>5</vt:i4>
      </vt:variant>
      <vt:variant>
        <vt:lpwstr/>
      </vt:variant>
      <vt:variant>
        <vt:lpwstr>_Toc479927893</vt:lpwstr>
      </vt:variant>
      <vt:variant>
        <vt:i4>1507383</vt:i4>
      </vt:variant>
      <vt:variant>
        <vt:i4>341</vt:i4>
      </vt:variant>
      <vt:variant>
        <vt:i4>0</vt:i4>
      </vt:variant>
      <vt:variant>
        <vt:i4>5</vt:i4>
      </vt:variant>
      <vt:variant>
        <vt:lpwstr/>
      </vt:variant>
      <vt:variant>
        <vt:lpwstr>_Toc479927892</vt:lpwstr>
      </vt:variant>
      <vt:variant>
        <vt:i4>1507383</vt:i4>
      </vt:variant>
      <vt:variant>
        <vt:i4>335</vt:i4>
      </vt:variant>
      <vt:variant>
        <vt:i4>0</vt:i4>
      </vt:variant>
      <vt:variant>
        <vt:i4>5</vt:i4>
      </vt:variant>
      <vt:variant>
        <vt:lpwstr/>
      </vt:variant>
      <vt:variant>
        <vt:lpwstr>_Toc479927891</vt:lpwstr>
      </vt:variant>
      <vt:variant>
        <vt:i4>1507383</vt:i4>
      </vt:variant>
      <vt:variant>
        <vt:i4>329</vt:i4>
      </vt:variant>
      <vt:variant>
        <vt:i4>0</vt:i4>
      </vt:variant>
      <vt:variant>
        <vt:i4>5</vt:i4>
      </vt:variant>
      <vt:variant>
        <vt:lpwstr/>
      </vt:variant>
      <vt:variant>
        <vt:lpwstr>_Toc479927890</vt:lpwstr>
      </vt:variant>
      <vt:variant>
        <vt:i4>1441847</vt:i4>
      </vt:variant>
      <vt:variant>
        <vt:i4>323</vt:i4>
      </vt:variant>
      <vt:variant>
        <vt:i4>0</vt:i4>
      </vt:variant>
      <vt:variant>
        <vt:i4>5</vt:i4>
      </vt:variant>
      <vt:variant>
        <vt:lpwstr/>
      </vt:variant>
      <vt:variant>
        <vt:lpwstr>_Toc479927889</vt:lpwstr>
      </vt:variant>
      <vt:variant>
        <vt:i4>1441847</vt:i4>
      </vt:variant>
      <vt:variant>
        <vt:i4>317</vt:i4>
      </vt:variant>
      <vt:variant>
        <vt:i4>0</vt:i4>
      </vt:variant>
      <vt:variant>
        <vt:i4>5</vt:i4>
      </vt:variant>
      <vt:variant>
        <vt:lpwstr/>
      </vt:variant>
      <vt:variant>
        <vt:lpwstr>_Toc479927888</vt:lpwstr>
      </vt:variant>
      <vt:variant>
        <vt:i4>1441847</vt:i4>
      </vt:variant>
      <vt:variant>
        <vt:i4>311</vt:i4>
      </vt:variant>
      <vt:variant>
        <vt:i4>0</vt:i4>
      </vt:variant>
      <vt:variant>
        <vt:i4>5</vt:i4>
      </vt:variant>
      <vt:variant>
        <vt:lpwstr/>
      </vt:variant>
      <vt:variant>
        <vt:lpwstr>_Toc479927887</vt:lpwstr>
      </vt:variant>
      <vt:variant>
        <vt:i4>4718606</vt:i4>
      </vt:variant>
      <vt:variant>
        <vt:i4>9</vt:i4>
      </vt:variant>
      <vt:variant>
        <vt:i4>0</vt:i4>
      </vt:variant>
      <vt:variant>
        <vt:i4>5</vt:i4>
      </vt:variant>
      <vt:variant>
        <vt:lpwstr>http://www.mop.gov.si/si/delovna_podrocja/voda/poplavna_direktiva/posvetovanje_z_javnostmi/</vt:lpwstr>
      </vt:variant>
      <vt:variant>
        <vt:lpwstr/>
      </vt:variant>
      <vt:variant>
        <vt:i4>6553700</vt:i4>
      </vt:variant>
      <vt:variant>
        <vt:i4>6</vt:i4>
      </vt:variant>
      <vt:variant>
        <vt:i4>0</vt:i4>
      </vt:variant>
      <vt:variant>
        <vt:i4>5</vt:i4>
      </vt:variant>
      <vt:variant>
        <vt:lpwstr>http://www.mop.gov.si/fileadmin/mop.gov.si/pageuploads/podrocja/voda/opvp/OPOPO.xls</vt:lpwstr>
      </vt:variant>
      <vt:variant>
        <vt:lpwstr/>
      </vt:variant>
      <vt:variant>
        <vt:i4>4980765</vt:i4>
      </vt:variant>
      <vt:variant>
        <vt:i4>3</vt:i4>
      </vt:variant>
      <vt:variant>
        <vt:i4>0</vt:i4>
      </vt:variant>
      <vt:variant>
        <vt:i4>5</vt:i4>
      </vt:variant>
      <vt:variant>
        <vt:lpwstr>http://www.mop.gov.si/si/delovna_podrocja/voda/poplavna_direktiva/</vt:lpwstr>
      </vt:variant>
      <vt:variant>
        <vt:lpwstr/>
      </vt:variant>
      <vt:variant>
        <vt:i4>7864320</vt:i4>
      </vt:variant>
      <vt:variant>
        <vt:i4>0</vt:i4>
      </vt:variant>
      <vt:variant>
        <vt:i4>0</vt:i4>
      </vt:variant>
      <vt:variant>
        <vt:i4>5</vt:i4>
      </vt:variant>
      <vt:variant>
        <vt:lpwstr>http://evode.arso.gov.si/direktive/FD_tabela.htm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Kejžar</dc:creator>
  <cp:keywords/>
  <cp:lastModifiedBy>Aleksander Jenko</cp:lastModifiedBy>
  <cp:revision>15</cp:revision>
  <cp:lastPrinted>2022-06-07T11:08:00Z</cp:lastPrinted>
  <dcterms:created xsi:type="dcterms:W3CDTF">2022-02-18T10:35:00Z</dcterms:created>
  <dcterms:modified xsi:type="dcterms:W3CDTF">2022-06-29T12:35:00Z</dcterms:modified>
</cp:coreProperties>
</file>