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FA" w:rsidRPr="005E2B4A" w:rsidRDefault="009F47EE" w:rsidP="009F47EE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 xml:space="preserve">Priloga št. 1: </w:t>
      </w:r>
      <w:r w:rsidR="005E2B4A" w:rsidRPr="005E2B4A">
        <w:rPr>
          <w:b/>
        </w:rPr>
        <w:t>OBRAZEC</w:t>
      </w:r>
      <w:r>
        <w:rPr>
          <w:b/>
        </w:rPr>
        <w:t xml:space="preserve"> ZA PRIJAVO PROJEKTNEGA PREDLOGA</w:t>
      </w:r>
    </w:p>
    <w:p w:rsidR="005E2B4A" w:rsidRDefault="00DB6181" w:rsidP="009F47EE">
      <w:pPr>
        <w:jc w:val="center"/>
        <w:rPr>
          <w:b/>
        </w:rPr>
      </w:pPr>
      <w:proofErr w:type="spellStart"/>
      <w:r>
        <w:rPr>
          <w:b/>
        </w:rPr>
        <w:t>P</w:t>
      </w:r>
      <w:r w:rsidR="00211E96" w:rsidRPr="00DB6181">
        <w:rPr>
          <w:b/>
        </w:rPr>
        <w:t>odukrep</w:t>
      </w:r>
      <w:proofErr w:type="spellEnd"/>
      <w:r w:rsidR="00211E96" w:rsidRPr="00DB6181">
        <w:rPr>
          <w:b/>
        </w:rPr>
        <w:t xml:space="preserve"> </w:t>
      </w:r>
      <w:proofErr w:type="spellStart"/>
      <w:r w:rsidR="00211E96" w:rsidRPr="00DB6181">
        <w:rPr>
          <w:b/>
        </w:rPr>
        <w:t>M16.</w:t>
      </w:r>
      <w:r w:rsidR="00474833" w:rsidRPr="00DB6181">
        <w:rPr>
          <w:b/>
        </w:rPr>
        <w:t>2</w:t>
      </w:r>
      <w:proofErr w:type="spellEnd"/>
      <w:r w:rsidR="00211E96" w:rsidRPr="00DB6181">
        <w:rPr>
          <w:b/>
        </w:rPr>
        <w:t xml:space="preserve"> </w:t>
      </w:r>
      <w:r w:rsidR="00474833" w:rsidRPr="00DB6181">
        <w:rPr>
          <w:b/>
        </w:rPr>
        <w:t>Podpora za pilotne projekte ter za razvoj novih proizvodov, praks, procesov in tehnologij</w:t>
      </w:r>
    </w:p>
    <w:p w:rsidR="00E332F5" w:rsidRPr="00DB6181" w:rsidRDefault="00E332F5" w:rsidP="009F47EE">
      <w:pPr>
        <w:jc w:val="center"/>
        <w:rPr>
          <w:b/>
        </w:rPr>
      </w:pPr>
      <w:r w:rsidRPr="00E332F5">
        <w:rPr>
          <w:b/>
        </w:rPr>
        <w:t>Predlog projektne vsebine za ukrep Sodelovanje iz Programa razvoja podeželja 2014-2020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40"/>
      </w:tblGrid>
      <w:tr w:rsidR="005E2B4A" w:rsidRPr="005E2B4A" w:rsidTr="005E2B4A">
        <w:tc>
          <w:tcPr>
            <w:tcW w:w="9212" w:type="dxa"/>
          </w:tcPr>
          <w:p w:rsidR="005E2B4A" w:rsidRDefault="005E2B4A" w:rsidP="00D22C8B">
            <w:pPr>
              <w:jc w:val="both"/>
              <w:rPr>
                <w:b/>
              </w:rPr>
            </w:pPr>
            <w:r w:rsidRPr="005E2B4A">
              <w:rPr>
                <w:b/>
              </w:rPr>
              <w:t>Naslov projekta</w:t>
            </w:r>
          </w:p>
          <w:p w:rsidR="007419E9" w:rsidRDefault="007419E9" w:rsidP="00D22C8B">
            <w:pPr>
              <w:jc w:val="both"/>
              <w:rPr>
                <w:b/>
              </w:rPr>
            </w:pPr>
          </w:p>
          <w:p w:rsidR="00D349F1" w:rsidRDefault="00D349F1" w:rsidP="00D22C8B">
            <w:pPr>
              <w:jc w:val="both"/>
              <w:rPr>
                <w:b/>
              </w:rPr>
            </w:pPr>
          </w:p>
          <w:p w:rsidR="005E2B4A" w:rsidRPr="005E2B4A" w:rsidRDefault="005E2B4A" w:rsidP="00D22C8B">
            <w:pPr>
              <w:jc w:val="both"/>
              <w:rPr>
                <w:b/>
              </w:rPr>
            </w:pPr>
          </w:p>
        </w:tc>
      </w:tr>
      <w:tr w:rsidR="005E2B4A" w:rsidRPr="005E2B4A" w:rsidTr="005E2B4A">
        <w:tc>
          <w:tcPr>
            <w:tcW w:w="9212" w:type="dxa"/>
          </w:tcPr>
          <w:p w:rsidR="005E2B4A" w:rsidRDefault="005E2B4A" w:rsidP="00D22C8B">
            <w:pPr>
              <w:jc w:val="both"/>
            </w:pPr>
            <w:r>
              <w:rPr>
                <w:b/>
              </w:rPr>
              <w:t>Okvirna</w:t>
            </w:r>
            <w:r w:rsidRPr="005E2B4A">
              <w:rPr>
                <w:b/>
              </w:rPr>
              <w:t xml:space="preserve"> sestava partnerstva</w:t>
            </w:r>
            <w:r>
              <w:rPr>
                <w:b/>
              </w:rPr>
              <w:t xml:space="preserve"> </w:t>
            </w:r>
            <w:r w:rsidRPr="005E2B4A">
              <w:t>(navedite predvidene partnerje)</w:t>
            </w:r>
          </w:p>
          <w:p w:rsidR="007419E9" w:rsidRDefault="007419E9" w:rsidP="00D22C8B">
            <w:pPr>
              <w:jc w:val="both"/>
            </w:pPr>
          </w:p>
          <w:p w:rsidR="00D349F1" w:rsidRDefault="00D349F1" w:rsidP="00D22C8B">
            <w:pPr>
              <w:jc w:val="both"/>
            </w:pPr>
          </w:p>
          <w:p w:rsidR="007419E9" w:rsidRDefault="007419E9" w:rsidP="00D22C8B">
            <w:pPr>
              <w:jc w:val="both"/>
            </w:pPr>
            <w:r>
              <w:t>Vodilni partner/predlagatelj</w:t>
            </w:r>
          </w:p>
          <w:p w:rsidR="007419E9" w:rsidRDefault="007419E9" w:rsidP="00D22C8B">
            <w:pPr>
              <w:jc w:val="both"/>
              <w:rPr>
                <w:b/>
              </w:rPr>
            </w:pPr>
          </w:p>
          <w:p w:rsidR="00D349F1" w:rsidRDefault="00D349F1" w:rsidP="00D22C8B">
            <w:pPr>
              <w:jc w:val="both"/>
              <w:rPr>
                <w:b/>
              </w:rPr>
            </w:pPr>
          </w:p>
          <w:p w:rsidR="005E2B4A" w:rsidRDefault="007419E9" w:rsidP="00D22C8B">
            <w:pPr>
              <w:jc w:val="both"/>
              <w:rPr>
                <w:b/>
              </w:rPr>
            </w:pPr>
            <w:r w:rsidRPr="007419E9">
              <w:t>Ostali partnerji (lahko tudi opisno)</w:t>
            </w:r>
          </w:p>
          <w:p w:rsidR="007419E9" w:rsidRDefault="007419E9" w:rsidP="00D22C8B">
            <w:pPr>
              <w:jc w:val="both"/>
              <w:rPr>
                <w:b/>
              </w:rPr>
            </w:pPr>
          </w:p>
          <w:p w:rsidR="00D349F1" w:rsidRDefault="00D349F1" w:rsidP="00D22C8B">
            <w:pPr>
              <w:jc w:val="both"/>
              <w:rPr>
                <w:b/>
              </w:rPr>
            </w:pPr>
          </w:p>
          <w:p w:rsidR="005E2B4A" w:rsidRPr="005E2B4A" w:rsidRDefault="005E2B4A" w:rsidP="00D22C8B">
            <w:pPr>
              <w:jc w:val="both"/>
              <w:rPr>
                <w:b/>
              </w:rPr>
            </w:pPr>
          </w:p>
        </w:tc>
      </w:tr>
      <w:tr w:rsidR="005E2B4A" w:rsidRPr="005E2B4A" w:rsidTr="005E2B4A">
        <w:tc>
          <w:tcPr>
            <w:tcW w:w="9212" w:type="dxa"/>
          </w:tcPr>
          <w:p w:rsidR="005E2B4A" w:rsidRPr="000830FC" w:rsidRDefault="005E2B4A" w:rsidP="00D22C8B">
            <w:pPr>
              <w:jc w:val="both"/>
            </w:pPr>
            <w:r w:rsidRPr="000830FC">
              <w:rPr>
                <w:b/>
              </w:rPr>
              <w:t>Strateški cilj</w:t>
            </w:r>
            <w:r w:rsidR="00211E96" w:rsidRPr="000830FC">
              <w:rPr>
                <w:b/>
              </w:rPr>
              <w:t xml:space="preserve"> - opisno</w:t>
            </w:r>
          </w:p>
          <w:p w:rsidR="005E2B4A" w:rsidRPr="000830FC" w:rsidRDefault="005E2B4A" w:rsidP="00D22C8B">
            <w:pPr>
              <w:jc w:val="both"/>
            </w:pPr>
          </w:p>
          <w:p w:rsidR="00211E96" w:rsidRPr="000830FC" w:rsidRDefault="00211E96" w:rsidP="00D22C8B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bCs/>
                <w:lang w:eastAsia="ja-JP"/>
              </w:rPr>
            </w:pPr>
            <w:r w:rsidRPr="000830FC">
              <w:rPr>
                <w:rFonts w:eastAsia="Calibri" w:cs="Times New Roman"/>
                <w:bCs/>
                <w:lang w:eastAsia="ja-JP"/>
              </w:rPr>
              <w:t>kratka obrazložitev problema</w:t>
            </w:r>
          </w:p>
          <w:p w:rsidR="00211E96" w:rsidRDefault="00211E96" w:rsidP="00D22C8B">
            <w:pPr>
              <w:contextualSpacing/>
              <w:jc w:val="both"/>
              <w:rPr>
                <w:rFonts w:eastAsia="Calibri" w:cs="Times New Roman"/>
                <w:bCs/>
                <w:lang w:eastAsia="ja-JP"/>
              </w:rPr>
            </w:pPr>
          </w:p>
          <w:p w:rsidR="00D349F1" w:rsidRPr="000830FC" w:rsidRDefault="00D349F1" w:rsidP="00D22C8B">
            <w:pPr>
              <w:contextualSpacing/>
              <w:jc w:val="both"/>
              <w:rPr>
                <w:rFonts w:eastAsia="Calibri" w:cs="Times New Roman"/>
                <w:bCs/>
                <w:lang w:eastAsia="ja-JP"/>
              </w:rPr>
            </w:pPr>
          </w:p>
          <w:p w:rsidR="00211E96" w:rsidRPr="000830FC" w:rsidRDefault="00211E96" w:rsidP="00D22C8B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bCs/>
                <w:lang w:eastAsia="ja-JP"/>
              </w:rPr>
            </w:pPr>
            <w:r w:rsidRPr="000830FC">
              <w:rPr>
                <w:rFonts w:eastAsia="Calibri" w:cs="Times New Roman"/>
                <w:bCs/>
                <w:lang w:eastAsia="ja-JP"/>
              </w:rPr>
              <w:t>nakazane rešitv</w:t>
            </w:r>
            <w:r w:rsidR="005E641F" w:rsidRPr="000830FC">
              <w:rPr>
                <w:rFonts w:eastAsia="Calibri" w:cs="Times New Roman"/>
                <w:bCs/>
                <w:lang w:eastAsia="ja-JP"/>
              </w:rPr>
              <w:t>e, ki bodo dosežene s projektom</w:t>
            </w:r>
          </w:p>
          <w:p w:rsidR="00211E96" w:rsidRDefault="00211E96" w:rsidP="00D22C8B">
            <w:pPr>
              <w:contextualSpacing/>
              <w:jc w:val="both"/>
              <w:rPr>
                <w:rFonts w:eastAsia="Calibri" w:cs="Times New Roman"/>
                <w:bCs/>
                <w:lang w:eastAsia="ja-JP"/>
              </w:rPr>
            </w:pPr>
          </w:p>
          <w:p w:rsidR="00D349F1" w:rsidRPr="000830FC" w:rsidRDefault="00D349F1" w:rsidP="00D22C8B">
            <w:pPr>
              <w:contextualSpacing/>
              <w:jc w:val="both"/>
              <w:rPr>
                <w:rFonts w:eastAsia="Calibri" w:cs="Times New Roman"/>
                <w:bCs/>
                <w:lang w:eastAsia="ja-JP"/>
              </w:rPr>
            </w:pPr>
          </w:p>
          <w:p w:rsidR="00211E96" w:rsidRPr="000830FC" w:rsidRDefault="00211E96" w:rsidP="00D22C8B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bCs/>
                <w:lang w:eastAsia="ja-JP"/>
              </w:rPr>
            </w:pPr>
            <w:r w:rsidRPr="000830FC">
              <w:rPr>
                <w:rFonts w:eastAsia="Calibri" w:cs="Times New Roman"/>
                <w:bCs/>
                <w:lang w:eastAsia="ja-JP"/>
              </w:rPr>
              <w:t>poudarki na inovativnosti projektne vsebine</w:t>
            </w:r>
          </w:p>
          <w:p w:rsidR="00156764" w:rsidRDefault="00156764" w:rsidP="00D349F1">
            <w:pPr>
              <w:contextualSpacing/>
              <w:jc w:val="both"/>
              <w:rPr>
                <w:rFonts w:eastAsia="Calibri" w:cs="Times New Roman"/>
                <w:bCs/>
                <w:lang w:eastAsia="ja-JP"/>
              </w:rPr>
            </w:pPr>
          </w:p>
          <w:p w:rsidR="00D349F1" w:rsidRPr="000830FC" w:rsidRDefault="00D349F1" w:rsidP="00D349F1">
            <w:pPr>
              <w:contextualSpacing/>
              <w:jc w:val="both"/>
              <w:rPr>
                <w:rFonts w:eastAsia="Calibri" w:cs="Times New Roman"/>
                <w:bCs/>
                <w:lang w:eastAsia="ja-JP"/>
              </w:rPr>
            </w:pPr>
          </w:p>
          <w:p w:rsidR="00156764" w:rsidRPr="000830FC" w:rsidRDefault="00156764" w:rsidP="00156764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bCs/>
                <w:lang w:eastAsia="ja-JP"/>
              </w:rPr>
            </w:pPr>
            <w:r w:rsidRPr="000830FC">
              <w:rPr>
                <w:rFonts w:eastAsia="Calibri" w:cs="Times New Roman"/>
                <w:bCs/>
                <w:lang w:eastAsia="ja-JP"/>
              </w:rPr>
              <w:t>opišite, zakaj bi bil vaš projektni predlog pomemben za slovensko kmetijstvo (z vidika aktualnih razmer, stanja</w:t>
            </w:r>
            <w:r w:rsidR="005E641F" w:rsidRPr="000830FC">
              <w:rPr>
                <w:rFonts w:eastAsia="Calibri" w:cs="Times New Roman"/>
                <w:bCs/>
                <w:lang w:eastAsia="ja-JP"/>
              </w:rPr>
              <w:t xml:space="preserve"> na trgu, okoljskih vidikov …</w:t>
            </w:r>
            <w:r w:rsidRPr="000830FC">
              <w:rPr>
                <w:rFonts w:eastAsia="Calibri" w:cs="Times New Roman"/>
                <w:bCs/>
                <w:lang w:eastAsia="ja-JP"/>
              </w:rPr>
              <w:t>) in to utemeljite s podatki (</w:t>
            </w:r>
            <w:r w:rsidR="005E641F" w:rsidRPr="000830FC">
              <w:rPr>
                <w:rFonts w:eastAsia="Calibri" w:cs="Times New Roman"/>
                <w:bCs/>
                <w:lang w:eastAsia="ja-JP"/>
              </w:rPr>
              <w:t>npr. uradno statistiko</w:t>
            </w:r>
            <w:r w:rsidRPr="000830FC">
              <w:rPr>
                <w:rFonts w:eastAsia="Calibri" w:cs="Times New Roman"/>
                <w:bCs/>
                <w:lang w:eastAsia="ja-JP"/>
              </w:rPr>
              <w:t>)</w:t>
            </w:r>
          </w:p>
          <w:p w:rsidR="005E2B4A" w:rsidRPr="000830FC" w:rsidRDefault="005E2B4A" w:rsidP="00D22C8B">
            <w:pPr>
              <w:jc w:val="both"/>
              <w:rPr>
                <w:b/>
              </w:rPr>
            </w:pPr>
          </w:p>
        </w:tc>
      </w:tr>
      <w:tr w:rsidR="00BA3084" w:rsidRPr="005E2B4A" w:rsidTr="005E2B4A">
        <w:tc>
          <w:tcPr>
            <w:tcW w:w="9212" w:type="dxa"/>
          </w:tcPr>
          <w:p w:rsidR="00BA3084" w:rsidRDefault="00BA3084" w:rsidP="00D22C8B">
            <w:pPr>
              <w:jc w:val="both"/>
              <w:rPr>
                <w:b/>
              </w:rPr>
            </w:pPr>
            <w:r w:rsidRPr="000830FC">
              <w:rPr>
                <w:b/>
              </w:rPr>
              <w:t xml:space="preserve">Sektor </w:t>
            </w:r>
            <w:r w:rsidRPr="000830FC">
              <w:t>(označite, na kateri kmetijski sektor se nanaša vaš predlog projekta</w:t>
            </w:r>
            <w:r w:rsidR="00D467E7">
              <w:t>. Lahko označite tudi več možnosti</w:t>
            </w:r>
            <w:bookmarkStart w:id="0" w:name="_GoBack"/>
            <w:bookmarkEnd w:id="0"/>
            <w:r w:rsidRPr="000830FC">
              <w:t>)</w:t>
            </w:r>
          </w:p>
          <w:p w:rsidR="00D467E7" w:rsidRPr="000830FC" w:rsidRDefault="00D467E7" w:rsidP="00D22C8B">
            <w:pPr>
              <w:jc w:val="both"/>
              <w:rPr>
                <w:b/>
              </w:rPr>
            </w:pPr>
          </w:p>
          <w:tbl>
            <w:tblPr>
              <w:tblStyle w:val="Tabelamrea"/>
              <w:tblW w:w="90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24"/>
            </w:tblGrid>
            <w:tr w:rsidR="00D467E7" w:rsidRPr="000830FC" w:rsidTr="00D467E7">
              <w:trPr>
                <w:trHeight w:val="264"/>
              </w:trPr>
              <w:tc>
                <w:tcPr>
                  <w:tcW w:w="9024" w:type="dxa"/>
                  <w:shd w:val="clear" w:color="auto" w:fill="auto"/>
                </w:tcPr>
                <w:p w:rsidR="00D467E7" w:rsidRPr="00D467E7" w:rsidRDefault="00D467E7" w:rsidP="000830FC">
                  <w:pPr>
                    <w:jc w:val="both"/>
                    <w:rPr>
                      <w:rFonts w:eastAsia="Calibri" w:cs="Times New Roman"/>
                      <w:b/>
                      <w:bCs/>
                      <w:sz w:val="20"/>
                      <w:lang w:eastAsia="ja-JP"/>
                    </w:rPr>
                  </w:pPr>
                  <w:r w:rsidRPr="00D467E7">
                    <w:rPr>
                      <w:b/>
                      <w:sz w:val="20"/>
                      <w:szCs w:val="20"/>
                    </w:rPr>
                    <w:t>□</w:t>
                  </w:r>
                  <w:r w:rsidRPr="00D467E7">
                    <w:rPr>
                      <w:b/>
                      <w:sz w:val="20"/>
                      <w:szCs w:val="20"/>
                    </w:rPr>
                    <w:tab/>
                    <w:t>Poljedelstvo</w:t>
                  </w:r>
                </w:p>
              </w:tc>
            </w:tr>
            <w:tr w:rsidR="00D467E7" w:rsidRPr="000830FC" w:rsidTr="00D467E7">
              <w:trPr>
                <w:trHeight w:val="264"/>
              </w:trPr>
              <w:tc>
                <w:tcPr>
                  <w:tcW w:w="9024" w:type="dxa"/>
                  <w:shd w:val="clear" w:color="auto" w:fill="auto"/>
                </w:tcPr>
                <w:p w:rsidR="00D467E7" w:rsidRPr="00D467E7" w:rsidRDefault="00D467E7" w:rsidP="000830F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D467E7">
                    <w:rPr>
                      <w:b/>
                      <w:sz w:val="20"/>
                      <w:szCs w:val="20"/>
                    </w:rPr>
                    <w:t>□</w:t>
                  </w:r>
                  <w:r w:rsidRPr="00D467E7">
                    <w:rPr>
                      <w:b/>
                      <w:sz w:val="20"/>
                      <w:szCs w:val="20"/>
                    </w:rPr>
                    <w:tab/>
                    <w:t>Vrtnarstvo, zelenjava, semenarstvo, gobe in zelišča</w:t>
                  </w:r>
                </w:p>
              </w:tc>
            </w:tr>
            <w:tr w:rsidR="00D467E7" w:rsidRPr="000830FC" w:rsidTr="00D467E7">
              <w:trPr>
                <w:trHeight w:val="264"/>
              </w:trPr>
              <w:tc>
                <w:tcPr>
                  <w:tcW w:w="9024" w:type="dxa"/>
                  <w:shd w:val="clear" w:color="auto" w:fill="auto"/>
                </w:tcPr>
                <w:p w:rsidR="00D467E7" w:rsidRPr="00D467E7" w:rsidRDefault="00D467E7" w:rsidP="000830F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D467E7">
                    <w:rPr>
                      <w:b/>
                      <w:sz w:val="20"/>
                      <w:szCs w:val="20"/>
                    </w:rPr>
                    <w:t>□</w:t>
                  </w:r>
                  <w:r w:rsidRPr="00D467E7">
                    <w:rPr>
                      <w:b/>
                      <w:sz w:val="20"/>
                      <w:szCs w:val="20"/>
                    </w:rPr>
                    <w:tab/>
                    <w:t>Sadjarstvo</w:t>
                  </w:r>
                </w:p>
              </w:tc>
            </w:tr>
            <w:tr w:rsidR="00D467E7" w:rsidRPr="000830FC" w:rsidTr="00D467E7">
              <w:trPr>
                <w:trHeight w:val="264"/>
              </w:trPr>
              <w:tc>
                <w:tcPr>
                  <w:tcW w:w="9024" w:type="dxa"/>
                  <w:shd w:val="clear" w:color="auto" w:fill="auto"/>
                </w:tcPr>
                <w:p w:rsidR="00D467E7" w:rsidRPr="00D467E7" w:rsidRDefault="00D467E7" w:rsidP="000830F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D467E7">
                    <w:rPr>
                      <w:b/>
                      <w:sz w:val="20"/>
                      <w:szCs w:val="20"/>
                    </w:rPr>
                    <w:t>□</w:t>
                  </w:r>
                  <w:r w:rsidRPr="00D467E7">
                    <w:rPr>
                      <w:b/>
                      <w:sz w:val="20"/>
                      <w:szCs w:val="20"/>
                    </w:rPr>
                    <w:tab/>
                    <w:t>Vinogradništvo in vinarstvo</w:t>
                  </w:r>
                </w:p>
              </w:tc>
            </w:tr>
            <w:tr w:rsidR="00D467E7" w:rsidRPr="000830FC" w:rsidTr="00D467E7">
              <w:trPr>
                <w:trHeight w:val="264"/>
              </w:trPr>
              <w:tc>
                <w:tcPr>
                  <w:tcW w:w="9024" w:type="dxa"/>
                  <w:shd w:val="clear" w:color="auto" w:fill="auto"/>
                </w:tcPr>
                <w:p w:rsidR="00D467E7" w:rsidRPr="00D467E7" w:rsidRDefault="00D467E7" w:rsidP="000830F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D467E7">
                    <w:rPr>
                      <w:b/>
                      <w:sz w:val="20"/>
                      <w:szCs w:val="20"/>
                    </w:rPr>
                    <w:t>□</w:t>
                  </w:r>
                  <w:r w:rsidRPr="00D467E7">
                    <w:rPr>
                      <w:b/>
                      <w:sz w:val="20"/>
                      <w:szCs w:val="20"/>
                    </w:rPr>
                    <w:tab/>
                    <w:t>Oljkarstvo</w:t>
                  </w:r>
                </w:p>
              </w:tc>
            </w:tr>
            <w:tr w:rsidR="00D467E7" w:rsidRPr="000830FC" w:rsidTr="00D467E7">
              <w:trPr>
                <w:trHeight w:val="264"/>
              </w:trPr>
              <w:tc>
                <w:tcPr>
                  <w:tcW w:w="9024" w:type="dxa"/>
                  <w:shd w:val="clear" w:color="auto" w:fill="auto"/>
                </w:tcPr>
                <w:p w:rsidR="00D467E7" w:rsidRPr="00D467E7" w:rsidRDefault="00D467E7" w:rsidP="000830F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D467E7">
                    <w:rPr>
                      <w:b/>
                      <w:sz w:val="20"/>
                      <w:szCs w:val="20"/>
                    </w:rPr>
                    <w:t>□</w:t>
                  </w:r>
                  <w:r w:rsidRPr="00D467E7">
                    <w:rPr>
                      <w:b/>
                      <w:sz w:val="20"/>
                      <w:szCs w:val="20"/>
                    </w:rPr>
                    <w:tab/>
                    <w:t xml:space="preserve">Hmeljarstvo </w:t>
                  </w:r>
                </w:p>
              </w:tc>
            </w:tr>
            <w:tr w:rsidR="00D467E7" w:rsidRPr="000830FC" w:rsidTr="00D467E7">
              <w:trPr>
                <w:trHeight w:val="264"/>
              </w:trPr>
              <w:tc>
                <w:tcPr>
                  <w:tcW w:w="9024" w:type="dxa"/>
                  <w:shd w:val="clear" w:color="auto" w:fill="auto"/>
                </w:tcPr>
                <w:p w:rsidR="00D467E7" w:rsidRPr="00D467E7" w:rsidRDefault="00D467E7" w:rsidP="000830F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D467E7">
                    <w:rPr>
                      <w:b/>
                      <w:sz w:val="20"/>
                      <w:szCs w:val="20"/>
                    </w:rPr>
                    <w:t>□</w:t>
                  </w:r>
                  <w:r w:rsidRPr="00D467E7">
                    <w:rPr>
                      <w:b/>
                      <w:sz w:val="20"/>
                      <w:szCs w:val="20"/>
                    </w:rPr>
                    <w:tab/>
                    <w:t>Govedoreja – mleko</w:t>
                  </w:r>
                </w:p>
              </w:tc>
            </w:tr>
            <w:tr w:rsidR="00D467E7" w:rsidRPr="000830FC" w:rsidTr="00D467E7">
              <w:trPr>
                <w:trHeight w:val="264"/>
              </w:trPr>
              <w:tc>
                <w:tcPr>
                  <w:tcW w:w="9024" w:type="dxa"/>
                  <w:shd w:val="clear" w:color="auto" w:fill="auto"/>
                </w:tcPr>
                <w:p w:rsidR="00D467E7" w:rsidRPr="00D467E7" w:rsidRDefault="00D467E7" w:rsidP="000830F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D467E7">
                    <w:rPr>
                      <w:b/>
                      <w:sz w:val="20"/>
                      <w:szCs w:val="20"/>
                    </w:rPr>
                    <w:t>□</w:t>
                  </w:r>
                  <w:r w:rsidRPr="00D467E7">
                    <w:rPr>
                      <w:b/>
                      <w:sz w:val="20"/>
                      <w:szCs w:val="20"/>
                    </w:rPr>
                    <w:tab/>
                    <w:t>Govedoreja – meso</w:t>
                  </w:r>
                </w:p>
              </w:tc>
            </w:tr>
            <w:tr w:rsidR="00D467E7" w:rsidRPr="000830FC" w:rsidTr="00D467E7">
              <w:trPr>
                <w:trHeight w:val="264"/>
              </w:trPr>
              <w:tc>
                <w:tcPr>
                  <w:tcW w:w="9024" w:type="dxa"/>
                  <w:shd w:val="clear" w:color="auto" w:fill="auto"/>
                </w:tcPr>
                <w:p w:rsidR="00D467E7" w:rsidRPr="00D467E7" w:rsidRDefault="00D467E7" w:rsidP="000830F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D467E7">
                    <w:rPr>
                      <w:b/>
                      <w:sz w:val="20"/>
                      <w:szCs w:val="20"/>
                    </w:rPr>
                    <w:t>□</w:t>
                  </w:r>
                  <w:r w:rsidRPr="00D467E7">
                    <w:rPr>
                      <w:b/>
                      <w:sz w:val="20"/>
                      <w:szCs w:val="20"/>
                    </w:rPr>
                    <w:tab/>
                    <w:t>Prašičereja</w:t>
                  </w:r>
                </w:p>
              </w:tc>
            </w:tr>
            <w:tr w:rsidR="00D467E7" w:rsidRPr="000830FC" w:rsidTr="00D467E7">
              <w:trPr>
                <w:trHeight w:val="264"/>
              </w:trPr>
              <w:tc>
                <w:tcPr>
                  <w:tcW w:w="9024" w:type="dxa"/>
                  <w:shd w:val="clear" w:color="auto" w:fill="auto"/>
                </w:tcPr>
                <w:p w:rsidR="00D467E7" w:rsidRPr="00D467E7" w:rsidRDefault="00D467E7" w:rsidP="000830F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D467E7">
                    <w:rPr>
                      <w:b/>
                      <w:sz w:val="20"/>
                      <w:szCs w:val="20"/>
                    </w:rPr>
                    <w:t>□</w:t>
                  </w:r>
                  <w:r w:rsidRPr="00D467E7">
                    <w:rPr>
                      <w:b/>
                      <w:sz w:val="20"/>
                      <w:szCs w:val="20"/>
                    </w:rPr>
                    <w:tab/>
                    <w:t>Reja drobnice</w:t>
                  </w:r>
                </w:p>
              </w:tc>
            </w:tr>
            <w:tr w:rsidR="00D467E7" w:rsidRPr="000830FC" w:rsidTr="00D467E7">
              <w:trPr>
                <w:trHeight w:val="264"/>
              </w:trPr>
              <w:tc>
                <w:tcPr>
                  <w:tcW w:w="9024" w:type="dxa"/>
                  <w:shd w:val="clear" w:color="auto" w:fill="auto"/>
                </w:tcPr>
                <w:p w:rsidR="00D467E7" w:rsidRPr="00D467E7" w:rsidRDefault="00D467E7" w:rsidP="000830F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D467E7">
                    <w:rPr>
                      <w:b/>
                      <w:sz w:val="20"/>
                      <w:szCs w:val="20"/>
                    </w:rPr>
                    <w:t>□</w:t>
                  </w:r>
                  <w:r w:rsidRPr="00D467E7">
                    <w:rPr>
                      <w:b/>
                      <w:sz w:val="20"/>
                      <w:szCs w:val="20"/>
                    </w:rPr>
                    <w:tab/>
                    <w:t>Konjereja</w:t>
                  </w:r>
                </w:p>
              </w:tc>
            </w:tr>
            <w:tr w:rsidR="00D467E7" w:rsidRPr="000830FC" w:rsidTr="00D467E7">
              <w:trPr>
                <w:trHeight w:val="264"/>
              </w:trPr>
              <w:tc>
                <w:tcPr>
                  <w:tcW w:w="9024" w:type="dxa"/>
                  <w:shd w:val="clear" w:color="auto" w:fill="auto"/>
                </w:tcPr>
                <w:p w:rsidR="00D467E7" w:rsidRDefault="00D467E7" w:rsidP="000830F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D467E7">
                    <w:rPr>
                      <w:b/>
                      <w:sz w:val="20"/>
                      <w:szCs w:val="20"/>
                    </w:rPr>
                    <w:t>□</w:t>
                  </w:r>
                  <w:r w:rsidRPr="00D467E7">
                    <w:rPr>
                      <w:b/>
                      <w:sz w:val="20"/>
                      <w:szCs w:val="20"/>
                    </w:rPr>
                    <w:tab/>
                    <w:t>Čebelarstvo</w:t>
                  </w:r>
                </w:p>
                <w:p w:rsidR="00D467E7" w:rsidRPr="00D467E7" w:rsidRDefault="00D467E7" w:rsidP="000830F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A3084" w:rsidRPr="000830FC" w:rsidRDefault="00BA3084" w:rsidP="00D22C8B">
            <w:pPr>
              <w:jc w:val="both"/>
              <w:rPr>
                <w:b/>
              </w:rPr>
            </w:pPr>
          </w:p>
        </w:tc>
      </w:tr>
      <w:tr w:rsidR="00BA3084" w:rsidRPr="005E2B4A" w:rsidTr="005E2B4A">
        <w:tc>
          <w:tcPr>
            <w:tcW w:w="9212" w:type="dxa"/>
          </w:tcPr>
          <w:p w:rsidR="00D349F1" w:rsidRDefault="00D349F1" w:rsidP="00D22C8B">
            <w:pPr>
              <w:jc w:val="both"/>
              <w:rPr>
                <w:b/>
              </w:rPr>
            </w:pPr>
          </w:p>
          <w:p w:rsidR="00BA3084" w:rsidRPr="000830FC" w:rsidRDefault="00BA3084" w:rsidP="00D22C8B">
            <w:pPr>
              <w:jc w:val="both"/>
            </w:pPr>
            <w:r w:rsidRPr="000830FC">
              <w:rPr>
                <w:b/>
              </w:rPr>
              <w:lastRenderedPageBreak/>
              <w:t>Vsebinski poudarek projekta</w:t>
            </w:r>
            <w:r w:rsidR="00111DD1">
              <w:rPr>
                <w:b/>
              </w:rPr>
              <w:t>*</w:t>
            </w:r>
            <w:r w:rsidRPr="000830FC">
              <w:rPr>
                <w:b/>
              </w:rPr>
              <w:t xml:space="preserve"> </w:t>
            </w:r>
            <w:r w:rsidRPr="000830FC">
              <w:t>(označite, katere cilje zasleduje vaš predlog projekta, lahko označite tudi več možnosti)</w:t>
            </w:r>
          </w:p>
          <w:p w:rsidR="00D349F1" w:rsidRPr="00D467E7" w:rsidRDefault="00D349F1" w:rsidP="00D467E7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bCs/>
                <w:lang w:eastAsia="ja-JP"/>
              </w:rPr>
            </w:pPr>
            <w:r w:rsidRPr="00D467E7">
              <w:rPr>
                <w:rFonts w:eastAsia="Calibri" w:cs="Times New Roman"/>
                <w:b/>
                <w:bCs/>
                <w:lang w:eastAsia="ja-JP"/>
              </w:rPr>
              <w:t>P01</w:t>
            </w:r>
            <w:r w:rsidRPr="00D467E7">
              <w:rPr>
                <w:rFonts w:eastAsia="Calibri" w:cs="Times New Roman"/>
                <w:bCs/>
                <w:lang w:eastAsia="ja-JP"/>
              </w:rPr>
              <w:t xml:space="preserve"> - Povečanje produktivnosti v kmetijstvu</w:t>
            </w:r>
          </w:p>
          <w:p w:rsidR="00D349F1" w:rsidRPr="00D467E7" w:rsidRDefault="00D349F1" w:rsidP="00D467E7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bCs/>
                <w:lang w:eastAsia="ja-JP"/>
              </w:rPr>
            </w:pPr>
            <w:r w:rsidRPr="00D467E7">
              <w:rPr>
                <w:rFonts w:eastAsia="Calibri" w:cs="Times New Roman"/>
                <w:b/>
                <w:bCs/>
                <w:lang w:eastAsia="ja-JP"/>
              </w:rPr>
              <w:t>P04</w:t>
            </w:r>
            <w:r w:rsidRPr="00D467E7">
              <w:rPr>
                <w:rFonts w:eastAsia="Calibri" w:cs="Times New Roman"/>
                <w:bCs/>
                <w:lang w:eastAsia="ja-JP"/>
              </w:rPr>
              <w:t xml:space="preserve"> - Povečanje usposobljenosti v kmetijstvu</w:t>
            </w:r>
          </w:p>
          <w:p w:rsidR="00D349F1" w:rsidRPr="00D467E7" w:rsidRDefault="00D349F1" w:rsidP="00D467E7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bCs/>
                <w:lang w:eastAsia="ja-JP"/>
              </w:rPr>
            </w:pPr>
            <w:r w:rsidRPr="00D467E7">
              <w:rPr>
                <w:rFonts w:eastAsia="Calibri" w:cs="Times New Roman"/>
                <w:b/>
                <w:bCs/>
                <w:lang w:eastAsia="ja-JP"/>
              </w:rPr>
              <w:t>P08</w:t>
            </w:r>
            <w:r w:rsidRPr="00D467E7">
              <w:rPr>
                <w:rFonts w:eastAsia="Calibri" w:cs="Times New Roman"/>
                <w:bCs/>
                <w:lang w:eastAsia="ja-JP"/>
              </w:rPr>
              <w:t xml:space="preserve"> - Ohranjanje in/ali izboljšanje stanja biotske raznovrstnosti na habitatih, vezanih na kmetijsko krajino in kmetijsko </w:t>
            </w:r>
            <w:proofErr w:type="spellStart"/>
            <w:r w:rsidRPr="00D467E7">
              <w:rPr>
                <w:rFonts w:eastAsia="Calibri" w:cs="Times New Roman"/>
                <w:bCs/>
                <w:lang w:eastAsia="ja-JP"/>
              </w:rPr>
              <w:t>biodiverziteto</w:t>
            </w:r>
            <w:proofErr w:type="spellEnd"/>
          </w:p>
          <w:p w:rsidR="00D349F1" w:rsidRPr="00D467E7" w:rsidRDefault="00D349F1" w:rsidP="00D467E7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bCs/>
                <w:lang w:eastAsia="ja-JP"/>
              </w:rPr>
            </w:pPr>
            <w:r w:rsidRPr="00D467E7">
              <w:rPr>
                <w:rFonts w:eastAsia="Calibri" w:cs="Times New Roman"/>
                <w:b/>
                <w:bCs/>
                <w:lang w:eastAsia="ja-JP"/>
              </w:rPr>
              <w:t>P09</w:t>
            </w:r>
            <w:r w:rsidRPr="00D467E7">
              <w:rPr>
                <w:rFonts w:eastAsia="Calibri" w:cs="Times New Roman"/>
                <w:bCs/>
                <w:lang w:eastAsia="ja-JP"/>
              </w:rPr>
              <w:t xml:space="preserve"> - Zmanjšanje negativnih vplivov kmetijstva na kakovost površinskih in podzemnih voda</w:t>
            </w:r>
          </w:p>
          <w:p w:rsidR="00D349F1" w:rsidRPr="00D467E7" w:rsidRDefault="00D349F1" w:rsidP="00D467E7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bCs/>
                <w:lang w:eastAsia="ja-JP"/>
              </w:rPr>
            </w:pPr>
            <w:r w:rsidRPr="00D467E7">
              <w:rPr>
                <w:rFonts w:eastAsia="Calibri" w:cs="Times New Roman"/>
                <w:b/>
                <w:bCs/>
                <w:lang w:eastAsia="ja-JP"/>
              </w:rPr>
              <w:t>P10</w:t>
            </w:r>
            <w:r w:rsidRPr="00D467E7">
              <w:rPr>
                <w:rFonts w:eastAsia="Calibri" w:cs="Times New Roman"/>
                <w:bCs/>
                <w:lang w:eastAsia="ja-JP"/>
              </w:rPr>
              <w:t xml:space="preserve"> - Ohranjanje oziroma izboljšanje proizvodnega potenciala tal</w:t>
            </w:r>
          </w:p>
          <w:p w:rsidR="00D349F1" w:rsidRPr="00D467E7" w:rsidRDefault="00D349F1" w:rsidP="00D467E7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bCs/>
                <w:lang w:eastAsia="ja-JP"/>
              </w:rPr>
            </w:pPr>
            <w:r w:rsidRPr="00D467E7">
              <w:rPr>
                <w:rFonts w:eastAsia="Calibri" w:cs="Times New Roman"/>
                <w:b/>
                <w:bCs/>
                <w:lang w:eastAsia="ja-JP"/>
              </w:rPr>
              <w:t>P11</w:t>
            </w:r>
            <w:r w:rsidRPr="00D467E7">
              <w:rPr>
                <w:rFonts w:eastAsia="Calibri" w:cs="Times New Roman"/>
                <w:bCs/>
                <w:lang w:eastAsia="ja-JP"/>
              </w:rPr>
              <w:t xml:space="preserve"> - Ohranjanje kmetovanja na območjih z naravnimi in drugimi proizvodnimi omejitvami</w:t>
            </w:r>
          </w:p>
          <w:p w:rsidR="00D349F1" w:rsidRPr="00D467E7" w:rsidRDefault="00D349F1" w:rsidP="00D467E7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bCs/>
                <w:lang w:eastAsia="ja-JP"/>
              </w:rPr>
            </w:pPr>
            <w:r w:rsidRPr="00D467E7">
              <w:rPr>
                <w:rFonts w:eastAsia="Calibri" w:cs="Times New Roman"/>
                <w:b/>
                <w:bCs/>
                <w:lang w:eastAsia="ja-JP"/>
              </w:rPr>
              <w:t>P12</w:t>
            </w:r>
            <w:r w:rsidRPr="00D467E7">
              <w:rPr>
                <w:rFonts w:eastAsia="Calibri" w:cs="Times New Roman"/>
                <w:bCs/>
                <w:lang w:eastAsia="ja-JP"/>
              </w:rPr>
              <w:t xml:space="preserve"> - Zmanjšanje emisij toplogrednih plinov in amonijaka iz kmetijstva</w:t>
            </w:r>
          </w:p>
          <w:p w:rsidR="00D349F1" w:rsidRPr="00D467E7" w:rsidRDefault="00D349F1" w:rsidP="00D467E7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bCs/>
                <w:lang w:eastAsia="ja-JP"/>
              </w:rPr>
            </w:pPr>
            <w:r w:rsidRPr="00D467E7">
              <w:rPr>
                <w:rFonts w:eastAsia="Calibri" w:cs="Times New Roman"/>
                <w:b/>
                <w:bCs/>
                <w:lang w:eastAsia="ja-JP"/>
              </w:rPr>
              <w:t>P13</w:t>
            </w:r>
            <w:r w:rsidRPr="00D467E7">
              <w:rPr>
                <w:rFonts w:eastAsia="Calibri" w:cs="Times New Roman"/>
                <w:bCs/>
                <w:lang w:eastAsia="ja-JP"/>
              </w:rPr>
              <w:t xml:space="preserve"> - Povečanje rabe OVE v rabi energije in dvig energetske učinkovitosti</w:t>
            </w:r>
          </w:p>
          <w:p w:rsidR="00D349F1" w:rsidRPr="00D467E7" w:rsidRDefault="00D349F1" w:rsidP="00D467E7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bCs/>
                <w:lang w:eastAsia="ja-JP"/>
              </w:rPr>
            </w:pPr>
            <w:r w:rsidRPr="00D467E7">
              <w:rPr>
                <w:rFonts w:eastAsia="Calibri" w:cs="Times New Roman"/>
                <w:b/>
                <w:bCs/>
                <w:lang w:eastAsia="ja-JP"/>
              </w:rPr>
              <w:t>P14</w:t>
            </w:r>
            <w:r w:rsidRPr="00D467E7">
              <w:rPr>
                <w:rFonts w:eastAsia="Calibri" w:cs="Times New Roman"/>
                <w:bCs/>
                <w:lang w:eastAsia="ja-JP"/>
              </w:rPr>
              <w:t xml:space="preserve"> - Prilagoditev kmetijstva na podnebne spremembe</w:t>
            </w:r>
          </w:p>
          <w:p w:rsidR="00D349F1" w:rsidRPr="00D467E7" w:rsidRDefault="00D349F1" w:rsidP="00D467E7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bCs/>
                <w:lang w:eastAsia="ja-JP"/>
              </w:rPr>
            </w:pPr>
            <w:r w:rsidRPr="00D467E7">
              <w:rPr>
                <w:rFonts w:eastAsia="Calibri" w:cs="Times New Roman"/>
                <w:b/>
                <w:bCs/>
                <w:lang w:eastAsia="ja-JP"/>
              </w:rPr>
              <w:t>P17</w:t>
            </w:r>
            <w:r w:rsidRPr="00D467E7">
              <w:rPr>
                <w:rFonts w:eastAsia="Calibri" w:cs="Times New Roman"/>
                <w:bCs/>
                <w:lang w:eastAsia="ja-JP"/>
              </w:rPr>
              <w:t xml:space="preserve"> - Spodbujanje ekološkega kmetijstva in večje ponudbe proizvodov iz shem kakovosti</w:t>
            </w:r>
          </w:p>
          <w:p w:rsidR="00D349F1" w:rsidRPr="00D467E7" w:rsidRDefault="00D349F1" w:rsidP="00D467E7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bCs/>
                <w:lang w:eastAsia="ja-JP"/>
              </w:rPr>
            </w:pPr>
            <w:r w:rsidRPr="00D467E7">
              <w:rPr>
                <w:rFonts w:eastAsia="Calibri" w:cs="Times New Roman"/>
                <w:b/>
                <w:bCs/>
                <w:lang w:eastAsia="ja-JP"/>
              </w:rPr>
              <w:t>P18</w:t>
            </w:r>
            <w:r w:rsidRPr="00D467E7">
              <w:rPr>
                <w:rFonts w:eastAsia="Calibri" w:cs="Times New Roman"/>
                <w:bCs/>
                <w:lang w:eastAsia="ja-JP"/>
              </w:rPr>
              <w:t xml:space="preserve"> - Spodbujanje kmetijskih gospodarstev k nadstandardni reji živali </w:t>
            </w:r>
          </w:p>
          <w:p w:rsidR="00D349F1" w:rsidRPr="00D467E7" w:rsidRDefault="00D349F1" w:rsidP="00D467E7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bCs/>
                <w:lang w:eastAsia="ja-JP"/>
              </w:rPr>
            </w:pPr>
            <w:r w:rsidRPr="00D467E7">
              <w:rPr>
                <w:rFonts w:eastAsia="Calibri" w:cs="Times New Roman"/>
                <w:b/>
                <w:bCs/>
                <w:lang w:eastAsia="ja-JP"/>
              </w:rPr>
              <w:t>P19</w:t>
            </w:r>
            <w:r w:rsidRPr="00D467E7">
              <w:rPr>
                <w:rFonts w:eastAsia="Calibri" w:cs="Times New Roman"/>
                <w:bCs/>
                <w:lang w:eastAsia="ja-JP"/>
              </w:rPr>
              <w:t xml:space="preserve"> - Povečanje tržne usmerjenosti ter horizontalne in vertikalne povezanosti</w:t>
            </w:r>
          </w:p>
          <w:p w:rsidR="00D349F1" w:rsidRPr="00D467E7" w:rsidRDefault="00D349F1" w:rsidP="00D467E7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bCs/>
                <w:lang w:eastAsia="ja-JP"/>
              </w:rPr>
            </w:pPr>
            <w:r w:rsidRPr="00D467E7">
              <w:rPr>
                <w:rFonts w:eastAsia="Calibri" w:cs="Times New Roman"/>
                <w:b/>
                <w:bCs/>
                <w:lang w:eastAsia="ja-JP"/>
              </w:rPr>
              <w:t>P20</w:t>
            </w:r>
            <w:r w:rsidRPr="00D467E7">
              <w:rPr>
                <w:rFonts w:eastAsia="Calibri" w:cs="Times New Roman"/>
                <w:bCs/>
                <w:lang w:eastAsia="ja-JP"/>
              </w:rPr>
              <w:t xml:space="preserve"> - Spodbujanje vlaganj v predelavo, razvoj in trženje kmetijskih proizvodov</w:t>
            </w:r>
          </w:p>
          <w:p w:rsidR="00BA3084" w:rsidRPr="00D467E7" w:rsidRDefault="00D349F1" w:rsidP="00D467E7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bCs/>
                <w:lang w:eastAsia="ja-JP"/>
              </w:rPr>
            </w:pPr>
            <w:r w:rsidRPr="00D467E7">
              <w:rPr>
                <w:rFonts w:eastAsia="Calibri" w:cs="Times New Roman"/>
                <w:b/>
                <w:bCs/>
                <w:lang w:eastAsia="ja-JP"/>
              </w:rPr>
              <w:t>P27</w:t>
            </w:r>
            <w:r w:rsidRPr="00D467E7">
              <w:rPr>
                <w:rFonts w:eastAsia="Calibri" w:cs="Times New Roman"/>
                <w:bCs/>
                <w:lang w:eastAsia="ja-JP"/>
              </w:rPr>
              <w:t xml:space="preserve"> - </w:t>
            </w:r>
            <w:proofErr w:type="spellStart"/>
            <w:r w:rsidRPr="00D467E7">
              <w:rPr>
                <w:rFonts w:eastAsia="Calibri" w:cs="Times New Roman"/>
                <w:bCs/>
                <w:lang w:eastAsia="ja-JP"/>
              </w:rPr>
              <w:t>Diverzifikacija</w:t>
            </w:r>
            <w:proofErr w:type="spellEnd"/>
            <w:r w:rsidRPr="00D467E7">
              <w:rPr>
                <w:rFonts w:eastAsia="Calibri" w:cs="Times New Roman"/>
                <w:bCs/>
                <w:lang w:eastAsia="ja-JP"/>
              </w:rPr>
              <w:t xml:space="preserve"> v nekmetijske dejavnosti na podeželju</w:t>
            </w:r>
          </w:p>
          <w:p w:rsidR="00111DD1" w:rsidRDefault="00111DD1" w:rsidP="00D349F1">
            <w:pPr>
              <w:jc w:val="both"/>
            </w:pPr>
          </w:p>
          <w:p w:rsidR="00111DD1" w:rsidRPr="00111DD1" w:rsidRDefault="00111DD1" w:rsidP="00D349F1">
            <w:pPr>
              <w:jc w:val="both"/>
              <w:rPr>
                <w:i/>
              </w:rPr>
            </w:pPr>
            <w:r>
              <w:rPr>
                <w:i/>
                <w:sz w:val="20"/>
              </w:rPr>
              <w:t>*</w:t>
            </w:r>
            <w:r w:rsidRPr="00111DD1">
              <w:rPr>
                <w:i/>
                <w:sz w:val="20"/>
              </w:rPr>
              <w:t>To je izbor potreb</w:t>
            </w:r>
            <w:r w:rsidR="00D467E7">
              <w:rPr>
                <w:i/>
                <w:sz w:val="20"/>
              </w:rPr>
              <w:t xml:space="preserve"> (P)</w:t>
            </w:r>
            <w:r>
              <w:rPr>
                <w:i/>
                <w:sz w:val="20"/>
              </w:rPr>
              <w:t>,</w:t>
            </w:r>
            <w:r w:rsidR="00D467E7">
              <w:rPr>
                <w:i/>
                <w:sz w:val="20"/>
              </w:rPr>
              <w:t xml:space="preserve"> ki so kodificirane in oštevilčene, kot izhaja</w:t>
            </w:r>
            <w:r>
              <w:rPr>
                <w:i/>
                <w:sz w:val="20"/>
              </w:rPr>
              <w:t xml:space="preserve"> iz poglavja 4.2 v</w:t>
            </w:r>
            <w:r w:rsidRPr="00111DD1">
              <w:rPr>
                <w:i/>
                <w:sz w:val="20"/>
              </w:rPr>
              <w:t xml:space="preserve"> PRP 2014–2020. </w:t>
            </w:r>
          </w:p>
          <w:p w:rsidR="00111DD1" w:rsidRPr="000830FC" w:rsidRDefault="00111DD1" w:rsidP="00D349F1">
            <w:pPr>
              <w:jc w:val="both"/>
              <w:rPr>
                <w:b/>
              </w:rPr>
            </w:pPr>
          </w:p>
        </w:tc>
      </w:tr>
      <w:tr w:rsidR="005E2B4A" w:rsidRPr="005E2B4A" w:rsidTr="005E2B4A">
        <w:tc>
          <w:tcPr>
            <w:tcW w:w="9212" w:type="dxa"/>
          </w:tcPr>
          <w:p w:rsidR="00DB6181" w:rsidRDefault="00BA3084" w:rsidP="00D22C8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P</w:t>
            </w:r>
            <w:r w:rsidR="00DB6181">
              <w:rPr>
                <w:b/>
              </w:rPr>
              <w:t>ričakovani rezultati:</w:t>
            </w:r>
          </w:p>
          <w:p w:rsidR="00DB6181" w:rsidRDefault="00DB6181" w:rsidP="00D22C8B">
            <w:pPr>
              <w:jc w:val="both"/>
              <w:rPr>
                <w:b/>
              </w:rPr>
            </w:pPr>
          </w:p>
          <w:p w:rsidR="00D349F1" w:rsidRDefault="00D349F1" w:rsidP="00D22C8B">
            <w:pPr>
              <w:jc w:val="both"/>
              <w:rPr>
                <w:b/>
              </w:rPr>
            </w:pPr>
          </w:p>
          <w:p w:rsidR="00DB6181" w:rsidRDefault="00DB6181" w:rsidP="00D22C8B">
            <w:pPr>
              <w:jc w:val="both"/>
            </w:pPr>
          </w:p>
          <w:p w:rsidR="005E2B4A" w:rsidRPr="00DB6181" w:rsidRDefault="00211E96" w:rsidP="00D22C8B">
            <w:pPr>
              <w:jc w:val="both"/>
              <w:rPr>
                <w:b/>
              </w:rPr>
            </w:pPr>
            <w:r w:rsidRPr="00DB6181">
              <w:rPr>
                <w:b/>
              </w:rPr>
              <w:t>Način prenosa rezultatov v prakso</w:t>
            </w:r>
            <w:r w:rsidR="00DB6181">
              <w:rPr>
                <w:b/>
              </w:rPr>
              <w:t>:</w:t>
            </w:r>
          </w:p>
          <w:p w:rsidR="005E2B4A" w:rsidRDefault="005E2B4A" w:rsidP="00D22C8B">
            <w:pPr>
              <w:jc w:val="both"/>
            </w:pPr>
          </w:p>
          <w:p w:rsidR="00D349F1" w:rsidRDefault="00D349F1" w:rsidP="00D22C8B">
            <w:pPr>
              <w:jc w:val="both"/>
            </w:pPr>
          </w:p>
          <w:p w:rsidR="00211E96" w:rsidRPr="00211E96" w:rsidRDefault="00211E96" w:rsidP="00D22C8B">
            <w:pPr>
              <w:pStyle w:val="AStelo"/>
              <w:spacing w:after="0"/>
              <w:rPr>
                <w:sz w:val="22"/>
                <w:szCs w:val="22"/>
              </w:rPr>
            </w:pPr>
          </w:p>
          <w:p w:rsidR="005E2B4A" w:rsidRDefault="005E2B4A" w:rsidP="00D22C8B">
            <w:pPr>
              <w:jc w:val="both"/>
              <w:rPr>
                <w:b/>
              </w:rPr>
            </w:pPr>
          </w:p>
        </w:tc>
      </w:tr>
      <w:tr w:rsidR="005E2B4A" w:rsidRPr="005E2B4A" w:rsidTr="005E2B4A">
        <w:tc>
          <w:tcPr>
            <w:tcW w:w="9212" w:type="dxa"/>
          </w:tcPr>
          <w:p w:rsidR="005E2B4A" w:rsidRDefault="005E2B4A" w:rsidP="00D22C8B">
            <w:pPr>
              <w:jc w:val="both"/>
              <w:rPr>
                <w:b/>
              </w:rPr>
            </w:pPr>
            <w:r w:rsidRPr="005E2B4A">
              <w:rPr>
                <w:b/>
              </w:rPr>
              <w:t>Okvirna vrednost in obdobje trajanja projekta</w:t>
            </w:r>
          </w:p>
          <w:p w:rsidR="005E641F" w:rsidRDefault="005E641F" w:rsidP="00D22C8B">
            <w:pPr>
              <w:jc w:val="both"/>
            </w:pPr>
          </w:p>
          <w:p w:rsidR="00D349F1" w:rsidRDefault="00D349F1" w:rsidP="00D22C8B">
            <w:pPr>
              <w:jc w:val="both"/>
            </w:pPr>
          </w:p>
          <w:p w:rsidR="005E2B4A" w:rsidRDefault="005E2B4A" w:rsidP="00D22C8B">
            <w:pPr>
              <w:jc w:val="both"/>
            </w:pPr>
            <w:r w:rsidRPr="005E2B4A">
              <w:t>Vrednost projekta</w:t>
            </w:r>
            <w:r>
              <w:t xml:space="preserve"> (v EUR)</w:t>
            </w:r>
            <w:r w:rsidR="00211E96">
              <w:t xml:space="preserve">: </w:t>
            </w:r>
            <w:r>
              <w:t>_______________</w:t>
            </w:r>
            <w:r w:rsidR="005E641F">
              <w:t>(brez DDV) oziroma</w:t>
            </w:r>
            <w:r>
              <w:t>_____________________</w:t>
            </w:r>
            <w:r w:rsidR="005E641F">
              <w:t>(z DDV)</w:t>
            </w:r>
          </w:p>
          <w:p w:rsidR="005E641F" w:rsidRDefault="005E641F" w:rsidP="00D22C8B">
            <w:pPr>
              <w:jc w:val="both"/>
            </w:pPr>
          </w:p>
          <w:p w:rsidR="00D349F1" w:rsidRDefault="00D349F1" w:rsidP="00D22C8B">
            <w:pPr>
              <w:jc w:val="both"/>
            </w:pPr>
          </w:p>
          <w:p w:rsidR="00211E96" w:rsidRDefault="00211E96" w:rsidP="00D22C8B">
            <w:pPr>
              <w:jc w:val="both"/>
            </w:pPr>
            <w:r>
              <w:t>Trajanje projekta: __________________</w:t>
            </w:r>
            <w:r w:rsidR="005E641F">
              <w:t xml:space="preserve"> </w:t>
            </w:r>
          </w:p>
          <w:p w:rsidR="005E641F" w:rsidRDefault="005E641F" w:rsidP="00D22C8B">
            <w:pPr>
              <w:jc w:val="both"/>
            </w:pPr>
          </w:p>
          <w:p w:rsidR="00D349F1" w:rsidRDefault="00D349F1" w:rsidP="00D22C8B">
            <w:pPr>
              <w:jc w:val="both"/>
            </w:pPr>
          </w:p>
          <w:p w:rsidR="00211E96" w:rsidRDefault="00211E96" w:rsidP="00D22C8B">
            <w:pPr>
              <w:jc w:val="both"/>
            </w:pPr>
            <w:r>
              <w:t>Podroben predlog izvedbe projekta</w:t>
            </w:r>
            <w:r w:rsidR="005E641F">
              <w:t>:</w:t>
            </w:r>
          </w:p>
          <w:p w:rsidR="005E641F" w:rsidRDefault="005E641F" w:rsidP="00D22C8B">
            <w:pPr>
              <w:jc w:val="both"/>
            </w:pPr>
          </w:p>
          <w:p w:rsidR="00211E96" w:rsidRDefault="00211E96" w:rsidP="00D22C8B">
            <w:pPr>
              <w:pStyle w:val="Odstavekseznama"/>
              <w:numPr>
                <w:ilvl w:val="0"/>
                <w:numId w:val="11"/>
              </w:numPr>
              <w:jc w:val="both"/>
            </w:pPr>
            <w:r>
              <w:t xml:space="preserve">opredelitev </w:t>
            </w:r>
            <w:r w:rsidR="005E641F">
              <w:t xml:space="preserve">posameznih faz </w:t>
            </w:r>
            <w:r>
              <w:t>projekta</w:t>
            </w:r>
          </w:p>
          <w:p w:rsidR="00211E96" w:rsidRDefault="00211E96" w:rsidP="00D349F1">
            <w:pPr>
              <w:jc w:val="both"/>
            </w:pPr>
          </w:p>
          <w:p w:rsidR="00D349F1" w:rsidRDefault="00D349F1" w:rsidP="00D349F1">
            <w:pPr>
              <w:jc w:val="both"/>
            </w:pPr>
          </w:p>
          <w:p w:rsidR="00211E96" w:rsidRDefault="00211E96" w:rsidP="00D22C8B">
            <w:pPr>
              <w:pStyle w:val="Odstavekseznama"/>
              <w:numPr>
                <w:ilvl w:val="0"/>
                <w:numId w:val="11"/>
              </w:numPr>
              <w:jc w:val="both"/>
            </w:pPr>
            <w:r>
              <w:t xml:space="preserve">razdelitev projekta po </w:t>
            </w:r>
            <w:r w:rsidR="005E641F">
              <w:t xml:space="preserve">posameznih </w:t>
            </w:r>
            <w:r>
              <w:t>partnerjih</w:t>
            </w:r>
            <w:r w:rsidR="005E641F">
              <w:t xml:space="preserve"> (opisno)</w:t>
            </w:r>
          </w:p>
          <w:p w:rsidR="00211E96" w:rsidRDefault="00211E96" w:rsidP="00D349F1">
            <w:pPr>
              <w:jc w:val="both"/>
            </w:pPr>
          </w:p>
          <w:p w:rsidR="00D349F1" w:rsidRDefault="00D349F1" w:rsidP="00D349F1">
            <w:pPr>
              <w:jc w:val="both"/>
            </w:pPr>
          </w:p>
          <w:p w:rsidR="005E2B4A" w:rsidRDefault="00211E96" w:rsidP="00D22C8B">
            <w:pPr>
              <w:pStyle w:val="Odstavekseznama"/>
              <w:numPr>
                <w:ilvl w:val="0"/>
                <w:numId w:val="11"/>
              </w:numPr>
              <w:jc w:val="both"/>
            </w:pPr>
            <w:r>
              <w:t xml:space="preserve">predlagan finančni </w:t>
            </w:r>
            <w:r w:rsidR="005E641F">
              <w:t>načrt po letih in po partnerjih</w:t>
            </w:r>
          </w:p>
          <w:p w:rsidR="005E641F" w:rsidRDefault="005E641F" w:rsidP="00D349F1">
            <w:pPr>
              <w:jc w:val="both"/>
            </w:pPr>
          </w:p>
          <w:p w:rsidR="00D349F1" w:rsidRDefault="00D349F1" w:rsidP="00D349F1">
            <w:pPr>
              <w:jc w:val="both"/>
            </w:pPr>
          </w:p>
          <w:p w:rsidR="005E641F" w:rsidRPr="00D349F1" w:rsidRDefault="005E641F" w:rsidP="00D22C8B">
            <w:pPr>
              <w:pStyle w:val="Odstavekseznama"/>
              <w:numPr>
                <w:ilvl w:val="0"/>
                <w:numId w:val="11"/>
              </w:numPr>
              <w:jc w:val="both"/>
            </w:pPr>
            <w:r w:rsidRPr="00D349F1">
              <w:t>pojasnite, kakšna bo vloga kmetijske prakse v projektu (kmetijskih gospodarstev)</w:t>
            </w:r>
          </w:p>
          <w:p w:rsidR="005E641F" w:rsidRPr="00D349F1" w:rsidRDefault="005E641F" w:rsidP="00D349F1">
            <w:pPr>
              <w:jc w:val="both"/>
            </w:pPr>
          </w:p>
          <w:p w:rsidR="00D349F1" w:rsidRPr="00D349F1" w:rsidRDefault="00D349F1" w:rsidP="00D349F1">
            <w:pPr>
              <w:jc w:val="both"/>
            </w:pPr>
          </w:p>
          <w:p w:rsidR="005E641F" w:rsidRPr="00D349F1" w:rsidRDefault="005E641F" w:rsidP="00D22C8B">
            <w:pPr>
              <w:pStyle w:val="Odstavekseznama"/>
              <w:numPr>
                <w:ilvl w:val="0"/>
                <w:numId w:val="11"/>
              </w:numPr>
              <w:jc w:val="both"/>
            </w:pPr>
            <w:r w:rsidRPr="00D349F1">
              <w:t xml:space="preserve">ali ocenjujete, da bi v okviru projekta potrebovali tudi investicije v osnovna sredstva? Če da, </w:t>
            </w:r>
            <w:r w:rsidRPr="00D349F1">
              <w:lastRenderedPageBreak/>
              <w:t>katere investicije?</w:t>
            </w:r>
          </w:p>
          <w:p w:rsidR="005E2B4A" w:rsidRDefault="005E2B4A" w:rsidP="00D22C8B">
            <w:pPr>
              <w:jc w:val="both"/>
            </w:pPr>
          </w:p>
          <w:p w:rsidR="00D349F1" w:rsidRPr="005E2B4A" w:rsidRDefault="00D349F1" w:rsidP="00D22C8B">
            <w:pPr>
              <w:jc w:val="both"/>
            </w:pPr>
          </w:p>
          <w:p w:rsidR="005E2B4A" w:rsidRPr="005E2B4A" w:rsidRDefault="005E2B4A" w:rsidP="00D22C8B">
            <w:pPr>
              <w:jc w:val="both"/>
              <w:rPr>
                <w:b/>
              </w:rPr>
            </w:pPr>
          </w:p>
        </w:tc>
      </w:tr>
    </w:tbl>
    <w:p w:rsidR="00173BA5" w:rsidRDefault="00173BA5" w:rsidP="00D22C8B">
      <w:pPr>
        <w:jc w:val="both"/>
        <w:rPr>
          <w:b/>
        </w:rPr>
      </w:pPr>
    </w:p>
    <w:p w:rsidR="00173BA5" w:rsidRPr="00173BA5" w:rsidRDefault="00173BA5" w:rsidP="00D22C8B">
      <w:pPr>
        <w:jc w:val="both"/>
      </w:pPr>
      <w:r w:rsidRPr="00173BA5">
        <w:t>Opombe</w:t>
      </w:r>
      <w:r w:rsidR="005E641F">
        <w:t xml:space="preserve"> – kratek opis bistvenih značilnosti ukrepa</w:t>
      </w:r>
      <w:r w:rsidRPr="00173BA5">
        <w:t>:</w:t>
      </w:r>
    </w:p>
    <w:p w:rsidR="00173BA5" w:rsidRDefault="00173BA5" w:rsidP="00D22C8B">
      <w:pPr>
        <w:pStyle w:val="Odstavekseznama"/>
        <w:numPr>
          <w:ilvl w:val="0"/>
          <w:numId w:val="13"/>
        </w:numPr>
        <w:jc w:val="both"/>
      </w:pPr>
      <w:proofErr w:type="spellStart"/>
      <w:r w:rsidRPr="00173BA5">
        <w:t>podukrep</w:t>
      </w:r>
      <w:proofErr w:type="spellEnd"/>
      <w:r w:rsidRPr="00173BA5">
        <w:t xml:space="preserve"> </w:t>
      </w:r>
      <w:proofErr w:type="spellStart"/>
      <w:r w:rsidRPr="00173BA5">
        <w:t>M16.</w:t>
      </w:r>
      <w:r w:rsidR="00474833">
        <w:t>2</w:t>
      </w:r>
      <w:proofErr w:type="spellEnd"/>
      <w:r w:rsidRPr="00173BA5">
        <w:t xml:space="preserve"> </w:t>
      </w:r>
      <w:r w:rsidR="00474833" w:rsidRPr="00474833">
        <w:t>Podpora za pilotne projekte ter za razvoj novih proizvodov, praks, procesov in tehnologij</w:t>
      </w:r>
    </w:p>
    <w:p w:rsidR="00474833" w:rsidRDefault="00474833" w:rsidP="00DB6181">
      <w:pPr>
        <w:pStyle w:val="Odstavekseznama"/>
        <w:numPr>
          <w:ilvl w:val="1"/>
          <w:numId w:val="13"/>
        </w:numPr>
        <w:jc w:val="both"/>
      </w:pPr>
      <w:r w:rsidRPr="00DB6181">
        <w:rPr>
          <w:b/>
        </w:rPr>
        <w:t>Projekti sodelovanja in vključevanje inovacij</w:t>
      </w:r>
      <w:r>
        <w:t>: Ključna vsebina in rezultat projektov, ki bodo podprti preko ukrepa Sodelovanje bodo inovacije, ki bodo zajemale tehnološki, procesni in storitveni vidik. Pomembno je, da se nove, inovativne ideje in rešitve s pomočjo projektov prenesejo in uveljavijo v praksi, med končnimi uporabniki, ki drugače nimajo dostopa do tovrstnih informacij in znanj, kar je posledica predvsem slabe povezanosti med raziskavami in prakso.</w:t>
      </w:r>
    </w:p>
    <w:p w:rsidR="00173BA5" w:rsidRDefault="00474833" w:rsidP="00DB6181">
      <w:pPr>
        <w:pStyle w:val="Odstavekseznama"/>
        <w:numPr>
          <w:ilvl w:val="1"/>
          <w:numId w:val="13"/>
        </w:numPr>
        <w:jc w:val="both"/>
      </w:pPr>
      <w:r w:rsidRPr="00DB6181">
        <w:rPr>
          <w:b/>
        </w:rPr>
        <w:t>Projekti sodelovanja in delovanje operativnih skupin EIP:</w:t>
      </w:r>
      <w:r>
        <w:t xml:space="preserve"> način dela in orodje za izboljšanje obojestranskega pretoka informacij med uporabniki na terenu in raziskovalno sfero</w:t>
      </w:r>
      <w:r w:rsidR="00173BA5">
        <w:t>;</w:t>
      </w:r>
    </w:p>
    <w:p w:rsidR="00474833" w:rsidRDefault="00474833" w:rsidP="00DB6181">
      <w:pPr>
        <w:pStyle w:val="Odstavekseznama"/>
        <w:numPr>
          <w:ilvl w:val="1"/>
          <w:numId w:val="13"/>
        </w:numPr>
        <w:jc w:val="both"/>
      </w:pPr>
      <w:r w:rsidRPr="00DB6181">
        <w:rPr>
          <w:b/>
        </w:rPr>
        <w:t>Pilotni projekti:</w:t>
      </w:r>
      <w:r>
        <w:t xml:space="preserve"> kratkotrajnejši eksperimenti manjšega obsega, ki se izvedejo z namenom ovrednotenja izvedljivosti, časa, stroškov, potencialnih težav, učinkov nekega projekta. Na ta način pomagajo razumeti, kako bi projekt večjega obsega deloval v praksi.</w:t>
      </w:r>
    </w:p>
    <w:p w:rsidR="00173BA5" w:rsidRDefault="00474833" w:rsidP="00DB6181">
      <w:pPr>
        <w:pStyle w:val="Odstavekseznama"/>
        <w:numPr>
          <w:ilvl w:val="1"/>
          <w:numId w:val="13"/>
        </w:numPr>
        <w:jc w:val="both"/>
      </w:pPr>
      <w:r w:rsidRPr="00DB6181">
        <w:rPr>
          <w:b/>
        </w:rPr>
        <w:t>Za vse je nujno vključevanje i</w:t>
      </w:r>
      <w:r w:rsidR="00173BA5" w:rsidRPr="00DB6181">
        <w:rPr>
          <w:b/>
        </w:rPr>
        <w:t>nformira</w:t>
      </w:r>
      <w:r w:rsidRPr="00DB6181">
        <w:rPr>
          <w:b/>
        </w:rPr>
        <w:t>nja</w:t>
      </w:r>
      <w:r w:rsidR="00173BA5" w:rsidRPr="00DB6181">
        <w:rPr>
          <w:b/>
        </w:rPr>
        <w:t xml:space="preserve"> </w:t>
      </w:r>
      <w:r w:rsidRPr="00DB6181">
        <w:rPr>
          <w:b/>
        </w:rPr>
        <w:t>drugih potencialnih uporabnikov</w:t>
      </w:r>
      <w:r w:rsidR="00173BA5">
        <w:t xml:space="preserve"> o </w:t>
      </w:r>
      <w:r w:rsidR="00462241">
        <w:t xml:space="preserve">prednostih </w:t>
      </w:r>
      <w:r>
        <w:t xml:space="preserve">in uporabnosti novih </w:t>
      </w:r>
      <w:r w:rsidRPr="00474833">
        <w:t>tehnološki</w:t>
      </w:r>
      <w:r>
        <w:t>h</w:t>
      </w:r>
      <w:r w:rsidRPr="00474833">
        <w:t>, procesni</w:t>
      </w:r>
      <w:r>
        <w:t>h</w:t>
      </w:r>
      <w:r w:rsidRPr="00474833">
        <w:t xml:space="preserve"> in storitveni</w:t>
      </w:r>
      <w:r>
        <w:t>h</w:t>
      </w:r>
      <w:r w:rsidRPr="00474833">
        <w:t xml:space="preserve"> rešit</w:t>
      </w:r>
      <w:r>
        <w:t>e</w:t>
      </w:r>
      <w:r w:rsidRPr="00474833">
        <w:t>v</w:t>
      </w:r>
      <w:r w:rsidR="00462241">
        <w:t>.</w:t>
      </w:r>
    </w:p>
    <w:p w:rsidR="00173BA5" w:rsidRDefault="00173BA5" w:rsidP="00DB6181">
      <w:pPr>
        <w:pStyle w:val="Odstavekseznama"/>
        <w:numPr>
          <w:ilvl w:val="0"/>
          <w:numId w:val="13"/>
        </w:numPr>
        <w:jc w:val="both"/>
      </w:pPr>
      <w:r>
        <w:t xml:space="preserve">trajanje </w:t>
      </w:r>
      <w:r w:rsidR="00474833">
        <w:t xml:space="preserve">do </w:t>
      </w:r>
      <w:r>
        <w:t>3 leta</w:t>
      </w:r>
    </w:p>
    <w:p w:rsidR="00462241" w:rsidRPr="00D349F1" w:rsidRDefault="005E641F" w:rsidP="005E641F">
      <w:pPr>
        <w:pStyle w:val="Odstavekseznama"/>
        <w:numPr>
          <w:ilvl w:val="0"/>
          <w:numId w:val="13"/>
        </w:numPr>
        <w:jc w:val="both"/>
      </w:pPr>
      <w:r w:rsidRPr="00D349F1">
        <w:t xml:space="preserve">sofinanciranje – </w:t>
      </w:r>
      <w:r w:rsidR="00D349F1" w:rsidRPr="00D349F1">
        <w:t xml:space="preserve">od 70% </w:t>
      </w:r>
      <w:r w:rsidRPr="00D349F1">
        <w:t>do 100 %</w:t>
      </w:r>
    </w:p>
    <w:sectPr w:rsidR="00462241" w:rsidRPr="00D349F1" w:rsidSect="007419E9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AC" w:rsidRDefault="009024AC" w:rsidP="00D467E7">
      <w:pPr>
        <w:spacing w:after="0" w:line="240" w:lineRule="auto"/>
      </w:pPr>
      <w:r>
        <w:separator/>
      </w:r>
    </w:p>
  </w:endnote>
  <w:endnote w:type="continuationSeparator" w:id="0">
    <w:p w:rsidR="009024AC" w:rsidRDefault="009024AC" w:rsidP="00D4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25908706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D467E7" w:rsidRPr="00D467E7" w:rsidRDefault="00D467E7">
            <w:pPr>
              <w:pStyle w:val="Noga"/>
              <w:jc w:val="right"/>
              <w:rPr>
                <w:sz w:val="20"/>
              </w:rPr>
            </w:pPr>
            <w:r w:rsidRPr="00D467E7">
              <w:rPr>
                <w:sz w:val="20"/>
              </w:rPr>
              <w:t xml:space="preserve">Stran </w:t>
            </w:r>
            <w:r w:rsidRPr="00D467E7">
              <w:rPr>
                <w:b/>
                <w:bCs/>
                <w:szCs w:val="24"/>
              </w:rPr>
              <w:fldChar w:fldCharType="begin"/>
            </w:r>
            <w:r w:rsidRPr="00D467E7">
              <w:rPr>
                <w:b/>
                <w:bCs/>
                <w:sz w:val="20"/>
              </w:rPr>
              <w:instrText>PAGE</w:instrText>
            </w:r>
            <w:r w:rsidRPr="00D467E7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</w:t>
            </w:r>
            <w:r w:rsidRPr="00D467E7">
              <w:rPr>
                <w:b/>
                <w:bCs/>
                <w:szCs w:val="24"/>
              </w:rPr>
              <w:fldChar w:fldCharType="end"/>
            </w:r>
            <w:r w:rsidRPr="00D467E7">
              <w:rPr>
                <w:sz w:val="20"/>
              </w:rPr>
              <w:t xml:space="preserve"> od </w:t>
            </w:r>
            <w:r w:rsidRPr="00D467E7">
              <w:rPr>
                <w:b/>
                <w:bCs/>
                <w:szCs w:val="24"/>
              </w:rPr>
              <w:fldChar w:fldCharType="begin"/>
            </w:r>
            <w:r w:rsidRPr="00D467E7">
              <w:rPr>
                <w:b/>
                <w:bCs/>
                <w:sz w:val="20"/>
              </w:rPr>
              <w:instrText>NUMPAGES</w:instrText>
            </w:r>
            <w:r w:rsidRPr="00D467E7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3</w:t>
            </w:r>
            <w:r w:rsidRPr="00D467E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467E7" w:rsidRDefault="00D467E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AC" w:rsidRDefault="009024AC" w:rsidP="00D467E7">
      <w:pPr>
        <w:spacing w:after="0" w:line="240" w:lineRule="auto"/>
      </w:pPr>
      <w:r>
        <w:separator/>
      </w:r>
    </w:p>
  </w:footnote>
  <w:footnote w:type="continuationSeparator" w:id="0">
    <w:p w:rsidR="009024AC" w:rsidRDefault="009024AC" w:rsidP="00D4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9A9"/>
    <w:multiLevelType w:val="hybridMultilevel"/>
    <w:tmpl w:val="15CECE98"/>
    <w:lvl w:ilvl="0" w:tplc="443AD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041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09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69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C0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D64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48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D88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183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593DE0"/>
    <w:multiLevelType w:val="hybridMultilevel"/>
    <w:tmpl w:val="DE9C9BDC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0694D"/>
    <w:multiLevelType w:val="hybridMultilevel"/>
    <w:tmpl w:val="878A3B50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D082B"/>
    <w:multiLevelType w:val="hybridMultilevel"/>
    <w:tmpl w:val="2C60E778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761CF"/>
    <w:multiLevelType w:val="hybridMultilevel"/>
    <w:tmpl w:val="3E9681DA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F6BE3"/>
    <w:multiLevelType w:val="hybridMultilevel"/>
    <w:tmpl w:val="3084A86A"/>
    <w:lvl w:ilvl="0" w:tplc="84729A3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F718AB"/>
    <w:multiLevelType w:val="hybridMultilevel"/>
    <w:tmpl w:val="3E7C7412"/>
    <w:lvl w:ilvl="0" w:tplc="DDB06AE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A0510"/>
    <w:multiLevelType w:val="hybridMultilevel"/>
    <w:tmpl w:val="B3C4DEC6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A2DEE"/>
    <w:multiLevelType w:val="hybridMultilevel"/>
    <w:tmpl w:val="75385374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BBB3AB5"/>
    <w:multiLevelType w:val="hybridMultilevel"/>
    <w:tmpl w:val="BE9AABB6"/>
    <w:lvl w:ilvl="0" w:tplc="DDB06A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041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09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69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C0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D64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48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D88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183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C985A04"/>
    <w:multiLevelType w:val="hybridMultilevel"/>
    <w:tmpl w:val="2ECA679A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07F7D"/>
    <w:multiLevelType w:val="hybridMultilevel"/>
    <w:tmpl w:val="43BE49A6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E4F17"/>
    <w:multiLevelType w:val="hybridMultilevel"/>
    <w:tmpl w:val="F9D63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55508"/>
    <w:multiLevelType w:val="hybridMultilevel"/>
    <w:tmpl w:val="BF049E6E"/>
    <w:lvl w:ilvl="0" w:tplc="DDB06AE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B4408"/>
    <w:multiLevelType w:val="hybridMultilevel"/>
    <w:tmpl w:val="981858B8"/>
    <w:lvl w:ilvl="0" w:tplc="DDB06AE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F442D"/>
    <w:multiLevelType w:val="hybridMultilevel"/>
    <w:tmpl w:val="4D66D342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8662DF"/>
    <w:multiLevelType w:val="hybridMultilevel"/>
    <w:tmpl w:val="8F3A40E6"/>
    <w:lvl w:ilvl="0" w:tplc="609CD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20C60"/>
    <w:multiLevelType w:val="hybridMultilevel"/>
    <w:tmpl w:val="0262BAB6"/>
    <w:lvl w:ilvl="0" w:tplc="54BE9860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756E98"/>
    <w:multiLevelType w:val="hybridMultilevel"/>
    <w:tmpl w:val="FE4C3E30"/>
    <w:lvl w:ilvl="0" w:tplc="DDB06AE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A09AE"/>
    <w:multiLevelType w:val="hybridMultilevel"/>
    <w:tmpl w:val="38EE8E4C"/>
    <w:lvl w:ilvl="0" w:tplc="F0F44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2"/>
  </w:num>
  <w:num w:numId="5">
    <w:abstractNumId w:val="5"/>
  </w:num>
  <w:num w:numId="6">
    <w:abstractNumId w:val="19"/>
  </w:num>
  <w:num w:numId="7">
    <w:abstractNumId w:val="18"/>
  </w:num>
  <w:num w:numId="8">
    <w:abstractNumId w:val="6"/>
  </w:num>
  <w:num w:numId="9">
    <w:abstractNumId w:val="8"/>
  </w:num>
  <w:num w:numId="10">
    <w:abstractNumId w:val="17"/>
  </w:num>
  <w:num w:numId="11">
    <w:abstractNumId w:val="14"/>
  </w:num>
  <w:num w:numId="12">
    <w:abstractNumId w:val="13"/>
  </w:num>
  <w:num w:numId="13">
    <w:abstractNumId w:val="16"/>
  </w:num>
  <w:num w:numId="14">
    <w:abstractNumId w:val="2"/>
  </w:num>
  <w:num w:numId="15">
    <w:abstractNumId w:val="1"/>
  </w:num>
  <w:num w:numId="16">
    <w:abstractNumId w:val="4"/>
  </w:num>
  <w:num w:numId="17">
    <w:abstractNumId w:val="11"/>
  </w:num>
  <w:num w:numId="18">
    <w:abstractNumId w:val="10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4A"/>
    <w:rsid w:val="000830FC"/>
    <w:rsid w:val="00111DD1"/>
    <w:rsid w:val="00156764"/>
    <w:rsid w:val="00173BA5"/>
    <w:rsid w:val="00211E96"/>
    <w:rsid w:val="002B3F43"/>
    <w:rsid w:val="002E1BFA"/>
    <w:rsid w:val="00462241"/>
    <w:rsid w:val="00474833"/>
    <w:rsid w:val="005E2B4A"/>
    <w:rsid w:val="005E641F"/>
    <w:rsid w:val="00604B19"/>
    <w:rsid w:val="007419E9"/>
    <w:rsid w:val="00893971"/>
    <w:rsid w:val="008D320D"/>
    <w:rsid w:val="009024AC"/>
    <w:rsid w:val="009F47EE"/>
    <w:rsid w:val="00BA3084"/>
    <w:rsid w:val="00D22C8B"/>
    <w:rsid w:val="00D349F1"/>
    <w:rsid w:val="00D467E7"/>
    <w:rsid w:val="00DB6181"/>
    <w:rsid w:val="00E3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30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E2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bulet">
    <w:name w:val="AS bulet"/>
    <w:basedOn w:val="Odstavekseznama"/>
    <w:autoRedefine/>
    <w:qFormat/>
    <w:rsid w:val="007419E9"/>
    <w:pPr>
      <w:autoSpaceDE w:val="0"/>
      <w:autoSpaceDN w:val="0"/>
      <w:adjustRightInd w:val="0"/>
      <w:spacing w:before="120" w:after="120" w:line="240" w:lineRule="auto"/>
      <w:ind w:left="360"/>
      <w:jc w:val="both"/>
    </w:pPr>
    <w:rPr>
      <w:rFonts w:ascii="Calibri" w:eastAsia="Times New Roman" w:hAnsi="Calibri" w:cs="Arial"/>
      <w:lang w:eastAsia="sl-SI"/>
    </w:rPr>
  </w:style>
  <w:style w:type="paragraph" w:customStyle="1" w:styleId="AStelo">
    <w:name w:val="AS telo"/>
    <w:basedOn w:val="Navaden"/>
    <w:link w:val="ASteloZnak"/>
    <w:qFormat/>
    <w:rsid w:val="005E2B4A"/>
    <w:pPr>
      <w:spacing w:after="120" w:line="240" w:lineRule="auto"/>
      <w:jc w:val="both"/>
    </w:pPr>
    <w:rPr>
      <w:rFonts w:eastAsia="Times New Roman" w:cstheme="minorHAnsi"/>
      <w:sz w:val="20"/>
      <w:szCs w:val="20"/>
    </w:rPr>
  </w:style>
  <w:style w:type="character" w:customStyle="1" w:styleId="ASteloZnak">
    <w:name w:val="AS telo Znak"/>
    <w:basedOn w:val="Privzetapisavaodstavka"/>
    <w:link w:val="AStelo"/>
    <w:rsid w:val="005E2B4A"/>
    <w:rPr>
      <w:rFonts w:eastAsia="Times New Roman" w:cstheme="minorHAnsi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5E2B4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4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467E7"/>
  </w:style>
  <w:style w:type="paragraph" w:styleId="Noga">
    <w:name w:val="footer"/>
    <w:basedOn w:val="Navaden"/>
    <w:link w:val="NogaZnak"/>
    <w:uiPriority w:val="99"/>
    <w:unhideWhenUsed/>
    <w:rsid w:val="00D4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6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30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E2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bulet">
    <w:name w:val="AS bulet"/>
    <w:basedOn w:val="Odstavekseznama"/>
    <w:autoRedefine/>
    <w:qFormat/>
    <w:rsid w:val="007419E9"/>
    <w:pPr>
      <w:autoSpaceDE w:val="0"/>
      <w:autoSpaceDN w:val="0"/>
      <w:adjustRightInd w:val="0"/>
      <w:spacing w:before="120" w:after="120" w:line="240" w:lineRule="auto"/>
      <w:ind w:left="360"/>
      <w:jc w:val="both"/>
    </w:pPr>
    <w:rPr>
      <w:rFonts w:ascii="Calibri" w:eastAsia="Times New Roman" w:hAnsi="Calibri" w:cs="Arial"/>
      <w:lang w:eastAsia="sl-SI"/>
    </w:rPr>
  </w:style>
  <w:style w:type="paragraph" w:customStyle="1" w:styleId="AStelo">
    <w:name w:val="AS telo"/>
    <w:basedOn w:val="Navaden"/>
    <w:link w:val="ASteloZnak"/>
    <w:qFormat/>
    <w:rsid w:val="005E2B4A"/>
    <w:pPr>
      <w:spacing w:after="120" w:line="240" w:lineRule="auto"/>
      <w:jc w:val="both"/>
    </w:pPr>
    <w:rPr>
      <w:rFonts w:eastAsia="Times New Roman" w:cstheme="minorHAnsi"/>
      <w:sz w:val="20"/>
      <w:szCs w:val="20"/>
    </w:rPr>
  </w:style>
  <w:style w:type="character" w:customStyle="1" w:styleId="ASteloZnak">
    <w:name w:val="AS telo Znak"/>
    <w:basedOn w:val="Privzetapisavaodstavka"/>
    <w:link w:val="AStelo"/>
    <w:rsid w:val="005E2B4A"/>
    <w:rPr>
      <w:rFonts w:eastAsia="Times New Roman" w:cstheme="minorHAnsi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5E2B4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4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467E7"/>
  </w:style>
  <w:style w:type="paragraph" w:styleId="Noga">
    <w:name w:val="footer"/>
    <w:basedOn w:val="Navaden"/>
    <w:link w:val="NogaZnak"/>
    <w:uiPriority w:val="99"/>
    <w:unhideWhenUsed/>
    <w:rsid w:val="00D4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 Kos</dc:creator>
  <cp:lastModifiedBy>Tanja Gorisek</cp:lastModifiedBy>
  <cp:revision>3</cp:revision>
  <cp:lastPrinted>2016-07-20T09:22:00Z</cp:lastPrinted>
  <dcterms:created xsi:type="dcterms:W3CDTF">2016-07-28T05:35:00Z</dcterms:created>
  <dcterms:modified xsi:type="dcterms:W3CDTF">2016-08-01T13:19:00Z</dcterms:modified>
</cp:coreProperties>
</file>