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5B0A3" w14:textId="77777777" w:rsidR="00F154AB" w:rsidRPr="00F154AB" w:rsidRDefault="009E2A3B" w:rsidP="007500B5">
      <w:pPr>
        <w:pStyle w:val="Naslov1"/>
        <w:ind w:right="832"/>
        <w:rPr>
          <w:rFonts w:ascii="Arial" w:eastAsia="Times New Roman" w:hAnsi="Arial" w:cs="Arial"/>
          <w:color w:val="000000"/>
          <w:sz w:val="16"/>
          <w:szCs w:val="24"/>
          <w:lang w:eastAsia="sl-SI"/>
        </w:rPr>
      </w:pPr>
      <w:r>
        <w:rPr>
          <w:rFonts w:ascii="Cambria" w:eastAsia="Times New Roman" w:hAnsi="Cambria" w:cs="Times New Roman"/>
          <w:noProof/>
          <w:sz w:val="16"/>
          <w:szCs w:val="16"/>
          <w:lang w:eastAsia="sl-SI"/>
        </w:rPr>
        <w:object w:dxaOrig="1440" w:dyaOrig="1440" w14:anchorId="783A8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0.45pt;margin-top:82.85pt;width:169.5pt;height:76.5pt;z-index:251659264;mso-position-horizontal-relative:text;mso-position-vertical-relative:page" o:allowoverlap="f">
            <v:imagedata r:id="rId8" o:title=""/>
            <w10:wrap anchory="page"/>
            <w10:anchorlock/>
          </v:shape>
          <o:OLEObject Type="Embed" ProgID="Word.Picture.8" ShapeID="_x0000_s2050" DrawAspect="Content" ObjectID="_1736681550" r:id="rId9"/>
        </w:object>
      </w:r>
      <w:r w:rsidR="00A63EDA" w:rsidRPr="00A63EDA">
        <w:rPr>
          <w:rFonts w:ascii="Cambria" w:eastAsia="Times New Roman" w:hAnsi="Cambria" w:cs="Times New Roman"/>
          <w:noProof/>
          <w:sz w:val="16"/>
          <w:szCs w:val="16"/>
          <w:lang w:eastAsia="sl-SI"/>
        </w:rPr>
        <w:drawing>
          <wp:anchor distT="0" distB="0" distL="114300" distR="114300" simplePos="0" relativeHeight="251658240" behindDoc="0" locked="0" layoutInCell="1" allowOverlap="1" wp14:anchorId="777F12A7" wp14:editId="5DF886F2">
            <wp:simplePos x="899652" y="899652"/>
            <wp:positionH relativeFrom="column">
              <wp:align>left</wp:align>
            </wp:positionH>
            <wp:positionV relativeFrom="paragraph">
              <wp:align>top</wp:align>
            </wp:positionV>
            <wp:extent cx="1914525" cy="1238250"/>
            <wp:effectExtent l="0" t="0" r="9525" b="0"/>
            <wp:wrapSquare wrapText="bothSides"/>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238250"/>
                    </a:xfrm>
                    <a:prstGeom prst="rect">
                      <a:avLst/>
                    </a:prstGeom>
                    <a:noFill/>
                  </pic:spPr>
                </pic:pic>
              </a:graphicData>
            </a:graphic>
          </wp:anchor>
        </w:drawing>
      </w:r>
      <w:r w:rsidR="00F154AB">
        <w:rPr>
          <w:rFonts w:ascii="Cambria" w:hAnsi="Cambria"/>
        </w:rPr>
        <w:tab/>
      </w:r>
      <w:r w:rsidR="00F154AB">
        <w:rPr>
          <w:rFonts w:ascii="Cambria" w:hAnsi="Cambria"/>
        </w:rPr>
        <w:tab/>
      </w:r>
      <w:r w:rsidR="00F154AB">
        <w:rPr>
          <w:rFonts w:ascii="Cambria" w:hAnsi="Cambria"/>
        </w:rPr>
        <w:tab/>
      </w:r>
      <w:r w:rsidR="00F154AB">
        <w:rPr>
          <w:rFonts w:ascii="Cambria" w:hAnsi="Cambria"/>
        </w:rPr>
        <w:tab/>
      </w:r>
      <w:r w:rsidR="00F154AB">
        <w:rPr>
          <w:rFonts w:ascii="Cambria" w:hAnsi="Cambria"/>
        </w:rPr>
        <w:tab/>
      </w:r>
      <w:r w:rsidR="00F154AB">
        <w:rPr>
          <w:rFonts w:ascii="Cambria" w:hAnsi="Cambria"/>
        </w:rPr>
        <w:br w:type="textWrapping" w:clear="all"/>
      </w:r>
      <w:r w:rsidR="00F154AB">
        <w:rPr>
          <w:rFonts w:ascii="Cambria" w:eastAsia="Times New Roman" w:hAnsi="Cambria" w:cs="Arial"/>
          <w:sz w:val="16"/>
          <w:szCs w:val="24"/>
          <w:lang w:eastAsia="ar-SA"/>
        </w:rPr>
        <w:t xml:space="preserve">         </w:t>
      </w:r>
      <w:r w:rsidR="00A63EDA" w:rsidRPr="00A63EDA">
        <w:rPr>
          <w:rFonts w:ascii="Cambria" w:eastAsia="Times New Roman" w:hAnsi="Cambria" w:cs="Arial"/>
          <w:sz w:val="16"/>
          <w:szCs w:val="24"/>
          <w:lang w:eastAsia="ar-SA"/>
        </w:rPr>
        <w:t>Ormoška cesta 28, 2250 Ptuj</w:t>
      </w:r>
      <w:r w:rsidR="00F154AB">
        <w:rPr>
          <w:rFonts w:ascii="Cambria" w:eastAsia="Times New Roman" w:hAnsi="Cambria" w:cs="Arial"/>
          <w:sz w:val="16"/>
          <w:szCs w:val="24"/>
          <w:lang w:eastAsia="ar-SA"/>
        </w:rPr>
        <w:tab/>
      </w:r>
      <w:r w:rsidR="00F154AB">
        <w:rPr>
          <w:rFonts w:ascii="Cambria" w:eastAsia="Times New Roman" w:hAnsi="Cambria" w:cs="Arial"/>
          <w:sz w:val="16"/>
          <w:szCs w:val="24"/>
          <w:lang w:eastAsia="ar-SA"/>
        </w:rPr>
        <w:tab/>
      </w:r>
      <w:r w:rsidR="00F154AB">
        <w:rPr>
          <w:rFonts w:ascii="Cambria" w:eastAsia="Times New Roman" w:hAnsi="Cambria" w:cs="Arial"/>
          <w:sz w:val="16"/>
          <w:szCs w:val="24"/>
          <w:lang w:eastAsia="ar-SA"/>
        </w:rPr>
        <w:tab/>
      </w:r>
      <w:r w:rsidR="00F154AB">
        <w:rPr>
          <w:rFonts w:ascii="Cambria" w:eastAsia="Times New Roman" w:hAnsi="Cambria" w:cs="Arial"/>
          <w:sz w:val="16"/>
          <w:szCs w:val="24"/>
          <w:lang w:eastAsia="ar-SA"/>
        </w:rPr>
        <w:tab/>
      </w:r>
      <w:r w:rsidR="00F154AB">
        <w:rPr>
          <w:rFonts w:ascii="Cambria" w:eastAsia="Times New Roman" w:hAnsi="Cambria" w:cs="Arial"/>
          <w:sz w:val="16"/>
          <w:szCs w:val="24"/>
          <w:lang w:eastAsia="ar-SA"/>
        </w:rPr>
        <w:tab/>
      </w:r>
      <w:r w:rsidR="00F154AB">
        <w:rPr>
          <w:rFonts w:ascii="Cambria" w:eastAsia="Times New Roman" w:hAnsi="Cambria" w:cs="Arial"/>
          <w:sz w:val="16"/>
          <w:szCs w:val="24"/>
          <w:lang w:eastAsia="ar-SA"/>
        </w:rPr>
        <w:tab/>
      </w:r>
      <w:r w:rsidR="00F154AB" w:rsidRPr="00F154AB">
        <w:rPr>
          <w:rFonts w:ascii="Arial" w:eastAsia="Times New Roman" w:hAnsi="Arial" w:cs="Arial"/>
          <w:color w:val="000000"/>
          <w:sz w:val="16"/>
          <w:szCs w:val="24"/>
          <w:lang w:eastAsia="sl-SI"/>
        </w:rPr>
        <w:t>Gospodinjska ulica 6, 1000 Ljubljana</w:t>
      </w:r>
    </w:p>
    <w:p w14:paraId="20463E8D" w14:textId="77777777" w:rsidR="00F154AB" w:rsidRPr="00F154AB" w:rsidRDefault="00F154AB" w:rsidP="00F154AB">
      <w:pPr>
        <w:rPr>
          <w:rFonts w:ascii="Arial" w:hAnsi="Arial" w:cs="Arial"/>
          <w:color w:val="000000"/>
          <w:sz w:val="16"/>
        </w:rPr>
      </w:pPr>
      <w:r w:rsidRPr="00A63EDA">
        <w:rPr>
          <w:rFonts w:ascii="Cambria" w:eastAsia="Times New Roman" w:hAnsi="Cambria" w:cs="Arial"/>
          <w:sz w:val="16"/>
          <w:szCs w:val="24"/>
          <w:lang w:eastAsia="ar-SA"/>
        </w:rPr>
        <w:t xml:space="preserve">Tel.: (02) 749 36 10, </w:t>
      </w:r>
      <w:proofErr w:type="spellStart"/>
      <w:r w:rsidRPr="00A63EDA">
        <w:rPr>
          <w:rFonts w:ascii="Cambria" w:eastAsia="Times New Roman" w:hAnsi="Cambria" w:cs="Arial"/>
          <w:sz w:val="16"/>
          <w:szCs w:val="24"/>
          <w:lang w:eastAsia="ar-SA"/>
        </w:rPr>
        <w:t>fax</w:t>
      </w:r>
      <w:proofErr w:type="spellEnd"/>
      <w:r w:rsidRPr="00A63EDA">
        <w:rPr>
          <w:rFonts w:ascii="Cambria" w:eastAsia="Times New Roman" w:hAnsi="Cambria" w:cs="Arial"/>
          <w:sz w:val="16"/>
          <w:szCs w:val="24"/>
          <w:lang w:eastAsia="ar-SA"/>
        </w:rPr>
        <w:t>: (02) 749 36 20</w:t>
      </w:r>
      <w:r w:rsidRPr="00F154AB">
        <w:rPr>
          <w:rFonts w:ascii="Arial" w:hAnsi="Arial" w:cs="Arial"/>
          <w:color w:val="000000"/>
          <w:sz w:val="16"/>
        </w:rPr>
        <w:t xml:space="preserve"> </w:t>
      </w:r>
      <w:r>
        <w:rPr>
          <w:rFonts w:ascii="Arial" w:hAnsi="Arial" w:cs="Arial"/>
          <w:color w:val="000000"/>
          <w:sz w:val="16"/>
        </w:rPr>
        <w:t xml:space="preserve">  </w:t>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sidRPr="00F154AB">
        <w:rPr>
          <w:rFonts w:ascii="Arial" w:hAnsi="Arial" w:cs="Arial"/>
          <w:color w:val="000000"/>
          <w:sz w:val="16"/>
        </w:rPr>
        <w:t xml:space="preserve">tel.: (01) 513 66 00, </w:t>
      </w:r>
    </w:p>
    <w:p w14:paraId="41DA58D3" w14:textId="77777777" w:rsidR="00F154AB" w:rsidRPr="00F154AB" w:rsidRDefault="00F154AB" w:rsidP="00F154AB">
      <w:pPr>
        <w:keepNext/>
        <w:suppressAutoHyphens/>
        <w:spacing w:after="0"/>
        <w:outlineLvl w:val="0"/>
        <w:rPr>
          <w:rFonts w:ascii="Cambria" w:eastAsia="Times New Roman" w:hAnsi="Cambria" w:cs="Arial"/>
          <w:sz w:val="16"/>
          <w:szCs w:val="24"/>
          <w:lang w:eastAsia="ar-SA"/>
        </w:rPr>
      </w:pPr>
      <w:r w:rsidRPr="00A63EDA">
        <w:rPr>
          <w:rFonts w:ascii="Cambria" w:eastAsia="Times New Roman" w:hAnsi="Cambria" w:cs="Arial"/>
          <w:sz w:val="16"/>
          <w:szCs w:val="24"/>
          <w:lang w:eastAsia="ar-SA"/>
        </w:rPr>
        <w:t xml:space="preserve">E-pošta: </w:t>
      </w:r>
      <w:hyperlink r:id="rId11" w:history="1">
        <w:r w:rsidRPr="00A63EDA">
          <w:rPr>
            <w:rFonts w:ascii="Cambria" w:eastAsia="Times New Roman" w:hAnsi="Cambria" w:cs="Arial"/>
            <w:b/>
            <w:bCs/>
            <w:color w:val="0000FF"/>
            <w:sz w:val="16"/>
            <w:szCs w:val="24"/>
            <w:u w:val="single"/>
            <w:lang w:eastAsia="ar-SA"/>
          </w:rPr>
          <w:t>tajnistvo@kgz-ptuj.si</w:t>
        </w:r>
      </w:hyperlink>
      <w:r w:rsidRPr="00F154AB">
        <w:rPr>
          <w:rFonts w:ascii="Cambria" w:eastAsia="Times New Roman" w:hAnsi="Cambria" w:cs="Arial"/>
          <w:b/>
          <w:bCs/>
          <w:color w:val="0000FF"/>
          <w:sz w:val="16"/>
          <w:szCs w:val="24"/>
          <w:lang w:eastAsia="ar-SA"/>
        </w:rPr>
        <w:tab/>
      </w:r>
      <w:r w:rsidRPr="00F154AB">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r>
      <w:r w:rsidRPr="00F154AB">
        <w:rPr>
          <w:rFonts w:ascii="Arial" w:eastAsia="Times New Roman" w:hAnsi="Arial" w:cs="Arial"/>
          <w:color w:val="000000"/>
          <w:sz w:val="16"/>
          <w:szCs w:val="24"/>
          <w:lang w:eastAsia="sl-SI"/>
        </w:rPr>
        <w:t xml:space="preserve">: </w:t>
      </w:r>
      <w:hyperlink r:id="rId12" w:history="1">
        <w:r w:rsidRPr="00F154AB">
          <w:rPr>
            <w:rFonts w:ascii="Arial" w:eastAsia="Times New Roman" w:hAnsi="Arial" w:cs="Arial"/>
            <w:b/>
            <w:bCs/>
            <w:color w:val="000000"/>
            <w:sz w:val="16"/>
            <w:szCs w:val="24"/>
            <w:u w:val="single"/>
            <w:lang w:eastAsia="sl-SI"/>
          </w:rPr>
          <w:t>kgzs@kgzs.si</w:t>
        </w:r>
      </w:hyperlink>
    </w:p>
    <w:p w14:paraId="708E79EE" w14:textId="77777777" w:rsidR="00F154AB" w:rsidRPr="00F154AB" w:rsidRDefault="00D27621" w:rsidP="00F154AB">
      <w:pPr>
        <w:keepNext/>
        <w:numPr>
          <w:ilvl w:val="1"/>
          <w:numId w:val="1"/>
        </w:numPr>
        <w:suppressAutoHyphens/>
        <w:spacing w:after="0" w:line="240" w:lineRule="auto"/>
        <w:outlineLvl w:val="1"/>
        <w:rPr>
          <w:rFonts w:ascii="Cambria" w:eastAsia="Times New Roman" w:hAnsi="Cambria" w:cs="Arial"/>
          <w:b/>
          <w:bCs/>
          <w:sz w:val="16"/>
          <w:szCs w:val="24"/>
          <w:lang w:eastAsia="ar-SA"/>
        </w:rPr>
      </w:pPr>
      <w:r>
        <w:rPr>
          <w:rFonts w:ascii="Cambria" w:eastAsia="Times New Roman" w:hAnsi="Cambria" w:cs="Arial"/>
          <w:b/>
          <w:bCs/>
          <w:color w:val="0000FF"/>
          <w:sz w:val="16"/>
          <w:szCs w:val="24"/>
          <w:lang w:eastAsia="ar-SA"/>
        </w:rPr>
        <w:t xml:space="preserve">       </w:t>
      </w:r>
      <w:hyperlink r:id="rId13" w:history="1">
        <w:r w:rsidR="00F154AB" w:rsidRPr="00F154AB">
          <w:rPr>
            <w:rFonts w:ascii="Cambria" w:eastAsia="Times New Roman" w:hAnsi="Cambria" w:cs="Arial"/>
            <w:b/>
            <w:bCs/>
            <w:color w:val="0000FF"/>
            <w:sz w:val="16"/>
            <w:szCs w:val="24"/>
            <w:lang w:eastAsia="ar-SA"/>
          </w:rPr>
          <w:t>www.kgz-ptuj.si</w:t>
        </w:r>
      </w:hyperlink>
      <w:r>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r>
      <w:r>
        <w:rPr>
          <w:rFonts w:ascii="Cambria" w:eastAsia="Times New Roman" w:hAnsi="Cambria" w:cs="Arial"/>
          <w:b/>
          <w:bCs/>
          <w:color w:val="0000FF"/>
          <w:sz w:val="16"/>
          <w:szCs w:val="24"/>
          <w:lang w:eastAsia="ar-SA"/>
        </w:rPr>
        <w:tab/>
        <w:t xml:space="preserve">                        </w:t>
      </w:r>
      <w:hyperlink r:id="rId14" w:history="1">
        <w:r w:rsidR="00F154AB" w:rsidRPr="00F154AB">
          <w:rPr>
            <w:rFonts w:ascii="Arial" w:eastAsia="Times New Roman" w:hAnsi="Arial" w:cs="Arial"/>
            <w:b/>
            <w:bCs/>
            <w:color w:val="000000"/>
            <w:sz w:val="16"/>
            <w:szCs w:val="24"/>
            <w:u w:val="single"/>
            <w:lang w:eastAsia="sl-SI"/>
          </w:rPr>
          <w:t>www.kgzs.si</w:t>
        </w:r>
      </w:hyperlink>
    </w:p>
    <w:p w14:paraId="24E89327" w14:textId="77777777" w:rsidR="00F154AB" w:rsidRDefault="00F154AB" w:rsidP="00F154AB">
      <w:pPr>
        <w:rPr>
          <w:rFonts w:ascii="Arial" w:hAnsi="Arial" w:cs="Arial"/>
          <w:color w:val="000000"/>
          <w:sz w:val="16"/>
        </w:rPr>
      </w:pPr>
    </w:p>
    <w:p w14:paraId="09620408" w14:textId="77777777" w:rsidR="00A63EDA" w:rsidRPr="00A63EDA" w:rsidRDefault="00A63EDA" w:rsidP="00A63EDA">
      <w:pPr>
        <w:jc w:val="center"/>
        <w:rPr>
          <w:rFonts w:ascii="Cambria" w:hAnsi="Cambria"/>
        </w:rPr>
      </w:pPr>
    </w:p>
    <w:p w14:paraId="1041579D" w14:textId="77777777" w:rsidR="00A63EDA" w:rsidRPr="00A63EDA" w:rsidRDefault="00A63EDA" w:rsidP="007500B5">
      <w:pPr>
        <w:spacing w:after="0" w:line="360" w:lineRule="auto"/>
        <w:ind w:right="1258"/>
        <w:jc w:val="center"/>
        <w:rPr>
          <w:rFonts w:ascii="Cambria" w:hAnsi="Cambria"/>
          <w:b/>
          <w:sz w:val="36"/>
        </w:rPr>
      </w:pPr>
    </w:p>
    <w:p w14:paraId="35CAD80F" w14:textId="77777777" w:rsidR="00F154AB" w:rsidRPr="00FA745C" w:rsidRDefault="00A63EDA" w:rsidP="007500B5">
      <w:pPr>
        <w:spacing w:after="0" w:line="360" w:lineRule="auto"/>
        <w:ind w:right="1258"/>
        <w:jc w:val="center"/>
        <w:rPr>
          <w:rFonts w:ascii="Cambria" w:hAnsi="Cambria"/>
          <w:b/>
          <w:sz w:val="28"/>
          <w:szCs w:val="28"/>
        </w:rPr>
      </w:pPr>
      <w:r w:rsidRPr="00FA745C">
        <w:rPr>
          <w:rFonts w:ascii="Cambria" w:hAnsi="Cambria"/>
          <w:b/>
          <w:sz w:val="28"/>
          <w:szCs w:val="28"/>
        </w:rPr>
        <w:t>IZVEDBA DEMONSTRACISJKEGA PROJEKTA-PRIMARNA KMETIJSKA PROIZVODNJA, VETERINA IN PREDELAVA ŽIVIL NA KMETIJAH</w:t>
      </w:r>
      <w:r w:rsidR="00F154AB" w:rsidRPr="00FA745C">
        <w:rPr>
          <w:rFonts w:ascii="Cambria" w:hAnsi="Cambria"/>
          <w:b/>
          <w:sz w:val="28"/>
          <w:szCs w:val="28"/>
        </w:rPr>
        <w:t xml:space="preserve"> – projektna naloga </w:t>
      </w:r>
    </w:p>
    <w:p w14:paraId="41CF8FDD" w14:textId="77777777" w:rsidR="00A63EDA" w:rsidRPr="00FA745C" w:rsidRDefault="00F154AB" w:rsidP="007500B5">
      <w:pPr>
        <w:spacing w:after="0" w:line="360" w:lineRule="auto"/>
        <w:ind w:right="1258"/>
        <w:jc w:val="center"/>
        <w:rPr>
          <w:rFonts w:ascii="Cambria" w:hAnsi="Cambria"/>
          <w:b/>
          <w:sz w:val="28"/>
          <w:szCs w:val="28"/>
        </w:rPr>
      </w:pPr>
      <w:r w:rsidRPr="00FA745C">
        <w:rPr>
          <w:rFonts w:ascii="Cambria" w:hAnsi="Cambria"/>
          <w:b/>
          <w:sz w:val="28"/>
          <w:szCs w:val="28"/>
        </w:rPr>
        <w:t>št.430-10/2022</w:t>
      </w:r>
    </w:p>
    <w:p w14:paraId="52CEF803" w14:textId="77777777" w:rsidR="00A63EDA" w:rsidRPr="00FA745C" w:rsidRDefault="00A63EDA" w:rsidP="007500B5">
      <w:pPr>
        <w:spacing w:after="0" w:line="360" w:lineRule="auto"/>
        <w:ind w:right="1258"/>
        <w:jc w:val="center"/>
        <w:rPr>
          <w:rFonts w:ascii="Cambria" w:hAnsi="Cambria"/>
          <w:b/>
          <w:sz w:val="28"/>
          <w:szCs w:val="28"/>
        </w:rPr>
      </w:pPr>
    </w:p>
    <w:p w14:paraId="690D660D" w14:textId="77777777" w:rsidR="00A63EDA" w:rsidRPr="00FA745C" w:rsidRDefault="00A63EDA" w:rsidP="007500B5">
      <w:pPr>
        <w:spacing w:after="0" w:line="360" w:lineRule="auto"/>
        <w:ind w:right="1258"/>
        <w:jc w:val="center"/>
        <w:rPr>
          <w:rFonts w:ascii="Cambria" w:hAnsi="Cambria"/>
          <w:sz w:val="28"/>
          <w:szCs w:val="28"/>
        </w:rPr>
      </w:pPr>
      <w:r w:rsidRPr="00FA745C">
        <w:rPr>
          <w:rFonts w:ascii="Cambria" w:hAnsi="Cambria"/>
          <w:sz w:val="28"/>
          <w:szCs w:val="28"/>
        </w:rPr>
        <w:t>SKLOP C – ŽIVILSKA TEHNOLOGIJA</w:t>
      </w:r>
    </w:p>
    <w:p w14:paraId="4210EE31" w14:textId="77777777" w:rsidR="00A63EDA" w:rsidRPr="00FA745C" w:rsidRDefault="00A63EDA" w:rsidP="007500B5">
      <w:pPr>
        <w:spacing w:after="0" w:line="360" w:lineRule="auto"/>
        <w:ind w:right="1258"/>
        <w:jc w:val="center"/>
        <w:rPr>
          <w:rFonts w:ascii="Cambria" w:hAnsi="Cambria"/>
          <w:b/>
          <w:sz w:val="28"/>
          <w:szCs w:val="28"/>
        </w:rPr>
      </w:pPr>
    </w:p>
    <w:p w14:paraId="1E8EB61A" w14:textId="77777777" w:rsidR="00A63EDA" w:rsidRPr="00FA745C" w:rsidRDefault="00972485" w:rsidP="007500B5">
      <w:pPr>
        <w:spacing w:after="0" w:line="360" w:lineRule="auto"/>
        <w:ind w:right="1258"/>
        <w:jc w:val="center"/>
        <w:rPr>
          <w:rFonts w:ascii="Cambria" w:hAnsi="Cambria"/>
          <w:sz w:val="28"/>
          <w:szCs w:val="28"/>
          <w:u w:val="single"/>
        </w:rPr>
      </w:pPr>
      <w:r>
        <w:rPr>
          <w:rFonts w:ascii="Cambria" w:hAnsi="Cambria"/>
          <w:sz w:val="28"/>
          <w:szCs w:val="28"/>
          <w:u w:val="single"/>
        </w:rPr>
        <w:t xml:space="preserve">GRADIVO:  </w:t>
      </w:r>
      <w:r w:rsidR="00A63EDA" w:rsidRPr="00FA745C">
        <w:rPr>
          <w:rFonts w:ascii="Cambria" w:hAnsi="Cambria"/>
          <w:sz w:val="28"/>
          <w:szCs w:val="28"/>
          <w:u w:val="single"/>
        </w:rPr>
        <w:t xml:space="preserve">SENZORIČNA OCENA </w:t>
      </w:r>
      <w:r w:rsidR="00657B71">
        <w:rPr>
          <w:rFonts w:ascii="Cambria" w:hAnsi="Cambria"/>
          <w:sz w:val="28"/>
          <w:szCs w:val="28"/>
          <w:u w:val="single"/>
        </w:rPr>
        <w:t>MLEVSKIH</w:t>
      </w:r>
      <w:r w:rsidR="00A63EDA" w:rsidRPr="00FA745C">
        <w:rPr>
          <w:rFonts w:ascii="Cambria" w:hAnsi="Cambria"/>
          <w:sz w:val="28"/>
          <w:szCs w:val="28"/>
          <w:u w:val="single"/>
        </w:rPr>
        <w:t xml:space="preserve"> IZDELKOV</w:t>
      </w:r>
    </w:p>
    <w:p w14:paraId="63ECD74A" w14:textId="77777777" w:rsidR="00FA745C" w:rsidRDefault="00FA745C" w:rsidP="007500B5">
      <w:pPr>
        <w:spacing w:after="0" w:line="360" w:lineRule="auto"/>
        <w:ind w:right="1258"/>
        <w:jc w:val="center"/>
        <w:rPr>
          <w:rFonts w:ascii="Cambria" w:hAnsi="Cambria"/>
          <w:sz w:val="36"/>
          <w:szCs w:val="36"/>
        </w:rPr>
      </w:pPr>
    </w:p>
    <w:p w14:paraId="100C158A" w14:textId="77777777" w:rsidR="00FA745C" w:rsidRPr="00A63EDA" w:rsidRDefault="00FA745C" w:rsidP="007500B5">
      <w:pPr>
        <w:spacing w:after="0" w:line="360" w:lineRule="auto"/>
        <w:ind w:right="1258"/>
        <w:rPr>
          <w:rFonts w:ascii="Cambria" w:hAnsi="Cambria"/>
          <w:sz w:val="36"/>
          <w:szCs w:val="36"/>
        </w:rPr>
      </w:pPr>
    </w:p>
    <w:p w14:paraId="3AA318F0" w14:textId="77777777" w:rsidR="00D27621" w:rsidRPr="00D27621" w:rsidRDefault="00A63EDA" w:rsidP="007500B5">
      <w:pPr>
        <w:spacing w:after="0" w:line="240" w:lineRule="auto"/>
        <w:ind w:right="1258"/>
        <w:rPr>
          <w:rFonts w:ascii="Cambria" w:eastAsia="Times New Roman" w:hAnsi="Cambria" w:cs="Times New Roman"/>
          <w:bCs/>
          <w:color w:val="000000" w:themeColor="text1"/>
        </w:rPr>
      </w:pPr>
      <w:r w:rsidRPr="00A63EDA">
        <w:rPr>
          <w:rFonts w:ascii="Cambria" w:eastAsia="Times New Roman" w:hAnsi="Cambria" w:cs="Times New Roman"/>
          <w:b/>
          <w:bCs/>
          <w:color w:val="000000" w:themeColor="text1"/>
          <w:sz w:val="36"/>
          <w:szCs w:val="36"/>
        </w:rPr>
        <w:t xml:space="preserve">  </w:t>
      </w:r>
      <w:r w:rsidR="00D27621">
        <w:rPr>
          <w:rFonts w:ascii="Cambria" w:eastAsia="Times New Roman" w:hAnsi="Cambria" w:cs="Times New Roman"/>
          <w:b/>
          <w:bCs/>
          <w:color w:val="000000" w:themeColor="text1"/>
          <w:sz w:val="36"/>
          <w:szCs w:val="36"/>
        </w:rPr>
        <w:t xml:space="preserve">               </w:t>
      </w:r>
      <w:r w:rsidR="00FA745C">
        <w:rPr>
          <w:rFonts w:ascii="Cambria" w:eastAsia="Times New Roman" w:hAnsi="Cambria" w:cs="Times New Roman"/>
          <w:b/>
          <w:bCs/>
          <w:color w:val="000000" w:themeColor="text1"/>
          <w:sz w:val="36"/>
          <w:szCs w:val="36"/>
        </w:rPr>
        <w:tab/>
      </w:r>
      <w:r w:rsidR="00FA745C">
        <w:rPr>
          <w:rFonts w:ascii="Cambria" w:eastAsia="Times New Roman" w:hAnsi="Cambria" w:cs="Times New Roman"/>
          <w:b/>
          <w:bCs/>
          <w:color w:val="000000" w:themeColor="text1"/>
          <w:sz w:val="36"/>
          <w:szCs w:val="36"/>
        </w:rPr>
        <w:tab/>
      </w:r>
      <w:r w:rsidR="00FA745C">
        <w:rPr>
          <w:rFonts w:ascii="Cambria" w:eastAsia="Times New Roman" w:hAnsi="Cambria" w:cs="Times New Roman"/>
          <w:b/>
          <w:bCs/>
          <w:color w:val="000000" w:themeColor="text1"/>
          <w:sz w:val="36"/>
          <w:szCs w:val="36"/>
        </w:rPr>
        <w:tab/>
      </w:r>
      <w:r w:rsidR="00FA745C">
        <w:rPr>
          <w:rFonts w:ascii="Cambria" w:eastAsia="Times New Roman" w:hAnsi="Cambria" w:cs="Times New Roman"/>
          <w:b/>
          <w:bCs/>
          <w:color w:val="000000" w:themeColor="text1"/>
          <w:sz w:val="36"/>
          <w:szCs w:val="36"/>
        </w:rPr>
        <w:tab/>
      </w:r>
      <w:r w:rsidR="00FA745C">
        <w:rPr>
          <w:rFonts w:ascii="Cambria" w:eastAsia="Times New Roman" w:hAnsi="Cambria" w:cs="Times New Roman"/>
          <w:b/>
          <w:bCs/>
          <w:color w:val="000000" w:themeColor="text1"/>
          <w:sz w:val="36"/>
          <w:szCs w:val="36"/>
        </w:rPr>
        <w:tab/>
      </w:r>
      <w:r w:rsidR="00FA745C">
        <w:rPr>
          <w:rFonts w:ascii="Cambria" w:eastAsia="Times New Roman" w:hAnsi="Cambria" w:cs="Times New Roman"/>
          <w:b/>
          <w:bCs/>
          <w:color w:val="000000" w:themeColor="text1"/>
          <w:sz w:val="36"/>
          <w:szCs w:val="36"/>
        </w:rPr>
        <w:tab/>
      </w:r>
      <w:r w:rsidR="00FA745C">
        <w:rPr>
          <w:rFonts w:ascii="Cambria" w:eastAsia="Times New Roman" w:hAnsi="Cambria" w:cs="Times New Roman"/>
          <w:b/>
          <w:bCs/>
          <w:color w:val="000000" w:themeColor="text1"/>
          <w:sz w:val="36"/>
          <w:szCs w:val="36"/>
        </w:rPr>
        <w:tab/>
      </w:r>
      <w:r w:rsidR="00F067AE" w:rsidRPr="00D27621">
        <w:rPr>
          <w:rFonts w:ascii="Cambria" w:eastAsia="Times New Roman" w:hAnsi="Cambria" w:cs="Times New Roman"/>
          <w:bCs/>
          <w:color w:val="000000" w:themeColor="text1"/>
        </w:rPr>
        <w:t xml:space="preserve">Za vsebino je odgovorna Kmetijsko </w:t>
      </w:r>
    </w:p>
    <w:p w14:paraId="1E0085CF" w14:textId="77777777" w:rsidR="00A63EDA" w:rsidRPr="00D27621" w:rsidRDefault="00F067AE" w:rsidP="007500B5">
      <w:pPr>
        <w:spacing w:after="0" w:line="240" w:lineRule="auto"/>
        <w:ind w:right="1258"/>
        <w:jc w:val="right"/>
        <w:rPr>
          <w:rFonts w:ascii="Cambria" w:eastAsia="Times New Roman" w:hAnsi="Cambria" w:cs="Times New Roman"/>
          <w:bCs/>
          <w:color w:val="000000" w:themeColor="text1"/>
        </w:rPr>
      </w:pPr>
      <w:r w:rsidRPr="00D27621">
        <w:rPr>
          <w:rFonts w:ascii="Cambria" w:eastAsia="Times New Roman" w:hAnsi="Cambria" w:cs="Times New Roman"/>
          <w:bCs/>
          <w:color w:val="000000" w:themeColor="text1"/>
        </w:rPr>
        <w:t>gozdarska</w:t>
      </w:r>
      <w:r w:rsidR="00A63EDA" w:rsidRPr="00D27621">
        <w:rPr>
          <w:rFonts w:ascii="Cambria" w:eastAsia="Times New Roman" w:hAnsi="Cambria" w:cs="Times New Roman"/>
          <w:bCs/>
          <w:color w:val="000000" w:themeColor="text1"/>
        </w:rPr>
        <w:t xml:space="preserve"> </w:t>
      </w:r>
      <w:r w:rsidRPr="00D27621">
        <w:rPr>
          <w:rFonts w:ascii="Cambria" w:eastAsia="Times New Roman" w:hAnsi="Cambria" w:cs="Times New Roman"/>
          <w:bCs/>
          <w:color w:val="000000" w:themeColor="text1"/>
        </w:rPr>
        <w:t>zbornica Slovenije</w:t>
      </w:r>
      <w:r w:rsidR="00A63EDA" w:rsidRPr="00D27621">
        <w:rPr>
          <w:rFonts w:ascii="Cambria" w:eastAsia="Times New Roman" w:hAnsi="Cambria" w:cs="Times New Roman"/>
          <w:bCs/>
          <w:color w:val="000000" w:themeColor="text1"/>
        </w:rPr>
        <w:t xml:space="preserve">. </w:t>
      </w:r>
    </w:p>
    <w:p w14:paraId="151A08C7" w14:textId="77777777" w:rsidR="00D27621" w:rsidRPr="00D27621" w:rsidRDefault="00D27621" w:rsidP="007500B5">
      <w:pPr>
        <w:spacing w:after="0" w:line="240" w:lineRule="auto"/>
        <w:ind w:right="1258"/>
        <w:jc w:val="right"/>
        <w:rPr>
          <w:rFonts w:ascii="Cambria" w:eastAsia="Times New Roman" w:hAnsi="Cambria" w:cs="Times New Roman"/>
          <w:bCs/>
          <w:color w:val="000000" w:themeColor="text1"/>
        </w:rPr>
      </w:pPr>
    </w:p>
    <w:p w14:paraId="22CF8513" w14:textId="77777777" w:rsidR="00D27621" w:rsidRPr="00D27621" w:rsidRDefault="00A63EDA" w:rsidP="007500B5">
      <w:pPr>
        <w:spacing w:after="0" w:line="240" w:lineRule="auto"/>
        <w:ind w:right="1258"/>
        <w:jc w:val="right"/>
        <w:rPr>
          <w:rFonts w:ascii="Cambria" w:eastAsia="Times New Roman" w:hAnsi="Cambria" w:cs="Times New Roman"/>
          <w:bCs/>
          <w:color w:val="000000" w:themeColor="text1"/>
        </w:rPr>
      </w:pPr>
      <w:r w:rsidRPr="00D27621">
        <w:rPr>
          <w:rFonts w:ascii="Cambria" w:eastAsia="Times New Roman" w:hAnsi="Cambria" w:cs="Times New Roman"/>
          <w:bCs/>
          <w:color w:val="000000" w:themeColor="text1"/>
        </w:rPr>
        <w:t xml:space="preserve">Organ upravljanja, določen za izvajanje </w:t>
      </w:r>
    </w:p>
    <w:p w14:paraId="0E30E805" w14:textId="77777777" w:rsidR="00D27621" w:rsidRPr="00D27621" w:rsidRDefault="00F067AE" w:rsidP="007500B5">
      <w:pPr>
        <w:spacing w:after="0" w:line="240" w:lineRule="auto"/>
        <w:ind w:right="1258"/>
        <w:jc w:val="right"/>
        <w:rPr>
          <w:rFonts w:ascii="Cambria" w:eastAsia="Times New Roman" w:hAnsi="Cambria" w:cs="Times New Roman"/>
          <w:bCs/>
          <w:color w:val="000000" w:themeColor="text1"/>
        </w:rPr>
      </w:pPr>
      <w:r w:rsidRPr="00D27621">
        <w:rPr>
          <w:rFonts w:ascii="Cambria" w:eastAsia="Times New Roman" w:hAnsi="Cambria" w:cs="Times New Roman"/>
          <w:bCs/>
          <w:color w:val="000000" w:themeColor="text1"/>
        </w:rPr>
        <w:t xml:space="preserve">PRP 2014-2020 </w:t>
      </w:r>
      <w:r w:rsidR="00A63EDA" w:rsidRPr="00D27621">
        <w:rPr>
          <w:rFonts w:ascii="Cambria" w:eastAsia="Times New Roman" w:hAnsi="Cambria" w:cs="Times New Roman"/>
          <w:bCs/>
          <w:color w:val="000000" w:themeColor="text1"/>
        </w:rPr>
        <w:t>je</w:t>
      </w:r>
      <w:r w:rsidR="00D27621" w:rsidRPr="00D27621">
        <w:rPr>
          <w:rFonts w:ascii="Cambria" w:eastAsia="Times New Roman" w:hAnsi="Cambria" w:cs="Times New Roman"/>
          <w:bCs/>
          <w:color w:val="000000" w:themeColor="text1"/>
        </w:rPr>
        <w:t xml:space="preserve"> </w:t>
      </w:r>
      <w:r w:rsidR="00A63EDA" w:rsidRPr="00D27621">
        <w:rPr>
          <w:rFonts w:ascii="Cambria" w:eastAsia="Times New Roman" w:hAnsi="Cambria" w:cs="Times New Roman"/>
          <w:bCs/>
          <w:color w:val="000000" w:themeColor="text1"/>
        </w:rPr>
        <w:t xml:space="preserve">Ministrstvo za kmetijstvo, </w:t>
      </w:r>
    </w:p>
    <w:p w14:paraId="0541D18D" w14:textId="77777777" w:rsidR="00A63EDA" w:rsidRPr="00D27621" w:rsidRDefault="00A63EDA" w:rsidP="007500B5">
      <w:pPr>
        <w:spacing w:after="0" w:line="240" w:lineRule="auto"/>
        <w:ind w:right="1258"/>
        <w:jc w:val="right"/>
        <w:rPr>
          <w:rFonts w:ascii="Cambria" w:eastAsia="Times New Roman" w:hAnsi="Cambria" w:cs="Times New Roman"/>
          <w:b/>
          <w:bCs/>
          <w:color w:val="000000" w:themeColor="text1"/>
        </w:rPr>
      </w:pPr>
      <w:r w:rsidRPr="00D27621">
        <w:rPr>
          <w:rFonts w:ascii="Cambria" w:eastAsia="Times New Roman" w:hAnsi="Cambria" w:cs="Times New Roman"/>
          <w:bCs/>
          <w:color w:val="000000" w:themeColor="text1"/>
        </w:rPr>
        <w:t>gozdarstvo in prehrano</w:t>
      </w:r>
      <w:r w:rsidRPr="00D27621">
        <w:rPr>
          <w:rFonts w:ascii="Cambria" w:eastAsia="Times New Roman" w:hAnsi="Cambria" w:cs="Times New Roman"/>
          <w:b/>
          <w:bCs/>
          <w:color w:val="000000" w:themeColor="text1"/>
        </w:rPr>
        <w:t>.</w:t>
      </w:r>
    </w:p>
    <w:p w14:paraId="4910B782" w14:textId="77777777" w:rsidR="00D27621" w:rsidRPr="00D27621" w:rsidRDefault="00D27621" w:rsidP="007500B5">
      <w:pPr>
        <w:spacing w:after="0"/>
        <w:ind w:right="1258"/>
        <w:jc w:val="right"/>
        <w:rPr>
          <w:rFonts w:ascii="Cambria" w:hAnsi="Cambria"/>
        </w:rPr>
      </w:pPr>
    </w:p>
    <w:p w14:paraId="215CD34A" w14:textId="77777777" w:rsidR="00FA745C" w:rsidRDefault="00FA745C" w:rsidP="007500B5">
      <w:pPr>
        <w:spacing w:after="0"/>
        <w:ind w:right="1258"/>
        <w:jc w:val="center"/>
        <w:rPr>
          <w:rFonts w:ascii="Cambria" w:hAnsi="Cambria"/>
        </w:rPr>
      </w:pPr>
    </w:p>
    <w:p w14:paraId="0122884A" w14:textId="77777777" w:rsidR="00D27621" w:rsidRDefault="00D27621" w:rsidP="007500B5">
      <w:pPr>
        <w:ind w:right="1258"/>
        <w:rPr>
          <w:rFonts w:ascii="Cambria" w:hAnsi="Cambria"/>
        </w:rPr>
      </w:pPr>
    </w:p>
    <w:p w14:paraId="24D34086" w14:textId="77777777" w:rsidR="00FA745C" w:rsidRPr="00FA745C" w:rsidRDefault="00FA745C" w:rsidP="007500B5">
      <w:pPr>
        <w:tabs>
          <w:tab w:val="center" w:pos="4536"/>
          <w:tab w:val="right" w:pos="9072"/>
        </w:tabs>
        <w:spacing w:after="0" w:line="240" w:lineRule="auto"/>
        <w:ind w:right="1258"/>
      </w:pPr>
      <w:r w:rsidRPr="00FA745C">
        <w:rPr>
          <w:noProof/>
          <w:lang w:eastAsia="sl-SI"/>
        </w:rPr>
        <w:drawing>
          <wp:inline distT="0" distB="0" distL="0" distR="0" wp14:anchorId="2D5C137C" wp14:editId="40644C85">
            <wp:extent cx="1751542" cy="333375"/>
            <wp:effectExtent l="0" t="0" r="1270" b="0"/>
            <wp:docPr id="6" name="Slika 6" descr="LOGO_MKGP_SLO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_MKGP_SLO_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542" cy="333375"/>
                    </a:xfrm>
                    <a:prstGeom prst="rect">
                      <a:avLst/>
                    </a:prstGeom>
                    <a:noFill/>
                    <a:ln>
                      <a:noFill/>
                    </a:ln>
                  </pic:spPr>
                </pic:pic>
              </a:graphicData>
            </a:graphic>
          </wp:inline>
        </w:drawing>
      </w:r>
      <w:r w:rsidRPr="00FA745C">
        <w:ptab w:relativeTo="margin" w:alignment="center" w:leader="none"/>
      </w:r>
      <w:r w:rsidRPr="00FA745C">
        <w:ptab w:relativeTo="margin" w:alignment="right" w:leader="none"/>
      </w:r>
      <w:r w:rsidRPr="00FA745C">
        <w:rPr>
          <w:noProof/>
          <w:lang w:eastAsia="sl-SI"/>
        </w:rPr>
        <w:drawing>
          <wp:inline distT="0" distB="0" distL="0" distR="0" wp14:anchorId="62D8674D" wp14:editId="53CBCC3C">
            <wp:extent cx="2545080" cy="716280"/>
            <wp:effectExtent l="0" t="0" r="0" b="0"/>
            <wp:docPr id="7" name="Pictur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21">
                      <a:extLst>
                        <a:ext uri="{C183D7F6-B498-43B3-948B-1728B52AA6E4}">
                          <adec:decorative xmlns:adec="http://schemas.microsoft.com/office/drawing/2017/decorative" val="1"/>
                        </a:ext>
                      </a:extLst>
                    </pic:cNvPr>
                    <pic:cNvPicPr/>
                  </pic:nvPicPr>
                  <pic:blipFill>
                    <a:blip r:embed="rId16"/>
                    <a:stretch>
                      <a:fillRect/>
                    </a:stretch>
                  </pic:blipFill>
                  <pic:spPr>
                    <a:xfrm>
                      <a:off x="0" y="0"/>
                      <a:ext cx="2545080" cy="716280"/>
                    </a:xfrm>
                    <a:prstGeom prst="rect">
                      <a:avLst/>
                    </a:prstGeom>
                  </pic:spPr>
                </pic:pic>
              </a:graphicData>
            </a:graphic>
          </wp:inline>
        </w:drawing>
      </w:r>
    </w:p>
    <w:p w14:paraId="575F0CA7" w14:textId="77777777" w:rsidR="00FA745C" w:rsidRDefault="00FA745C" w:rsidP="007500B5">
      <w:pPr>
        <w:spacing w:after="0"/>
        <w:ind w:right="1258"/>
        <w:jc w:val="center"/>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
    <w:p w14:paraId="74753BF1" w14:textId="77777777" w:rsidR="00FA745C" w:rsidRDefault="00FA745C" w:rsidP="007500B5">
      <w:pPr>
        <w:spacing w:after="0"/>
        <w:ind w:right="1258"/>
        <w:jc w:val="center"/>
        <w:rPr>
          <w:rFonts w:ascii="Cambria" w:hAnsi="Cambria"/>
        </w:rPr>
      </w:pPr>
      <w:r>
        <w:rPr>
          <w:rFonts w:ascii="Cambria" w:hAnsi="Cambria"/>
        </w:rPr>
        <w:t>Leto 2022</w:t>
      </w:r>
    </w:p>
    <w:p w14:paraId="508989D5" w14:textId="77777777" w:rsidR="00A63EDA" w:rsidRPr="0052388B" w:rsidRDefault="00A63EDA" w:rsidP="007500B5">
      <w:pPr>
        <w:ind w:right="1258"/>
        <w:rPr>
          <w:rFonts w:ascii="Cambria" w:hAnsi="Cambria"/>
          <w:sz w:val="24"/>
          <w:szCs w:val="24"/>
        </w:rPr>
      </w:pPr>
    </w:p>
    <w:p w14:paraId="47797ED4" w14:textId="77777777" w:rsidR="00AE53D1" w:rsidRDefault="00AE53D1" w:rsidP="007500B5">
      <w:pPr>
        <w:ind w:right="1258"/>
        <w:rPr>
          <w:rFonts w:ascii="Cambria" w:hAnsi="Cambria"/>
          <w:b/>
          <w:sz w:val="24"/>
          <w:szCs w:val="24"/>
          <w:u w:val="single"/>
        </w:rPr>
      </w:pPr>
    </w:p>
    <w:p w14:paraId="1B036BAD" w14:textId="77777777" w:rsidR="00AE53D1" w:rsidRDefault="00AE53D1">
      <w:pPr>
        <w:rPr>
          <w:rFonts w:ascii="Cambria" w:hAnsi="Cambria"/>
          <w:b/>
          <w:sz w:val="24"/>
          <w:szCs w:val="24"/>
          <w:u w:val="single"/>
        </w:rPr>
      </w:pPr>
    </w:p>
    <w:p w14:paraId="6D468B76" w14:textId="77777777" w:rsidR="001D109A" w:rsidRPr="0052388B" w:rsidRDefault="00F631B9" w:rsidP="007500B5">
      <w:pPr>
        <w:spacing w:line="240" w:lineRule="auto"/>
        <w:ind w:right="832"/>
        <w:rPr>
          <w:rFonts w:ascii="Cambria" w:hAnsi="Cambria"/>
          <w:b/>
          <w:sz w:val="24"/>
          <w:szCs w:val="24"/>
          <w:u w:val="single"/>
        </w:rPr>
      </w:pPr>
      <w:r w:rsidRPr="0052388B">
        <w:rPr>
          <w:rFonts w:ascii="Cambria" w:hAnsi="Cambria"/>
          <w:b/>
          <w:sz w:val="24"/>
          <w:szCs w:val="24"/>
          <w:u w:val="single"/>
        </w:rPr>
        <w:t>Senzorična analiza</w:t>
      </w:r>
      <w:r w:rsidR="00EA4109">
        <w:rPr>
          <w:rFonts w:ascii="Cambria" w:hAnsi="Cambria"/>
          <w:b/>
          <w:sz w:val="24"/>
          <w:szCs w:val="24"/>
          <w:u w:val="single"/>
        </w:rPr>
        <w:t xml:space="preserve"> - osnove</w:t>
      </w:r>
    </w:p>
    <w:p w14:paraId="46610FE0"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Senzorična analiza je znanost o merjenju in vrednotenju lastnosti živil z enim ali več človeškimi čutili. Človek se v obliki občutkov in zaznav aktivno odziva na dražljaje, ki delujejo na njegova čutila. Večina zaznav je rezultat sočasnega delovanja različnih dražljajev na različna čutila. Objektivnost senzoričnega ocenjevanja je povezana s človekom (subjekt). Na objektivnost bi lahko vplivale individualne značilnosti, osebna nagnjenost, okušanje, prehranske navade in zunanji dejavniki. Toda šolani pokuševalci le-to izločijo. Pomembno je, da pokuševalec oceni skupek senzoričnih lastnosti. </w:t>
      </w:r>
    </w:p>
    <w:p w14:paraId="14AACE55" w14:textId="77777777" w:rsidR="00F631B9" w:rsidRPr="0052388B" w:rsidRDefault="00F631B9" w:rsidP="007500B5">
      <w:pPr>
        <w:spacing w:after="0" w:line="240" w:lineRule="auto"/>
        <w:ind w:right="832"/>
        <w:jc w:val="both"/>
        <w:rPr>
          <w:rFonts w:ascii="Cambria" w:hAnsi="Cambria" w:cs="Arial"/>
          <w:sz w:val="24"/>
          <w:szCs w:val="24"/>
        </w:rPr>
      </w:pPr>
    </w:p>
    <w:p w14:paraId="77BA5111"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b/>
          <w:bCs/>
          <w:sz w:val="24"/>
          <w:szCs w:val="24"/>
        </w:rPr>
        <w:t>Zakaj se uporablja senzorična analiza:</w:t>
      </w:r>
    </w:p>
    <w:p w14:paraId="41C4F03D" w14:textId="77777777" w:rsidR="00F631B9" w:rsidRPr="0052388B" w:rsidRDefault="00F631B9" w:rsidP="007500B5">
      <w:pPr>
        <w:numPr>
          <w:ilvl w:val="0"/>
          <w:numId w:val="12"/>
        </w:numPr>
        <w:spacing w:after="0" w:line="240" w:lineRule="auto"/>
        <w:ind w:right="832"/>
        <w:jc w:val="both"/>
        <w:rPr>
          <w:rFonts w:ascii="Cambria" w:hAnsi="Cambria" w:cs="Arial"/>
          <w:sz w:val="24"/>
          <w:szCs w:val="24"/>
        </w:rPr>
      </w:pPr>
      <w:r w:rsidRPr="0052388B">
        <w:rPr>
          <w:rFonts w:ascii="Cambria" w:hAnsi="Cambria" w:cs="Arial"/>
          <w:sz w:val="24"/>
          <w:szCs w:val="24"/>
        </w:rPr>
        <w:t>pri razvijanju novih izdelkov,</w:t>
      </w:r>
    </w:p>
    <w:p w14:paraId="3B411FC3" w14:textId="77777777" w:rsidR="00F631B9" w:rsidRPr="0052388B" w:rsidRDefault="00F631B9" w:rsidP="007500B5">
      <w:pPr>
        <w:numPr>
          <w:ilvl w:val="0"/>
          <w:numId w:val="12"/>
        </w:numPr>
        <w:spacing w:after="0" w:line="240" w:lineRule="auto"/>
        <w:ind w:right="832"/>
        <w:jc w:val="both"/>
        <w:rPr>
          <w:rFonts w:ascii="Cambria" w:hAnsi="Cambria" w:cs="Arial"/>
          <w:sz w:val="24"/>
          <w:szCs w:val="24"/>
        </w:rPr>
      </w:pPr>
      <w:r w:rsidRPr="0052388B">
        <w:rPr>
          <w:rFonts w:ascii="Cambria" w:hAnsi="Cambria" w:cs="Arial"/>
          <w:sz w:val="24"/>
          <w:szCs w:val="24"/>
        </w:rPr>
        <w:t>kontrolo kakovosti surovin in končnih izdelkov,</w:t>
      </w:r>
    </w:p>
    <w:p w14:paraId="4C6C603E" w14:textId="77777777" w:rsidR="00F631B9" w:rsidRPr="0052388B" w:rsidRDefault="00F631B9" w:rsidP="007500B5">
      <w:pPr>
        <w:numPr>
          <w:ilvl w:val="0"/>
          <w:numId w:val="12"/>
        </w:numPr>
        <w:spacing w:after="0" w:line="240" w:lineRule="auto"/>
        <w:ind w:right="832"/>
        <w:jc w:val="both"/>
        <w:rPr>
          <w:rFonts w:ascii="Cambria" w:hAnsi="Cambria" w:cs="Arial"/>
          <w:sz w:val="24"/>
          <w:szCs w:val="24"/>
        </w:rPr>
      </w:pPr>
      <w:r w:rsidRPr="0052388B">
        <w:rPr>
          <w:rFonts w:ascii="Cambria" w:hAnsi="Cambria" w:cs="Arial"/>
          <w:sz w:val="24"/>
          <w:szCs w:val="24"/>
        </w:rPr>
        <w:t>spremljanje kakovosti izdelka med skladiščenjem,</w:t>
      </w:r>
    </w:p>
    <w:p w14:paraId="74B513A5" w14:textId="77777777" w:rsidR="00F631B9" w:rsidRPr="0052388B" w:rsidRDefault="00F631B9" w:rsidP="007500B5">
      <w:pPr>
        <w:numPr>
          <w:ilvl w:val="0"/>
          <w:numId w:val="12"/>
        </w:numPr>
        <w:spacing w:after="0" w:line="240" w:lineRule="auto"/>
        <w:ind w:right="832"/>
        <w:jc w:val="both"/>
        <w:rPr>
          <w:rFonts w:ascii="Cambria" w:hAnsi="Cambria" w:cs="Arial"/>
          <w:sz w:val="24"/>
          <w:szCs w:val="24"/>
        </w:rPr>
      </w:pPr>
      <w:r w:rsidRPr="0052388B">
        <w:rPr>
          <w:rFonts w:ascii="Cambria" w:hAnsi="Cambria" w:cs="Arial"/>
          <w:sz w:val="24"/>
          <w:szCs w:val="24"/>
        </w:rPr>
        <w:t>za analize konkurenčnih izdelkov,</w:t>
      </w:r>
    </w:p>
    <w:p w14:paraId="61BF9B13" w14:textId="77777777" w:rsidR="00F631B9" w:rsidRPr="0052388B" w:rsidRDefault="00F631B9" w:rsidP="007500B5">
      <w:pPr>
        <w:numPr>
          <w:ilvl w:val="0"/>
          <w:numId w:val="12"/>
        </w:numPr>
        <w:spacing w:after="0" w:line="240" w:lineRule="auto"/>
        <w:ind w:right="832"/>
        <w:jc w:val="both"/>
        <w:rPr>
          <w:rFonts w:ascii="Cambria" w:hAnsi="Cambria" w:cs="Arial"/>
          <w:sz w:val="24"/>
          <w:szCs w:val="24"/>
        </w:rPr>
      </w:pPr>
      <w:r w:rsidRPr="0052388B">
        <w:rPr>
          <w:rFonts w:ascii="Cambria" w:hAnsi="Cambria" w:cs="Arial"/>
          <w:sz w:val="24"/>
          <w:szCs w:val="24"/>
        </w:rPr>
        <w:t>za spremljane izdelkov med skladiščenjem,</w:t>
      </w:r>
    </w:p>
    <w:p w14:paraId="0EAD04BE" w14:textId="77777777" w:rsidR="00F631B9" w:rsidRPr="0052388B" w:rsidRDefault="00F631B9" w:rsidP="007500B5">
      <w:pPr>
        <w:numPr>
          <w:ilvl w:val="0"/>
          <w:numId w:val="12"/>
        </w:numPr>
        <w:spacing w:after="0" w:line="240" w:lineRule="auto"/>
        <w:ind w:right="832"/>
        <w:jc w:val="both"/>
        <w:rPr>
          <w:rFonts w:ascii="Cambria" w:hAnsi="Cambria" w:cs="Arial"/>
          <w:sz w:val="24"/>
          <w:szCs w:val="24"/>
        </w:rPr>
      </w:pPr>
      <w:r w:rsidRPr="0052388B">
        <w:rPr>
          <w:rFonts w:ascii="Cambria" w:hAnsi="Cambria" w:cs="Arial"/>
          <w:sz w:val="24"/>
          <w:szCs w:val="24"/>
        </w:rPr>
        <w:t xml:space="preserve">za analize konkurenčnih izdelkov, </w:t>
      </w:r>
    </w:p>
    <w:p w14:paraId="1E9BA286" w14:textId="77777777" w:rsidR="00F631B9" w:rsidRPr="0052388B" w:rsidRDefault="00F631B9" w:rsidP="007500B5">
      <w:pPr>
        <w:numPr>
          <w:ilvl w:val="0"/>
          <w:numId w:val="12"/>
        </w:numPr>
        <w:spacing w:after="0" w:line="240" w:lineRule="auto"/>
        <w:ind w:right="832"/>
        <w:jc w:val="both"/>
        <w:rPr>
          <w:rFonts w:ascii="Cambria" w:hAnsi="Cambria" w:cs="Arial"/>
          <w:sz w:val="24"/>
          <w:szCs w:val="24"/>
        </w:rPr>
      </w:pPr>
      <w:r w:rsidRPr="0052388B">
        <w:rPr>
          <w:rFonts w:ascii="Cambria" w:hAnsi="Cambria" w:cs="Arial"/>
          <w:sz w:val="24"/>
          <w:szCs w:val="24"/>
        </w:rPr>
        <w:t>za ugotavljanje všečnosti izdelka,</w:t>
      </w:r>
    </w:p>
    <w:p w14:paraId="53B6BCAE" w14:textId="77777777" w:rsidR="00F631B9" w:rsidRPr="0052388B" w:rsidRDefault="00F631B9" w:rsidP="007500B5">
      <w:pPr>
        <w:numPr>
          <w:ilvl w:val="0"/>
          <w:numId w:val="12"/>
        </w:numPr>
        <w:spacing w:after="0" w:line="240" w:lineRule="auto"/>
        <w:ind w:right="832"/>
        <w:jc w:val="both"/>
        <w:rPr>
          <w:rFonts w:ascii="Cambria" w:hAnsi="Cambria" w:cs="Arial"/>
          <w:sz w:val="24"/>
          <w:szCs w:val="24"/>
        </w:rPr>
      </w:pPr>
      <w:r w:rsidRPr="0052388B">
        <w:rPr>
          <w:rFonts w:ascii="Cambria" w:hAnsi="Cambria" w:cs="Arial"/>
          <w:sz w:val="24"/>
          <w:szCs w:val="24"/>
        </w:rPr>
        <w:t>za preverjanje kakovosti izdelka – tekmovanja.</w:t>
      </w:r>
    </w:p>
    <w:p w14:paraId="24713C6C" w14:textId="77777777" w:rsidR="00F631B9" w:rsidRPr="0052388B" w:rsidRDefault="00F631B9" w:rsidP="007500B5">
      <w:pPr>
        <w:spacing w:after="0" w:line="240" w:lineRule="auto"/>
        <w:ind w:right="832"/>
        <w:jc w:val="both"/>
        <w:rPr>
          <w:rFonts w:ascii="Cambria" w:hAnsi="Cambria" w:cs="Arial"/>
          <w:sz w:val="24"/>
          <w:szCs w:val="24"/>
        </w:rPr>
      </w:pPr>
    </w:p>
    <w:p w14:paraId="2727D394" w14:textId="77777777" w:rsidR="00F631B9" w:rsidRPr="0052388B" w:rsidRDefault="0052388B" w:rsidP="007500B5">
      <w:pPr>
        <w:spacing w:after="0" w:line="240" w:lineRule="auto"/>
        <w:ind w:right="832"/>
        <w:jc w:val="both"/>
        <w:rPr>
          <w:rFonts w:ascii="Cambria" w:hAnsi="Cambria" w:cs="Arial"/>
          <w:sz w:val="24"/>
          <w:szCs w:val="24"/>
          <w:u w:val="single"/>
        </w:rPr>
      </w:pPr>
      <w:r w:rsidRPr="0052388B">
        <w:rPr>
          <w:rFonts w:ascii="Cambria" w:hAnsi="Cambria" w:cs="Arial"/>
          <w:b/>
          <w:bCs/>
          <w:sz w:val="24"/>
          <w:szCs w:val="24"/>
          <w:u w:val="single"/>
        </w:rPr>
        <w:t xml:space="preserve">Senzorične metode oz. </w:t>
      </w:r>
      <w:r>
        <w:rPr>
          <w:rFonts w:ascii="Cambria" w:hAnsi="Cambria" w:cs="Arial"/>
          <w:b/>
          <w:bCs/>
          <w:sz w:val="24"/>
          <w:szCs w:val="24"/>
          <w:u w:val="single"/>
        </w:rPr>
        <w:t>p</w:t>
      </w:r>
      <w:r w:rsidRPr="0052388B">
        <w:rPr>
          <w:rFonts w:ascii="Cambria" w:hAnsi="Cambria" w:cs="Arial"/>
          <w:b/>
          <w:bCs/>
          <w:sz w:val="24"/>
          <w:szCs w:val="24"/>
          <w:u w:val="single"/>
        </w:rPr>
        <w:t>reizkusi</w:t>
      </w:r>
    </w:p>
    <w:p w14:paraId="3DEC8E29"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Za senzorično ocenjevanje se lahko uporabijo različni testi, izbira je odvisna od vrste naloge (izbiranje, razvrščanje, vrednotenje lastnosti) in področja dela (raziskovalno, razvojno, industrijska proizvodnja, delo s potrošniki). </w:t>
      </w:r>
    </w:p>
    <w:p w14:paraId="371699FB" w14:textId="77777777" w:rsidR="00F631B9" w:rsidRPr="0052388B" w:rsidRDefault="00F631B9" w:rsidP="007500B5">
      <w:pPr>
        <w:spacing w:after="0" w:line="240" w:lineRule="auto"/>
        <w:ind w:right="832"/>
        <w:jc w:val="both"/>
        <w:rPr>
          <w:rFonts w:ascii="Cambria" w:hAnsi="Cambria" w:cs="Arial"/>
          <w:b/>
          <w:bCs/>
          <w:sz w:val="24"/>
          <w:szCs w:val="24"/>
        </w:rPr>
      </w:pPr>
    </w:p>
    <w:p w14:paraId="791DF8EA" w14:textId="77777777" w:rsidR="00F631B9" w:rsidRPr="0052388B" w:rsidRDefault="00F631B9" w:rsidP="007500B5">
      <w:pPr>
        <w:spacing w:after="0" w:line="240" w:lineRule="auto"/>
        <w:ind w:right="832"/>
        <w:jc w:val="both"/>
        <w:rPr>
          <w:rFonts w:ascii="Cambria" w:hAnsi="Cambria" w:cs="Arial"/>
          <w:b/>
          <w:bCs/>
          <w:sz w:val="24"/>
          <w:szCs w:val="24"/>
        </w:rPr>
      </w:pPr>
      <w:proofErr w:type="spellStart"/>
      <w:r w:rsidRPr="0052388B">
        <w:rPr>
          <w:rFonts w:ascii="Cambria" w:hAnsi="Cambria" w:cs="Arial"/>
          <w:b/>
          <w:bCs/>
          <w:sz w:val="24"/>
          <w:szCs w:val="24"/>
        </w:rPr>
        <w:t>Hedonski</w:t>
      </w:r>
      <w:proofErr w:type="spellEnd"/>
      <w:r w:rsidRPr="0052388B">
        <w:rPr>
          <w:rFonts w:ascii="Cambria" w:hAnsi="Cambria" w:cs="Arial"/>
          <w:b/>
          <w:bCs/>
          <w:sz w:val="24"/>
          <w:szCs w:val="24"/>
        </w:rPr>
        <w:t xml:space="preserve"> ali afektivni preizkusi</w:t>
      </w:r>
    </w:p>
    <w:p w14:paraId="0DE314D5" w14:textId="77777777" w:rsidR="00F631B9" w:rsidRPr="0052388B" w:rsidRDefault="00F631B9" w:rsidP="007500B5">
      <w:pPr>
        <w:spacing w:after="0" w:line="240" w:lineRule="auto"/>
        <w:ind w:right="832"/>
        <w:jc w:val="both"/>
        <w:rPr>
          <w:rFonts w:ascii="Cambria" w:hAnsi="Cambria" w:cs="Arial"/>
          <w:bCs/>
          <w:sz w:val="24"/>
          <w:szCs w:val="24"/>
        </w:rPr>
      </w:pPr>
      <w:r w:rsidRPr="0052388B">
        <w:rPr>
          <w:rFonts w:ascii="Cambria" w:hAnsi="Cambria" w:cs="Arial"/>
          <w:bCs/>
          <w:sz w:val="24"/>
          <w:szCs w:val="24"/>
        </w:rPr>
        <w:t xml:space="preserve">Tukaj se ocenjuje všečnost in spremenljivost nekega izdelka pred drugim izdelkom, bodisi celoten izdelek ali le določeno lastnost, npr.: </w:t>
      </w:r>
    </w:p>
    <w:p w14:paraId="5BA2F18A" w14:textId="77777777" w:rsidR="00F631B9" w:rsidRPr="0052388B" w:rsidRDefault="00F631B9" w:rsidP="007500B5">
      <w:pPr>
        <w:spacing w:after="0" w:line="240" w:lineRule="auto"/>
        <w:ind w:right="832"/>
        <w:jc w:val="both"/>
        <w:rPr>
          <w:rFonts w:ascii="Cambria" w:hAnsi="Cambria" w:cs="Arial"/>
          <w:bCs/>
          <w:sz w:val="24"/>
          <w:szCs w:val="24"/>
        </w:rPr>
      </w:pPr>
      <w:r w:rsidRPr="0052388B">
        <w:rPr>
          <w:rFonts w:ascii="Cambria" w:hAnsi="Cambria" w:cs="Arial"/>
          <w:bCs/>
          <w:sz w:val="24"/>
          <w:szCs w:val="24"/>
        </w:rPr>
        <w:tab/>
        <w:t xml:space="preserve">„Kako ti je vzorec všeč?“ </w:t>
      </w:r>
    </w:p>
    <w:p w14:paraId="151923E3" w14:textId="77777777" w:rsidR="00F631B9" w:rsidRPr="0052388B" w:rsidRDefault="00F631B9" w:rsidP="007500B5">
      <w:pPr>
        <w:spacing w:after="0" w:line="240" w:lineRule="auto"/>
        <w:ind w:right="832"/>
        <w:jc w:val="both"/>
        <w:rPr>
          <w:rFonts w:ascii="Cambria" w:hAnsi="Cambria" w:cs="Arial"/>
          <w:bCs/>
          <w:sz w:val="24"/>
          <w:szCs w:val="24"/>
        </w:rPr>
      </w:pPr>
      <w:r w:rsidRPr="0052388B">
        <w:rPr>
          <w:rFonts w:ascii="Cambria" w:hAnsi="Cambria" w:cs="Arial"/>
          <w:bCs/>
          <w:sz w:val="24"/>
          <w:szCs w:val="24"/>
        </w:rPr>
        <w:tab/>
        <w:t>„Kateri vzorec je bolj sprejemljiv?“</w:t>
      </w:r>
    </w:p>
    <w:p w14:paraId="00826C66" w14:textId="77777777" w:rsidR="00F631B9" w:rsidRPr="0052388B" w:rsidRDefault="00F631B9" w:rsidP="007500B5">
      <w:pPr>
        <w:spacing w:after="0" w:line="240" w:lineRule="auto"/>
        <w:ind w:right="832"/>
        <w:jc w:val="both"/>
        <w:rPr>
          <w:rFonts w:ascii="Cambria" w:hAnsi="Cambria" w:cs="Arial"/>
          <w:bCs/>
          <w:sz w:val="24"/>
          <w:szCs w:val="24"/>
        </w:rPr>
      </w:pPr>
      <w:r w:rsidRPr="0052388B">
        <w:rPr>
          <w:rFonts w:ascii="Cambria" w:hAnsi="Cambria" w:cs="Arial"/>
          <w:bCs/>
          <w:sz w:val="24"/>
          <w:szCs w:val="24"/>
        </w:rPr>
        <w:t>Primerno je za potrošniške raziskave, zato so to potrošniški testi ali testi sprejemljivosti …</w:t>
      </w:r>
    </w:p>
    <w:p w14:paraId="2685299F" w14:textId="77777777" w:rsidR="009E2476" w:rsidRDefault="009E2476" w:rsidP="007500B5">
      <w:pPr>
        <w:spacing w:after="0" w:line="240" w:lineRule="auto"/>
        <w:ind w:right="832"/>
        <w:jc w:val="both"/>
        <w:rPr>
          <w:rFonts w:ascii="Cambria" w:hAnsi="Cambria" w:cs="Arial"/>
          <w:b/>
          <w:bCs/>
          <w:sz w:val="24"/>
          <w:szCs w:val="24"/>
        </w:rPr>
      </w:pPr>
    </w:p>
    <w:p w14:paraId="5D9A84D0" w14:textId="77777777" w:rsidR="00F631B9" w:rsidRPr="0052388B" w:rsidRDefault="00F631B9" w:rsidP="007500B5">
      <w:pPr>
        <w:spacing w:after="0" w:line="240" w:lineRule="auto"/>
        <w:ind w:right="832"/>
        <w:jc w:val="both"/>
        <w:rPr>
          <w:rFonts w:ascii="Cambria" w:hAnsi="Cambria" w:cs="Arial"/>
          <w:b/>
          <w:bCs/>
          <w:sz w:val="24"/>
          <w:szCs w:val="24"/>
        </w:rPr>
      </w:pPr>
      <w:r w:rsidRPr="0052388B">
        <w:rPr>
          <w:rFonts w:ascii="Cambria" w:hAnsi="Cambria" w:cs="Arial"/>
          <w:b/>
          <w:bCs/>
          <w:sz w:val="24"/>
          <w:szCs w:val="24"/>
        </w:rPr>
        <w:t>Analitični preizkusi</w:t>
      </w:r>
    </w:p>
    <w:p w14:paraId="0BE612EB"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Uporabljajo se za ugotavljanje razlik in merjenje določenih senzoričnih lastnostih izdelkov.</w:t>
      </w:r>
    </w:p>
    <w:p w14:paraId="14707A05"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Posebno zanimiv je senzorični trikotnik, ki zaznava razlike med dvema vzorcema. </w:t>
      </w:r>
    </w:p>
    <w:p w14:paraId="3A05D195"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Razlikujeta se lahko v eni ali več senzoričnih lastnostih, vendar nobena od razlik ni točno določena ali izmerjena.</w:t>
      </w:r>
    </w:p>
    <w:p w14:paraId="0C460AB6"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Test s senzoričnim trikotnikom je dobra metoda za določitev sprememb v sestavinah, v predelavi, pakiranju ali skladiščenju. </w:t>
      </w:r>
    </w:p>
    <w:p w14:paraId="7615A9D4"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Uporablja se pri razvoju in pridelavi izdelkov, ujemanju izdelkov, kontroli kakovosti, za šolanje pokuševalcev, ...</w:t>
      </w:r>
    </w:p>
    <w:p w14:paraId="38210F52"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Predstavljeni so trije vzorci. Pokuševalec mora ugotoviti, katera dva sta enaka ali kateri je drugačen oz. vsiljivec.</w:t>
      </w:r>
    </w:p>
    <w:p w14:paraId="67558671" w14:textId="77777777" w:rsidR="00F631B9" w:rsidRPr="0052388B" w:rsidRDefault="00F631B9" w:rsidP="007500B5">
      <w:pPr>
        <w:spacing w:after="0" w:line="240" w:lineRule="auto"/>
        <w:ind w:right="832"/>
        <w:jc w:val="both"/>
        <w:rPr>
          <w:rFonts w:ascii="Cambria" w:hAnsi="Cambria" w:cs="Arial"/>
          <w:sz w:val="24"/>
          <w:szCs w:val="24"/>
        </w:rPr>
      </w:pPr>
    </w:p>
    <w:p w14:paraId="57138C18" w14:textId="77777777" w:rsidR="00F631B9" w:rsidRPr="00972485" w:rsidRDefault="00972485" w:rsidP="007500B5">
      <w:pPr>
        <w:spacing w:after="0" w:line="240" w:lineRule="auto"/>
        <w:ind w:right="832"/>
        <w:jc w:val="both"/>
        <w:rPr>
          <w:rFonts w:ascii="Cambria" w:hAnsi="Cambria" w:cs="Arial"/>
          <w:b/>
          <w:sz w:val="24"/>
          <w:szCs w:val="24"/>
          <w:u w:val="single"/>
        </w:rPr>
      </w:pPr>
      <w:r w:rsidRPr="00972485">
        <w:rPr>
          <w:rFonts w:ascii="Cambria" w:hAnsi="Cambria" w:cs="Arial"/>
          <w:b/>
          <w:sz w:val="24"/>
          <w:szCs w:val="24"/>
          <w:u w:val="single"/>
        </w:rPr>
        <w:t>Čutila in vrste zaznavanja</w:t>
      </w:r>
    </w:p>
    <w:p w14:paraId="23F255E7"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Človeška čutila so specifična, zelo občutljiva, lahko dostopna in se približujejo idealnim zahtevam merilnega aparata. Pokuševalec dobi informacijo s čutili, ti pa prenesejo zaznavo v možganski center. Sledi analiza na podlagi znanih občutkov. Vsak človek različno reagira na isti dražljaj, saj so vrednosti zaznav pokuševalcev odvisne od </w:t>
      </w:r>
      <w:proofErr w:type="spellStart"/>
      <w:r w:rsidRPr="0052388B">
        <w:rPr>
          <w:rFonts w:ascii="Cambria" w:hAnsi="Cambria" w:cs="Arial"/>
          <w:sz w:val="24"/>
          <w:szCs w:val="24"/>
        </w:rPr>
        <w:t>dražljajne</w:t>
      </w:r>
      <w:proofErr w:type="spellEnd"/>
      <w:r w:rsidRPr="0052388B">
        <w:rPr>
          <w:rFonts w:ascii="Cambria" w:hAnsi="Cambria" w:cs="Arial"/>
          <w:sz w:val="24"/>
          <w:szCs w:val="24"/>
        </w:rPr>
        <w:t xml:space="preserve"> meje zaznave glede na kakovost, jakost in čas trajanja. Ta razlika je lahko genetsko pogojena. </w:t>
      </w:r>
    </w:p>
    <w:p w14:paraId="22D648F3"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Iz senzoričnega vidika zaznave okusa ločimo dva pojma: </w:t>
      </w:r>
      <w:r w:rsidRPr="0052388B">
        <w:rPr>
          <w:rFonts w:ascii="Cambria" w:hAnsi="Cambria" w:cs="Arial"/>
          <w:b/>
          <w:bCs/>
          <w:sz w:val="24"/>
          <w:szCs w:val="24"/>
        </w:rPr>
        <w:t>občutek</w:t>
      </w:r>
      <w:r w:rsidRPr="0052388B">
        <w:rPr>
          <w:rFonts w:ascii="Cambria" w:hAnsi="Cambria" w:cs="Arial"/>
          <w:sz w:val="24"/>
          <w:szCs w:val="24"/>
        </w:rPr>
        <w:t xml:space="preserve"> ali </w:t>
      </w:r>
      <w:r w:rsidRPr="0052388B">
        <w:rPr>
          <w:rFonts w:ascii="Cambria" w:hAnsi="Cambria" w:cs="Arial"/>
          <w:b/>
          <w:bCs/>
          <w:sz w:val="24"/>
          <w:szCs w:val="24"/>
        </w:rPr>
        <w:t>recepcijo</w:t>
      </w:r>
      <w:r w:rsidRPr="0052388B">
        <w:rPr>
          <w:rFonts w:ascii="Cambria" w:hAnsi="Cambria" w:cs="Arial"/>
          <w:sz w:val="24"/>
          <w:szCs w:val="24"/>
        </w:rPr>
        <w:t xml:space="preserve"> in </w:t>
      </w:r>
      <w:r w:rsidRPr="0052388B">
        <w:rPr>
          <w:rFonts w:ascii="Cambria" w:hAnsi="Cambria" w:cs="Arial"/>
          <w:b/>
          <w:bCs/>
          <w:sz w:val="24"/>
          <w:szCs w:val="24"/>
        </w:rPr>
        <w:t>zaznavo</w:t>
      </w:r>
      <w:r w:rsidRPr="0052388B">
        <w:rPr>
          <w:rFonts w:ascii="Cambria" w:hAnsi="Cambria" w:cs="Arial"/>
          <w:sz w:val="24"/>
          <w:szCs w:val="24"/>
        </w:rPr>
        <w:t xml:space="preserve"> ali </w:t>
      </w:r>
      <w:r w:rsidRPr="0052388B">
        <w:rPr>
          <w:rFonts w:ascii="Cambria" w:hAnsi="Cambria" w:cs="Arial"/>
          <w:b/>
          <w:bCs/>
          <w:sz w:val="24"/>
          <w:szCs w:val="24"/>
        </w:rPr>
        <w:t>percepcijo</w:t>
      </w:r>
      <w:r w:rsidRPr="0052388B">
        <w:rPr>
          <w:rFonts w:ascii="Cambria" w:hAnsi="Cambria" w:cs="Arial"/>
          <w:sz w:val="24"/>
          <w:szCs w:val="24"/>
        </w:rPr>
        <w:t xml:space="preserve">. </w:t>
      </w:r>
    </w:p>
    <w:p w14:paraId="11B95770" w14:textId="77777777" w:rsidR="00F631B9" w:rsidRPr="0052388B" w:rsidRDefault="00F631B9" w:rsidP="007500B5">
      <w:pPr>
        <w:numPr>
          <w:ilvl w:val="0"/>
          <w:numId w:val="13"/>
        </w:numPr>
        <w:spacing w:after="0" w:line="240" w:lineRule="auto"/>
        <w:ind w:right="832"/>
        <w:jc w:val="both"/>
        <w:rPr>
          <w:rFonts w:ascii="Cambria" w:hAnsi="Cambria" w:cs="Arial"/>
          <w:sz w:val="24"/>
          <w:szCs w:val="24"/>
        </w:rPr>
      </w:pPr>
      <w:r w:rsidRPr="0052388B">
        <w:rPr>
          <w:rFonts w:ascii="Cambria" w:hAnsi="Cambria" w:cs="Arial"/>
          <w:b/>
          <w:bCs/>
          <w:sz w:val="24"/>
          <w:szCs w:val="24"/>
        </w:rPr>
        <w:lastRenderedPageBreak/>
        <w:t xml:space="preserve">Občutek </w:t>
      </w:r>
      <w:r w:rsidRPr="0052388B">
        <w:rPr>
          <w:rFonts w:ascii="Cambria" w:hAnsi="Cambria" w:cs="Arial"/>
          <w:sz w:val="24"/>
          <w:szCs w:val="24"/>
        </w:rPr>
        <w:t xml:space="preserve">je dejavnost čutil in njihovih perifernih živčnih končičev do možganskih celic. </w:t>
      </w:r>
    </w:p>
    <w:p w14:paraId="0E5C3044" w14:textId="77777777" w:rsidR="00F631B9" w:rsidRPr="0052388B" w:rsidRDefault="00F631B9" w:rsidP="007500B5">
      <w:pPr>
        <w:numPr>
          <w:ilvl w:val="0"/>
          <w:numId w:val="13"/>
        </w:numPr>
        <w:spacing w:after="0" w:line="240" w:lineRule="auto"/>
        <w:ind w:right="832"/>
        <w:jc w:val="both"/>
        <w:rPr>
          <w:rFonts w:ascii="Cambria" w:hAnsi="Cambria" w:cs="Arial"/>
          <w:sz w:val="24"/>
          <w:szCs w:val="24"/>
        </w:rPr>
      </w:pPr>
      <w:r w:rsidRPr="0052388B">
        <w:rPr>
          <w:rFonts w:ascii="Cambria" w:hAnsi="Cambria" w:cs="Arial"/>
          <w:b/>
          <w:bCs/>
          <w:sz w:val="24"/>
          <w:szCs w:val="24"/>
        </w:rPr>
        <w:t>Zaznava</w:t>
      </w:r>
      <w:r w:rsidRPr="0052388B">
        <w:rPr>
          <w:rFonts w:ascii="Cambria" w:hAnsi="Cambria" w:cs="Arial"/>
          <w:sz w:val="24"/>
          <w:szCs w:val="24"/>
        </w:rPr>
        <w:t xml:space="preserve"> pa je učinek predstav, dogajanj oz. spoznanj in spominov, ki potekajo po centralnem živčnem sistemu do centrov, kjer so te izkušnje shranjene.</w:t>
      </w:r>
    </w:p>
    <w:p w14:paraId="01B46C9C" w14:textId="77777777" w:rsidR="00F631B9" w:rsidRPr="0052388B" w:rsidRDefault="00F631B9" w:rsidP="007500B5">
      <w:pPr>
        <w:spacing w:after="0" w:line="240" w:lineRule="auto"/>
        <w:ind w:right="832"/>
        <w:jc w:val="both"/>
        <w:rPr>
          <w:rFonts w:ascii="Cambria" w:hAnsi="Cambria" w:cs="Arial"/>
          <w:sz w:val="24"/>
          <w:szCs w:val="24"/>
        </w:rPr>
      </w:pPr>
    </w:p>
    <w:p w14:paraId="01B7503A" w14:textId="77777777" w:rsidR="00F631B9" w:rsidRPr="009E2476" w:rsidRDefault="00F631B9" w:rsidP="007500B5">
      <w:pPr>
        <w:spacing w:after="0" w:line="240" w:lineRule="auto"/>
        <w:ind w:right="832"/>
        <w:jc w:val="both"/>
        <w:rPr>
          <w:rFonts w:ascii="Cambria" w:hAnsi="Cambria" w:cs="Arial"/>
          <w:b/>
          <w:sz w:val="24"/>
          <w:szCs w:val="24"/>
        </w:rPr>
      </w:pPr>
      <w:r w:rsidRPr="009E2476">
        <w:rPr>
          <w:rFonts w:ascii="Cambria" w:hAnsi="Cambria" w:cs="Arial"/>
          <w:b/>
          <w:sz w:val="24"/>
          <w:szCs w:val="24"/>
        </w:rPr>
        <w:t xml:space="preserve">Vizualna zaznava / videz živila </w:t>
      </w:r>
    </w:p>
    <w:p w14:paraId="708D7359"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S čutilom vida zaznamo v živilih barvo, videz, agregatno stanje, obliko, velikost, bistrost-motnost, homogenost in drugo. Vidne zaznave posreduje oko, ko sprejme svetlobne žarke, ki se odbijajo od predmetov in jih prenese preko zenice očesne leče in steklovine na mrežnico. Tip dražljaja je sevana energija valovne dolžine. Zaznava je kot barva, svetloba, oblika. Barva živil je skupno z videzom pomembna, večkrat odločilna, ker daje informacijo o kakovosti in vzbudi pri potrošniku določeno privlačnost. </w:t>
      </w:r>
    </w:p>
    <w:p w14:paraId="7D8F0998" w14:textId="77777777" w:rsidR="00F631B9" w:rsidRPr="0052388B" w:rsidRDefault="00F631B9" w:rsidP="007500B5">
      <w:pPr>
        <w:spacing w:after="0" w:line="240" w:lineRule="auto"/>
        <w:ind w:right="832"/>
        <w:jc w:val="both"/>
        <w:rPr>
          <w:rFonts w:ascii="Cambria" w:hAnsi="Cambria" w:cs="Arial"/>
          <w:sz w:val="24"/>
          <w:szCs w:val="24"/>
        </w:rPr>
      </w:pPr>
    </w:p>
    <w:p w14:paraId="737016E9" w14:textId="77777777" w:rsidR="00F631B9" w:rsidRPr="009E2476" w:rsidRDefault="00F631B9" w:rsidP="007500B5">
      <w:pPr>
        <w:spacing w:after="0" w:line="240" w:lineRule="auto"/>
        <w:ind w:right="832"/>
        <w:jc w:val="both"/>
        <w:rPr>
          <w:rFonts w:ascii="Cambria" w:hAnsi="Cambria" w:cs="Arial"/>
          <w:b/>
          <w:sz w:val="24"/>
          <w:szCs w:val="24"/>
        </w:rPr>
      </w:pPr>
      <w:r w:rsidRPr="009E2476">
        <w:rPr>
          <w:rFonts w:ascii="Cambria" w:hAnsi="Cambria" w:cs="Arial"/>
          <w:b/>
          <w:sz w:val="24"/>
          <w:szCs w:val="24"/>
        </w:rPr>
        <w:t xml:space="preserve">Občutek in zaznava vonja </w:t>
      </w:r>
    </w:p>
    <w:p w14:paraId="2E2BCAE0"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Vonjalni aparat (organ) se pri človeku nahaja v zadnjem delu nosa. Tip dražljaja so kemijske snovi v plinasti raztopini (hlapne snovi). Zaznava poteka tako, da do receptorjev (zaznave) prispejo snovi pri vonjanju z zračnim tokom skozi nosni odprtini in med razdevanjem živila v ustih (se sproščajo in potujejo med dihanjem) z zračnim tokom čez žrelo. Izpostavljenost eni vonjavi zviša prag druge in jo zato težje zaznamo. Težje je poimenovanje vonjav, ko jih prepoznamo. S starostjo ljudi se prepoznavanje vonjav zmanjšuje. </w:t>
      </w:r>
    </w:p>
    <w:p w14:paraId="6112D24F" w14:textId="77777777" w:rsidR="00972485" w:rsidRDefault="00972485" w:rsidP="007500B5">
      <w:pPr>
        <w:spacing w:after="0" w:line="240" w:lineRule="auto"/>
        <w:ind w:right="832"/>
        <w:jc w:val="both"/>
        <w:rPr>
          <w:rFonts w:ascii="Cambria" w:hAnsi="Cambria" w:cs="Arial"/>
          <w:b/>
          <w:sz w:val="24"/>
          <w:szCs w:val="24"/>
        </w:rPr>
      </w:pPr>
    </w:p>
    <w:p w14:paraId="2A1AFFDC" w14:textId="77777777" w:rsidR="00F631B9" w:rsidRPr="009E2476" w:rsidRDefault="00F631B9" w:rsidP="007500B5">
      <w:pPr>
        <w:spacing w:after="0" w:line="240" w:lineRule="auto"/>
        <w:ind w:right="832"/>
        <w:jc w:val="both"/>
        <w:rPr>
          <w:rFonts w:ascii="Cambria" w:hAnsi="Cambria" w:cs="Arial"/>
          <w:b/>
          <w:sz w:val="24"/>
          <w:szCs w:val="24"/>
        </w:rPr>
      </w:pPr>
      <w:r w:rsidRPr="009E2476">
        <w:rPr>
          <w:rFonts w:ascii="Cambria" w:hAnsi="Cambria" w:cs="Arial"/>
          <w:b/>
          <w:sz w:val="24"/>
          <w:szCs w:val="24"/>
        </w:rPr>
        <w:t xml:space="preserve">Občutek in zaznava okusa </w:t>
      </w:r>
    </w:p>
    <w:p w14:paraId="68D6689F"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Okus je dober obveščevalec pri razpoznavanju, zbiranju in sprejemanju hrane. Recepcija okusa je kot senzorični vtis v ustih, na jeziku, nebu, žrelu, celi ustni votlini. Okušanje se začne s kontaktom med kemijsko snovjo raztopljeno v vodi in okušalnimi brbončicami na površini jezika in na drugih površinah v ustih in žrelu na mehkem nebu. Mešanje štirih okusov povzroča razne zaznave. </w:t>
      </w:r>
    </w:p>
    <w:p w14:paraId="04788377" w14:textId="77777777" w:rsidR="00F631B9" w:rsidRPr="0052388B" w:rsidRDefault="00F631B9" w:rsidP="007500B5">
      <w:pPr>
        <w:spacing w:after="0" w:line="240" w:lineRule="auto"/>
        <w:ind w:right="832"/>
        <w:jc w:val="both"/>
        <w:rPr>
          <w:rFonts w:ascii="Cambria" w:hAnsi="Cambria" w:cs="Arial"/>
          <w:sz w:val="24"/>
          <w:szCs w:val="24"/>
        </w:rPr>
      </w:pPr>
    </w:p>
    <w:p w14:paraId="1E582EB2" w14:textId="77777777" w:rsidR="00F631B9" w:rsidRPr="009E2476" w:rsidRDefault="00F631B9" w:rsidP="007500B5">
      <w:pPr>
        <w:spacing w:after="0" w:line="240" w:lineRule="auto"/>
        <w:ind w:right="832"/>
        <w:jc w:val="both"/>
        <w:rPr>
          <w:rFonts w:ascii="Cambria" w:hAnsi="Cambria" w:cs="Arial"/>
          <w:b/>
          <w:sz w:val="24"/>
          <w:szCs w:val="24"/>
        </w:rPr>
      </w:pPr>
      <w:r w:rsidRPr="009E2476">
        <w:rPr>
          <w:rFonts w:ascii="Cambria" w:hAnsi="Cambria" w:cs="Arial"/>
          <w:b/>
          <w:sz w:val="24"/>
          <w:szCs w:val="24"/>
        </w:rPr>
        <w:t xml:space="preserve">Občutek in zaznava arome </w:t>
      </w:r>
    </w:p>
    <w:p w14:paraId="38041A90"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Različne mehanske, kemijske in toplotne zaznave se med okušanjem kombinirajo v enotno kompleksno zaznavo, imenovano aroma. Žvečenje vpliva na razdevanje živila, povečanje površine živila, spodbujanje izločanja sline. </w:t>
      </w:r>
    </w:p>
    <w:p w14:paraId="107BCD1F"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Med žvečenjem se sproščajo: </w:t>
      </w:r>
    </w:p>
    <w:p w14:paraId="7878EAAF"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 številne v vodi topne nehlapne snovi (nosilci posameznih okusov) </w:t>
      </w:r>
    </w:p>
    <w:p w14:paraId="51D04644"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 številne hlapne snovi topne v vodi in masteh (nosilci vonja) </w:t>
      </w:r>
    </w:p>
    <w:p w14:paraId="3E2480EF"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 vzdražijo se mehanski receptorji v ustih (mastnost/pustost). </w:t>
      </w:r>
    </w:p>
    <w:p w14:paraId="19732FB0"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Tako se posamezna živila razlikujejo v zaznavi arome. </w:t>
      </w:r>
    </w:p>
    <w:p w14:paraId="72F924C3" w14:textId="77777777" w:rsidR="00F631B9" w:rsidRPr="0052388B" w:rsidRDefault="00F631B9" w:rsidP="007500B5">
      <w:pPr>
        <w:spacing w:after="0" w:line="240" w:lineRule="auto"/>
        <w:ind w:right="832"/>
        <w:jc w:val="both"/>
        <w:rPr>
          <w:rFonts w:ascii="Cambria" w:hAnsi="Cambria" w:cs="Arial"/>
          <w:sz w:val="24"/>
          <w:szCs w:val="24"/>
        </w:rPr>
      </w:pPr>
    </w:p>
    <w:p w14:paraId="5B044506" w14:textId="77777777" w:rsidR="00F631B9" w:rsidRPr="00972485" w:rsidRDefault="00972485" w:rsidP="007500B5">
      <w:pPr>
        <w:spacing w:after="0" w:line="240" w:lineRule="auto"/>
        <w:ind w:right="832"/>
        <w:jc w:val="both"/>
        <w:rPr>
          <w:rFonts w:ascii="Cambria" w:hAnsi="Cambria" w:cs="Arial"/>
          <w:b/>
          <w:sz w:val="24"/>
          <w:szCs w:val="24"/>
          <w:u w:val="single"/>
        </w:rPr>
      </w:pPr>
      <w:r w:rsidRPr="00972485">
        <w:rPr>
          <w:rFonts w:ascii="Cambria" w:hAnsi="Cambria" w:cs="Arial"/>
          <w:b/>
          <w:sz w:val="24"/>
          <w:szCs w:val="24"/>
          <w:u w:val="single"/>
        </w:rPr>
        <w:t xml:space="preserve">Zahteve za opravljanje senzorične analize </w:t>
      </w:r>
    </w:p>
    <w:p w14:paraId="4DD8DE81" w14:textId="77777777" w:rsidR="00F631B9" w:rsidRPr="0052388B" w:rsidRDefault="00F631B9" w:rsidP="007500B5">
      <w:pPr>
        <w:spacing w:after="0" w:line="240" w:lineRule="auto"/>
        <w:ind w:right="832"/>
        <w:jc w:val="both"/>
        <w:rPr>
          <w:rFonts w:ascii="Cambria" w:hAnsi="Cambria" w:cs="Arial"/>
          <w:b/>
          <w:sz w:val="24"/>
          <w:szCs w:val="24"/>
        </w:rPr>
      </w:pPr>
    </w:p>
    <w:p w14:paraId="13DCE736" w14:textId="77777777" w:rsidR="00F631B9" w:rsidRPr="009E2476" w:rsidRDefault="00F631B9" w:rsidP="007500B5">
      <w:pPr>
        <w:spacing w:after="0" w:line="240" w:lineRule="auto"/>
        <w:ind w:right="832"/>
        <w:jc w:val="both"/>
        <w:rPr>
          <w:rFonts w:ascii="Cambria" w:hAnsi="Cambria" w:cs="Arial"/>
          <w:b/>
          <w:sz w:val="24"/>
          <w:szCs w:val="24"/>
        </w:rPr>
      </w:pPr>
      <w:r w:rsidRPr="009E2476">
        <w:rPr>
          <w:rFonts w:ascii="Cambria" w:hAnsi="Cambria" w:cs="Arial"/>
          <w:b/>
          <w:sz w:val="24"/>
          <w:szCs w:val="24"/>
        </w:rPr>
        <w:t xml:space="preserve">Pokuševalci (degustatorji) </w:t>
      </w:r>
    </w:p>
    <w:p w14:paraId="1C9ECF1F"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 xml:space="preserve">Pokuševalec mora definirati kakovost določenega izdelka; biti sposoben podati svojo oceno ne glede na čas in prostor; biti podoben natančnemu instrumentu; biti primerno izbran; imeti osebni interes; psihološke značilnosti in strokovno znanje. Pri testiranju pokuševalcev se preverja prepoznavanje osnovnih okusov, pomnjenje intenzivnosti okusov, zaznavanje praga občutljivosti osnovnih štirih okusov, testiranje sposobnosti za ugotavljanje razlike v okusu slanih raztopin, test sposobnosti ugotavljanja razlik v vonju in razvrščanje po intenzivnosti barve. </w:t>
      </w:r>
    </w:p>
    <w:p w14:paraId="137C9D33" w14:textId="77777777" w:rsidR="00972485" w:rsidRDefault="00972485" w:rsidP="007500B5">
      <w:pPr>
        <w:spacing w:after="0" w:line="240" w:lineRule="auto"/>
        <w:ind w:right="832"/>
        <w:jc w:val="both"/>
        <w:rPr>
          <w:rFonts w:ascii="Cambria" w:hAnsi="Cambria" w:cs="Arial"/>
          <w:b/>
          <w:sz w:val="24"/>
          <w:szCs w:val="24"/>
        </w:rPr>
      </w:pPr>
    </w:p>
    <w:p w14:paraId="2EA76533"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b/>
          <w:sz w:val="24"/>
          <w:szCs w:val="24"/>
        </w:rPr>
        <w:t>Oprema in pogoji za degustacijo</w:t>
      </w:r>
    </w:p>
    <w:p w14:paraId="66E22DCA" w14:textId="77777777" w:rsidR="00F631B9" w:rsidRPr="0052388B" w:rsidRDefault="00F631B9" w:rsidP="007500B5">
      <w:pPr>
        <w:spacing w:after="0" w:line="240" w:lineRule="auto"/>
        <w:ind w:right="832"/>
        <w:jc w:val="both"/>
        <w:rPr>
          <w:rFonts w:ascii="Cambria" w:hAnsi="Cambria" w:cs="Arial"/>
          <w:sz w:val="24"/>
          <w:szCs w:val="24"/>
        </w:rPr>
      </w:pPr>
      <w:r w:rsidRPr="0052388B">
        <w:rPr>
          <w:rFonts w:ascii="Cambria" w:hAnsi="Cambria" w:cs="Arial"/>
          <w:sz w:val="24"/>
          <w:szCs w:val="24"/>
        </w:rPr>
        <w:t>Prostor za senzorično ocenjevanje mora imeti konstantne pogoje dela (svetloba, zračenje, vlažnost), isti sedežni red za degustatorje in prostor brez vonjev (ločen od prostora za pripravo). Oprema in pogoji senzoričnega ocenjevanja so kabine ali pregrade, osvetlitev, priprava vzorcev, razredčenje vzorcev, temperatura serviranja, posoda za serviranje, velikost vzorca, označevanje in vrstni red ocenjevanja, šifriranje vzorcev in izpiranje med vzorci.</w:t>
      </w:r>
    </w:p>
    <w:p w14:paraId="0E039D8A" w14:textId="77777777" w:rsidR="00972485" w:rsidRDefault="00972485" w:rsidP="007500B5">
      <w:pPr>
        <w:spacing w:line="240" w:lineRule="auto"/>
        <w:ind w:right="832"/>
        <w:rPr>
          <w:rFonts w:ascii="Cambria" w:hAnsi="Cambria"/>
          <w:b/>
          <w:sz w:val="24"/>
          <w:szCs w:val="24"/>
          <w:u w:val="single"/>
        </w:rPr>
      </w:pPr>
    </w:p>
    <w:p w14:paraId="3BBF73FA" w14:textId="77777777" w:rsidR="006C3DE0" w:rsidRDefault="006C3DE0" w:rsidP="007500B5">
      <w:pPr>
        <w:spacing w:line="240" w:lineRule="auto"/>
        <w:ind w:right="832"/>
        <w:rPr>
          <w:rFonts w:ascii="Cambria" w:hAnsi="Cambria"/>
          <w:b/>
          <w:sz w:val="24"/>
          <w:szCs w:val="24"/>
          <w:u w:val="single"/>
        </w:rPr>
      </w:pPr>
      <w:r w:rsidRPr="006C3DE0">
        <w:rPr>
          <w:rFonts w:ascii="Cambria" w:hAnsi="Cambria"/>
          <w:b/>
          <w:sz w:val="24"/>
          <w:szCs w:val="24"/>
          <w:u w:val="single"/>
        </w:rPr>
        <w:t>Prepoznavanje osnovnih okusov</w:t>
      </w:r>
    </w:p>
    <w:p w14:paraId="3AD1042E" w14:textId="77777777" w:rsidR="009E2476" w:rsidRDefault="009E2476" w:rsidP="007500B5">
      <w:pPr>
        <w:spacing w:line="240" w:lineRule="auto"/>
        <w:ind w:right="832"/>
        <w:jc w:val="both"/>
        <w:rPr>
          <w:rFonts w:ascii="Cambria" w:hAnsi="Cambria" w:cs="Arial"/>
          <w:b/>
          <w:sz w:val="24"/>
          <w:szCs w:val="24"/>
        </w:rPr>
      </w:pPr>
      <w:r>
        <w:rPr>
          <w:rFonts w:ascii="Cambria" w:hAnsi="Cambria" w:cs="Arial"/>
          <w:b/>
          <w:sz w:val="24"/>
          <w:szCs w:val="24"/>
        </w:rPr>
        <w:t xml:space="preserve">Okus </w:t>
      </w:r>
    </w:p>
    <w:p w14:paraId="7F9A21B0" w14:textId="77777777" w:rsidR="00BB4C93" w:rsidRPr="009E2476" w:rsidRDefault="00BB4C93" w:rsidP="007500B5">
      <w:pPr>
        <w:spacing w:line="240" w:lineRule="auto"/>
        <w:ind w:right="832"/>
        <w:jc w:val="both"/>
        <w:rPr>
          <w:rFonts w:ascii="Cambria" w:hAnsi="Cambria" w:cs="Arial"/>
          <w:b/>
          <w:sz w:val="24"/>
          <w:szCs w:val="24"/>
        </w:rPr>
      </w:pPr>
      <w:r w:rsidRPr="0025531B">
        <w:rPr>
          <w:rFonts w:ascii="Cambria" w:hAnsi="Cambria" w:cs="Arial"/>
          <w:sz w:val="24"/>
          <w:szCs w:val="24"/>
        </w:rPr>
        <w:t>Okus so občutki, ki jih zazna okušalni organ, ko ga spodbudijo določene topne snovi. Okus v ustih zaznajo receptorji, ki so nameščeni, na jeziku v brbončicah. Snov, ki vzburi okušalne celice, mora biti tekoča ali topna v slini ali vodi. Receptorji okusa se nahajajo na jeziku, mehkem nebu, žrelu in v grlu.</w:t>
      </w:r>
    </w:p>
    <w:p w14:paraId="570B59FE" w14:textId="77777777" w:rsidR="00BB4C93" w:rsidRPr="0025531B" w:rsidRDefault="00BB4C93" w:rsidP="007500B5">
      <w:pPr>
        <w:spacing w:line="240" w:lineRule="auto"/>
        <w:ind w:right="832"/>
        <w:jc w:val="both"/>
        <w:rPr>
          <w:rFonts w:ascii="Cambria" w:hAnsi="Cambria" w:cs="Arial"/>
          <w:sz w:val="24"/>
          <w:szCs w:val="24"/>
        </w:rPr>
      </w:pPr>
      <w:r w:rsidRPr="0025531B">
        <w:rPr>
          <w:rFonts w:ascii="Cambria" w:hAnsi="Cambria" w:cs="Arial"/>
          <w:sz w:val="24"/>
          <w:szCs w:val="24"/>
        </w:rPr>
        <w:t xml:space="preserve">Poznamo pet osnovnih okusov: kislo, slano, sladko, grenko in </w:t>
      </w:r>
      <w:proofErr w:type="spellStart"/>
      <w:r w:rsidRPr="0025531B">
        <w:rPr>
          <w:rFonts w:ascii="Cambria" w:hAnsi="Cambria" w:cs="Arial"/>
          <w:sz w:val="24"/>
          <w:szCs w:val="24"/>
        </w:rPr>
        <w:t>umami</w:t>
      </w:r>
      <w:proofErr w:type="spellEnd"/>
      <w:r w:rsidRPr="0025531B">
        <w:rPr>
          <w:rFonts w:ascii="Cambria" w:hAnsi="Cambria" w:cs="Arial"/>
          <w:sz w:val="24"/>
          <w:szCs w:val="24"/>
        </w:rPr>
        <w:t>. Opis zaznave okusa je odvisen od sposobnosti posameznika in je subjektivne narave. Zmožnost okušalnega sistema se v posameznih delih v ustih s starostjo zmanjšuje, vendar celotna ustna zaznava ostaja tekom let podobna, razen za grenko. Spremenjeno zaznavanje je pa posledica bolezni in uživanja zdravil.</w:t>
      </w:r>
    </w:p>
    <w:p w14:paraId="69884541" w14:textId="77777777" w:rsidR="00BB4C93" w:rsidRPr="00972485" w:rsidRDefault="00BB4C93" w:rsidP="007500B5">
      <w:pPr>
        <w:spacing w:line="240" w:lineRule="auto"/>
        <w:ind w:right="832"/>
        <w:jc w:val="both"/>
        <w:rPr>
          <w:rFonts w:ascii="Cambria" w:hAnsi="Cambria" w:cs="Arial"/>
          <w:b/>
          <w:sz w:val="24"/>
          <w:szCs w:val="24"/>
        </w:rPr>
      </w:pPr>
      <w:r w:rsidRPr="00972485">
        <w:rPr>
          <w:rFonts w:ascii="Cambria" w:hAnsi="Cambria" w:cs="Arial"/>
          <w:b/>
          <w:sz w:val="24"/>
          <w:szCs w:val="24"/>
        </w:rPr>
        <w:t>Kisel okus</w:t>
      </w:r>
    </w:p>
    <w:p w14:paraId="2BD5C29B" w14:textId="77777777" w:rsidR="00BB4C93" w:rsidRPr="0025531B" w:rsidRDefault="00BB4C93" w:rsidP="007500B5">
      <w:pPr>
        <w:spacing w:line="240" w:lineRule="auto"/>
        <w:ind w:right="832"/>
        <w:jc w:val="both"/>
        <w:rPr>
          <w:rFonts w:ascii="Cambria" w:hAnsi="Cambria" w:cs="Arial"/>
          <w:sz w:val="24"/>
          <w:szCs w:val="24"/>
        </w:rPr>
      </w:pPr>
      <w:r w:rsidRPr="0025531B">
        <w:rPr>
          <w:rFonts w:ascii="Cambria" w:hAnsi="Cambria" w:cs="Arial"/>
          <w:sz w:val="24"/>
          <w:szCs w:val="24"/>
        </w:rPr>
        <w:t>Kisel okus povezujemo s kislinami. Po eni strani je kisel okus znak, da je hrana za človeka in žival zanimiva, npr. pomaranče, mandarine ali kisli bomboni, po drugi strani pa kislost iz pokvarjenih živil in nedozorelega sadja vzbudi pri človeku zavračanje.</w:t>
      </w:r>
    </w:p>
    <w:p w14:paraId="42976EAE" w14:textId="77777777" w:rsidR="00BB4C93" w:rsidRPr="00972485" w:rsidRDefault="00BB4C93" w:rsidP="007500B5">
      <w:pPr>
        <w:spacing w:line="240" w:lineRule="auto"/>
        <w:ind w:right="832"/>
        <w:jc w:val="both"/>
        <w:rPr>
          <w:rFonts w:ascii="Cambria" w:hAnsi="Cambria" w:cs="Arial"/>
          <w:b/>
          <w:sz w:val="24"/>
          <w:szCs w:val="24"/>
        </w:rPr>
      </w:pPr>
      <w:r w:rsidRPr="00972485">
        <w:rPr>
          <w:rFonts w:ascii="Cambria" w:hAnsi="Cambria" w:cs="Arial"/>
          <w:b/>
          <w:sz w:val="24"/>
          <w:szCs w:val="24"/>
        </w:rPr>
        <w:t>Slan okus</w:t>
      </w:r>
    </w:p>
    <w:p w14:paraId="467DCFCB" w14:textId="77777777" w:rsidR="00BB4C93" w:rsidRPr="0025531B" w:rsidRDefault="00BB4C93" w:rsidP="007500B5">
      <w:pPr>
        <w:spacing w:line="240" w:lineRule="auto"/>
        <w:ind w:right="832"/>
        <w:jc w:val="both"/>
        <w:rPr>
          <w:rFonts w:ascii="Cambria" w:hAnsi="Cambria" w:cs="Arial"/>
          <w:sz w:val="24"/>
          <w:szCs w:val="24"/>
        </w:rPr>
      </w:pPr>
      <w:r w:rsidRPr="0025531B">
        <w:rPr>
          <w:rFonts w:ascii="Cambria" w:hAnsi="Cambria" w:cs="Arial"/>
          <w:sz w:val="24"/>
          <w:szCs w:val="24"/>
        </w:rPr>
        <w:t xml:space="preserve">Slan okus praviloma povzročajo soli, ki so topne v vodi. Pri snoveh, ki imajo slan okus je zanimivo, da se njihov okus v raztopinah spreminja, če se spreminja koncentracija raztopine. Nekatere soli, tudi </w:t>
      </w:r>
      <w:proofErr w:type="spellStart"/>
      <w:r w:rsidRPr="0025531B">
        <w:rPr>
          <w:rFonts w:ascii="Cambria" w:hAnsi="Cambria" w:cs="Arial"/>
          <w:sz w:val="24"/>
          <w:szCs w:val="24"/>
        </w:rPr>
        <w:t>Nacl</w:t>
      </w:r>
      <w:proofErr w:type="spellEnd"/>
      <w:r w:rsidRPr="0025531B">
        <w:rPr>
          <w:rFonts w:ascii="Cambria" w:hAnsi="Cambria" w:cs="Arial"/>
          <w:sz w:val="24"/>
          <w:szCs w:val="24"/>
        </w:rPr>
        <w:t xml:space="preserve"> so v razredčenih raztopinah sladke, v bolj koncentriranih pa so lahko slanega, kislega in ali grenkega okusa.</w:t>
      </w:r>
    </w:p>
    <w:p w14:paraId="63997CA1" w14:textId="77777777" w:rsidR="00BB4C93" w:rsidRPr="00972485" w:rsidRDefault="00BB4C93" w:rsidP="007500B5">
      <w:pPr>
        <w:spacing w:line="240" w:lineRule="auto"/>
        <w:ind w:right="832"/>
        <w:jc w:val="both"/>
        <w:rPr>
          <w:rFonts w:ascii="Cambria" w:hAnsi="Cambria" w:cs="Arial"/>
          <w:b/>
          <w:sz w:val="24"/>
          <w:szCs w:val="24"/>
        </w:rPr>
      </w:pPr>
      <w:r w:rsidRPr="00972485">
        <w:rPr>
          <w:rFonts w:ascii="Cambria" w:hAnsi="Cambria" w:cs="Arial"/>
          <w:b/>
          <w:sz w:val="24"/>
          <w:szCs w:val="24"/>
        </w:rPr>
        <w:t>Sladek okus</w:t>
      </w:r>
    </w:p>
    <w:p w14:paraId="124F1D2F" w14:textId="77777777" w:rsidR="00BB4C93" w:rsidRPr="0025531B" w:rsidRDefault="00BB4C93" w:rsidP="007500B5">
      <w:pPr>
        <w:spacing w:line="240" w:lineRule="auto"/>
        <w:ind w:right="832"/>
        <w:jc w:val="both"/>
        <w:rPr>
          <w:rFonts w:ascii="Cambria" w:hAnsi="Cambria" w:cs="Arial"/>
          <w:sz w:val="24"/>
          <w:szCs w:val="24"/>
        </w:rPr>
      </w:pPr>
      <w:r w:rsidRPr="0025531B">
        <w:rPr>
          <w:rFonts w:ascii="Cambria" w:hAnsi="Cambria" w:cs="Arial"/>
          <w:sz w:val="24"/>
          <w:szCs w:val="24"/>
        </w:rPr>
        <w:t>Sladek okus se smatra kot merilo ogljikovih hidratov in aminokislin v živilih. Najbolj čist in sladek okus za človeka ima saharoza.</w:t>
      </w:r>
    </w:p>
    <w:p w14:paraId="001F4EBF" w14:textId="77777777" w:rsidR="00BB4C93" w:rsidRPr="00972485" w:rsidRDefault="00BB4C93" w:rsidP="007500B5">
      <w:pPr>
        <w:spacing w:line="240" w:lineRule="auto"/>
        <w:ind w:right="832"/>
        <w:jc w:val="both"/>
        <w:rPr>
          <w:rFonts w:ascii="Cambria" w:hAnsi="Cambria" w:cs="Arial"/>
          <w:b/>
          <w:sz w:val="24"/>
          <w:szCs w:val="24"/>
        </w:rPr>
      </w:pPr>
      <w:r w:rsidRPr="00972485">
        <w:rPr>
          <w:rFonts w:ascii="Cambria" w:hAnsi="Cambria" w:cs="Arial"/>
          <w:b/>
          <w:sz w:val="24"/>
          <w:szCs w:val="24"/>
        </w:rPr>
        <w:t>Grenek okus</w:t>
      </w:r>
    </w:p>
    <w:p w14:paraId="4C1CB17B" w14:textId="77777777" w:rsidR="00BB4C93" w:rsidRPr="0025531B" w:rsidRDefault="00BB4C93" w:rsidP="007500B5">
      <w:pPr>
        <w:spacing w:line="240" w:lineRule="auto"/>
        <w:ind w:right="832"/>
        <w:jc w:val="both"/>
        <w:rPr>
          <w:rFonts w:ascii="Cambria" w:hAnsi="Cambria" w:cs="Arial"/>
          <w:sz w:val="24"/>
          <w:szCs w:val="24"/>
        </w:rPr>
      </w:pPr>
      <w:r w:rsidRPr="0025531B">
        <w:rPr>
          <w:rFonts w:ascii="Cambria" w:hAnsi="Cambria" w:cs="Arial"/>
          <w:sz w:val="24"/>
          <w:szCs w:val="24"/>
        </w:rPr>
        <w:t>Receptorji za okus so najbolj občutljivi za grenke substance. Grenek okus se smatra kot merilo toksinov in zato tudi močno grenke okuse zavračamo. Grenek okus je tudi svarilo za človeka pred nevarnimi sestavinami hrane.  Grenak okus ostane v ustih dolgo časa, zato tudi otroci ne marajo tega okusa.</w:t>
      </w:r>
    </w:p>
    <w:p w14:paraId="03D18917" w14:textId="77777777" w:rsidR="00BB4C93" w:rsidRPr="00972485" w:rsidRDefault="00BB4C93" w:rsidP="007500B5">
      <w:pPr>
        <w:spacing w:line="240" w:lineRule="auto"/>
        <w:ind w:right="832"/>
        <w:jc w:val="both"/>
        <w:rPr>
          <w:rFonts w:ascii="Cambria" w:hAnsi="Cambria" w:cs="Arial"/>
          <w:b/>
          <w:sz w:val="24"/>
          <w:szCs w:val="24"/>
        </w:rPr>
      </w:pPr>
      <w:proofErr w:type="spellStart"/>
      <w:r w:rsidRPr="00972485">
        <w:rPr>
          <w:rFonts w:ascii="Cambria" w:hAnsi="Cambria" w:cs="Arial"/>
          <w:b/>
          <w:sz w:val="24"/>
          <w:szCs w:val="24"/>
        </w:rPr>
        <w:t>Umami</w:t>
      </w:r>
      <w:proofErr w:type="spellEnd"/>
      <w:r w:rsidRPr="00972485">
        <w:rPr>
          <w:rFonts w:ascii="Cambria" w:hAnsi="Cambria" w:cs="Arial"/>
          <w:b/>
          <w:sz w:val="24"/>
          <w:szCs w:val="24"/>
        </w:rPr>
        <w:t xml:space="preserve"> okus</w:t>
      </w:r>
    </w:p>
    <w:p w14:paraId="1884EB35" w14:textId="77777777" w:rsidR="00BB4C93" w:rsidRPr="00E82CC8" w:rsidRDefault="00BB4C93" w:rsidP="007500B5">
      <w:pPr>
        <w:pStyle w:val="Navadensplet"/>
        <w:ind w:right="832"/>
        <w:jc w:val="both"/>
        <w:rPr>
          <w:rFonts w:ascii="Cambria" w:hAnsi="Cambria" w:cs="Arial"/>
        </w:rPr>
      </w:pPr>
      <w:r w:rsidRPr="00E82CC8">
        <w:rPr>
          <w:rFonts w:ascii="Cambria" w:hAnsi="Cambria" w:cs="Arial"/>
        </w:rPr>
        <w:t xml:space="preserve">Okus nastane ob zaznavi </w:t>
      </w:r>
      <w:hyperlink r:id="rId17" w:tooltip="Karboksilni anion (stran ne obstaja)" w:history="1">
        <w:r w:rsidRPr="00E82CC8">
          <w:rPr>
            <w:rStyle w:val="Hiperpovezava"/>
            <w:rFonts w:ascii="Cambria" w:hAnsi="Cambria" w:cs="Arial"/>
            <w:color w:val="auto"/>
            <w:u w:val="none"/>
          </w:rPr>
          <w:t>karboksilnega aniona</w:t>
        </w:r>
      </w:hyperlink>
      <w:r w:rsidRPr="00E82CC8">
        <w:rPr>
          <w:rFonts w:ascii="Cambria" w:hAnsi="Cambria" w:cs="Arial"/>
        </w:rPr>
        <w:t xml:space="preserve"> </w:t>
      </w:r>
      <w:hyperlink r:id="rId18" w:tooltip="Glutaminska kislina" w:history="1">
        <w:r w:rsidRPr="00E82CC8">
          <w:rPr>
            <w:rStyle w:val="Hiperpovezava"/>
            <w:rFonts w:ascii="Cambria" w:hAnsi="Cambria" w:cs="Arial"/>
            <w:color w:val="auto"/>
            <w:u w:val="none"/>
          </w:rPr>
          <w:t>glutaminske kisline</w:t>
        </w:r>
      </w:hyperlink>
      <w:r w:rsidRPr="00E82CC8">
        <w:rPr>
          <w:rFonts w:ascii="Cambria" w:hAnsi="Cambria" w:cs="Arial"/>
        </w:rPr>
        <w:t xml:space="preserve">, ki je pogosta v </w:t>
      </w:r>
      <w:hyperlink r:id="rId19" w:tooltip="Meso" w:history="1">
        <w:r w:rsidRPr="00E82CC8">
          <w:rPr>
            <w:rStyle w:val="Hiperpovezava"/>
            <w:rFonts w:ascii="Cambria" w:hAnsi="Cambria" w:cs="Arial"/>
            <w:color w:val="auto"/>
            <w:u w:val="none"/>
          </w:rPr>
          <w:t>mesu</w:t>
        </w:r>
      </w:hyperlink>
      <w:r w:rsidRPr="00E82CC8">
        <w:rPr>
          <w:rFonts w:ascii="Cambria" w:hAnsi="Cambria" w:cs="Arial"/>
        </w:rPr>
        <w:t xml:space="preserve">, </w:t>
      </w:r>
      <w:hyperlink r:id="rId20" w:tooltip="Sir" w:history="1">
        <w:r w:rsidRPr="00E82CC8">
          <w:rPr>
            <w:rStyle w:val="Hiperpovezava"/>
            <w:rFonts w:ascii="Cambria" w:hAnsi="Cambria" w:cs="Arial"/>
            <w:color w:val="auto"/>
            <w:u w:val="none"/>
          </w:rPr>
          <w:t>siru</w:t>
        </w:r>
      </w:hyperlink>
      <w:r w:rsidRPr="00E82CC8">
        <w:rPr>
          <w:rFonts w:ascii="Cambria" w:hAnsi="Cambria" w:cs="Arial"/>
        </w:rPr>
        <w:t xml:space="preserve"> in drugih jedeh, bogatih z </w:t>
      </w:r>
      <w:hyperlink r:id="rId21" w:tooltip="Beljakovina" w:history="1">
        <w:r w:rsidRPr="00E82CC8">
          <w:rPr>
            <w:rStyle w:val="Hiperpovezava"/>
            <w:rFonts w:ascii="Cambria" w:hAnsi="Cambria" w:cs="Arial"/>
            <w:color w:val="auto"/>
            <w:u w:val="none"/>
          </w:rPr>
          <w:t>beljakovinami</w:t>
        </w:r>
      </w:hyperlink>
      <w:r w:rsidRPr="00E82CC8">
        <w:rPr>
          <w:rFonts w:ascii="Cambria" w:hAnsi="Cambria" w:cs="Arial"/>
        </w:rPr>
        <w:t xml:space="preserve">. Enak okus imajo </w:t>
      </w:r>
      <w:hyperlink r:id="rId22" w:tooltip="Glutamat" w:history="1">
        <w:r w:rsidRPr="00E82CC8">
          <w:rPr>
            <w:rStyle w:val="Hiperpovezava"/>
            <w:rFonts w:ascii="Cambria" w:hAnsi="Cambria" w:cs="Arial"/>
            <w:color w:val="auto"/>
            <w:u w:val="none"/>
          </w:rPr>
          <w:t>glutamati</w:t>
        </w:r>
      </w:hyperlink>
      <w:r w:rsidRPr="00E82CC8">
        <w:rPr>
          <w:rFonts w:ascii="Cambria" w:hAnsi="Cambria" w:cs="Arial"/>
        </w:rPr>
        <w:t xml:space="preserve"> (</w:t>
      </w:r>
      <w:hyperlink r:id="rId23" w:tooltip="Sol (kemija)" w:history="1">
        <w:r w:rsidRPr="00E82CC8">
          <w:rPr>
            <w:rStyle w:val="Hiperpovezava"/>
            <w:rFonts w:ascii="Cambria" w:hAnsi="Cambria" w:cs="Arial"/>
            <w:color w:val="auto"/>
            <w:u w:val="none"/>
          </w:rPr>
          <w:t>soli</w:t>
        </w:r>
      </w:hyperlink>
      <w:r w:rsidRPr="00E82CC8">
        <w:rPr>
          <w:rFonts w:ascii="Cambria" w:hAnsi="Cambria" w:cs="Arial"/>
        </w:rPr>
        <w:t xml:space="preserve"> glutaminske kisline), zato jih uporabljamo kot ojačevalce okusa. </w:t>
      </w:r>
      <w:proofErr w:type="spellStart"/>
      <w:r w:rsidRPr="00E82CC8">
        <w:rPr>
          <w:rFonts w:ascii="Cambria" w:hAnsi="Cambria" w:cs="Arial"/>
        </w:rPr>
        <w:t>Umami</w:t>
      </w:r>
      <w:proofErr w:type="spellEnd"/>
      <w:r w:rsidRPr="00E82CC8">
        <w:rPr>
          <w:rFonts w:ascii="Cambria" w:hAnsi="Cambria" w:cs="Arial"/>
        </w:rPr>
        <w:t xml:space="preserve"> je zelo značilen za </w:t>
      </w:r>
      <w:hyperlink r:id="rId24" w:tooltip="Kitajska kuhinja (stran ne obstaja)" w:history="1">
        <w:r w:rsidRPr="00E82CC8">
          <w:rPr>
            <w:rStyle w:val="Hiperpovezava"/>
            <w:rFonts w:ascii="Cambria" w:hAnsi="Cambria" w:cs="Arial"/>
            <w:color w:val="auto"/>
            <w:u w:val="none"/>
          </w:rPr>
          <w:t>kitajsko</w:t>
        </w:r>
      </w:hyperlink>
      <w:r w:rsidRPr="00E82CC8">
        <w:rPr>
          <w:rFonts w:ascii="Cambria" w:hAnsi="Cambria" w:cs="Arial"/>
        </w:rPr>
        <w:t xml:space="preserve"> in </w:t>
      </w:r>
      <w:hyperlink r:id="rId25" w:tooltip="Japonska kuhinja (stran ne obstaja)" w:history="1">
        <w:r w:rsidRPr="00E82CC8">
          <w:rPr>
            <w:rStyle w:val="Hiperpovezava"/>
            <w:rFonts w:ascii="Cambria" w:hAnsi="Cambria" w:cs="Arial"/>
            <w:color w:val="auto"/>
            <w:u w:val="none"/>
          </w:rPr>
          <w:t>japonsko kuhinjo</w:t>
        </w:r>
      </w:hyperlink>
      <w:r w:rsidRPr="00E82CC8">
        <w:rPr>
          <w:rFonts w:ascii="Cambria" w:hAnsi="Cambria" w:cs="Arial"/>
        </w:rPr>
        <w:t xml:space="preserve">. Beseda </w:t>
      </w:r>
      <w:proofErr w:type="spellStart"/>
      <w:r w:rsidRPr="00E82CC8">
        <w:rPr>
          <w:rFonts w:ascii="Cambria" w:hAnsi="Cambria" w:cs="Arial"/>
          <w:i/>
          <w:iCs/>
        </w:rPr>
        <w:t>umami</w:t>
      </w:r>
      <w:proofErr w:type="spellEnd"/>
      <w:r w:rsidRPr="00E82CC8">
        <w:rPr>
          <w:rFonts w:ascii="Cambria" w:hAnsi="Cambria" w:cs="Arial"/>
        </w:rPr>
        <w:t xml:space="preserve"> je </w:t>
      </w:r>
      <w:hyperlink r:id="rId26" w:tooltip="Izposojenka" w:history="1">
        <w:r w:rsidRPr="00E82CC8">
          <w:rPr>
            <w:rStyle w:val="Hiperpovezava"/>
            <w:rFonts w:ascii="Cambria" w:hAnsi="Cambria" w:cs="Arial"/>
            <w:color w:val="auto"/>
            <w:u w:val="none"/>
          </w:rPr>
          <w:t>izposojenka</w:t>
        </w:r>
      </w:hyperlink>
      <w:r w:rsidRPr="00E82CC8">
        <w:rPr>
          <w:rFonts w:ascii="Cambria" w:hAnsi="Cambria" w:cs="Arial"/>
        </w:rPr>
        <w:t xml:space="preserve"> iz </w:t>
      </w:r>
      <w:hyperlink r:id="rId27" w:tooltip="Japonščina" w:history="1">
        <w:r w:rsidRPr="00E82CC8">
          <w:rPr>
            <w:rStyle w:val="Hiperpovezava"/>
            <w:rFonts w:ascii="Cambria" w:hAnsi="Cambria" w:cs="Arial"/>
            <w:color w:val="auto"/>
            <w:u w:val="none"/>
          </w:rPr>
          <w:t>japonščine</w:t>
        </w:r>
      </w:hyperlink>
      <w:r w:rsidRPr="00E82CC8">
        <w:rPr>
          <w:rFonts w:ascii="Cambria" w:hAnsi="Cambria" w:cs="Arial"/>
        </w:rPr>
        <w:t xml:space="preserve">, prevedemo jo lahko v grobem kot »slasten okus«. </w:t>
      </w:r>
    </w:p>
    <w:p w14:paraId="3E401E68" w14:textId="77777777" w:rsidR="00BB4C93" w:rsidRPr="0025531B" w:rsidRDefault="00BB4C93" w:rsidP="007500B5">
      <w:pPr>
        <w:pStyle w:val="Navadensplet"/>
        <w:ind w:right="832"/>
        <w:jc w:val="both"/>
        <w:rPr>
          <w:rFonts w:ascii="Cambria" w:hAnsi="Cambria" w:cs="Arial"/>
        </w:rPr>
      </w:pPr>
      <w:r w:rsidRPr="0025531B">
        <w:rPr>
          <w:rFonts w:ascii="Cambria" w:hAnsi="Cambria" w:cs="Arial"/>
        </w:rPr>
        <w:t>Najhitreje v ustih zaznamo slan okus, nato sladki, kisli in najdlje traja, da zaznamo grenek okus.</w:t>
      </w:r>
    </w:p>
    <w:p w14:paraId="3CDB4091" w14:textId="77777777" w:rsidR="00BB4C93" w:rsidRDefault="00BB4C93" w:rsidP="007500B5">
      <w:pPr>
        <w:spacing w:line="240" w:lineRule="auto"/>
        <w:ind w:right="832"/>
        <w:jc w:val="both"/>
        <w:rPr>
          <w:rFonts w:ascii="Arial" w:hAnsi="Arial" w:cs="Arial"/>
          <w:sz w:val="24"/>
          <w:szCs w:val="24"/>
        </w:rPr>
      </w:pPr>
      <w:r>
        <w:rPr>
          <w:noProof/>
          <w:lang w:eastAsia="sl-SI"/>
        </w:rPr>
        <w:lastRenderedPageBreak/>
        <w:t xml:space="preserve">                                </w:t>
      </w:r>
      <w:r>
        <w:rPr>
          <w:noProof/>
          <w:lang w:eastAsia="sl-SI"/>
        </w:rPr>
        <w:drawing>
          <wp:inline distT="0" distB="0" distL="0" distR="0" wp14:anchorId="4D1217B0" wp14:editId="4A2398E6">
            <wp:extent cx="4303395" cy="3227546"/>
            <wp:effectExtent l="0" t="0" r="1905" b="0"/>
            <wp:docPr id="2" name="Slika 2" descr="ČUTILA Sestavila Nina Rijavec Ternovec, prof.. - ppt pre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UTILA Sestavila Nina Rijavec Ternovec, prof.. - ppt prene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1895" cy="3233921"/>
                    </a:xfrm>
                    <a:prstGeom prst="rect">
                      <a:avLst/>
                    </a:prstGeom>
                    <a:noFill/>
                    <a:ln>
                      <a:noFill/>
                    </a:ln>
                  </pic:spPr>
                </pic:pic>
              </a:graphicData>
            </a:graphic>
          </wp:inline>
        </w:drawing>
      </w:r>
    </w:p>
    <w:p w14:paraId="4248CAC6" w14:textId="77777777" w:rsidR="00BB4C93" w:rsidRPr="0025531B" w:rsidRDefault="00BB4C93" w:rsidP="007500B5">
      <w:pPr>
        <w:spacing w:line="240" w:lineRule="auto"/>
        <w:ind w:right="832"/>
        <w:jc w:val="both"/>
        <w:rPr>
          <w:rFonts w:ascii="Cambria" w:hAnsi="Cambria" w:cs="Arial"/>
          <w:sz w:val="24"/>
          <w:szCs w:val="24"/>
        </w:rPr>
      </w:pPr>
    </w:p>
    <w:p w14:paraId="7D97EE6F" w14:textId="77777777" w:rsidR="00BB4C93" w:rsidRPr="00972485" w:rsidRDefault="00BB4C93" w:rsidP="007500B5">
      <w:pPr>
        <w:spacing w:line="240" w:lineRule="auto"/>
        <w:ind w:right="832"/>
        <w:jc w:val="both"/>
        <w:rPr>
          <w:rFonts w:ascii="Cambria" w:hAnsi="Cambria" w:cs="Arial"/>
          <w:b/>
          <w:sz w:val="24"/>
          <w:szCs w:val="24"/>
          <w:u w:val="single"/>
        </w:rPr>
      </w:pPr>
      <w:r w:rsidRPr="00972485">
        <w:rPr>
          <w:rFonts w:ascii="Cambria" w:hAnsi="Cambria" w:cs="Arial"/>
          <w:b/>
          <w:sz w:val="24"/>
          <w:szCs w:val="24"/>
          <w:u w:val="single"/>
        </w:rPr>
        <w:t>Preskusi razlikovanja</w:t>
      </w:r>
    </w:p>
    <w:p w14:paraId="48A316BA" w14:textId="77777777" w:rsidR="00BB4C93" w:rsidRPr="00972485" w:rsidRDefault="00BB4C93" w:rsidP="007500B5">
      <w:pPr>
        <w:spacing w:line="240" w:lineRule="auto"/>
        <w:ind w:right="832"/>
        <w:jc w:val="both"/>
        <w:rPr>
          <w:rFonts w:ascii="Cambria" w:hAnsi="Cambria" w:cs="Arial"/>
          <w:b/>
          <w:sz w:val="24"/>
          <w:szCs w:val="24"/>
        </w:rPr>
      </w:pPr>
      <w:r w:rsidRPr="00972485">
        <w:rPr>
          <w:rFonts w:ascii="Cambria" w:hAnsi="Cambria" w:cs="Arial"/>
          <w:b/>
          <w:sz w:val="24"/>
          <w:szCs w:val="24"/>
        </w:rPr>
        <w:t>Preskus s primerjavo v parih</w:t>
      </w:r>
    </w:p>
    <w:p w14:paraId="33ABC7E5" w14:textId="77777777" w:rsidR="00BB4C93" w:rsidRPr="0025531B" w:rsidRDefault="00BB4C93" w:rsidP="007500B5">
      <w:pPr>
        <w:spacing w:line="240" w:lineRule="auto"/>
        <w:ind w:right="832"/>
        <w:jc w:val="both"/>
        <w:rPr>
          <w:rFonts w:ascii="Cambria" w:hAnsi="Cambria" w:cs="Arial"/>
          <w:sz w:val="24"/>
          <w:szCs w:val="24"/>
        </w:rPr>
      </w:pPr>
      <w:r w:rsidRPr="0025531B">
        <w:rPr>
          <w:rFonts w:ascii="Cambria" w:hAnsi="Cambria" w:cs="Arial"/>
          <w:sz w:val="24"/>
          <w:szCs w:val="24"/>
        </w:rPr>
        <w:t xml:space="preserve">Je postopek za ugotavljanje senzorično zaznavnih razlik med dvema vzorcema. Ocenjevanje vzorcev poteka po naprej določenih merilih. </w:t>
      </w:r>
      <w:proofErr w:type="spellStart"/>
      <w:r w:rsidRPr="0025531B">
        <w:rPr>
          <w:rFonts w:ascii="Cambria" w:hAnsi="Cambria" w:cs="Arial"/>
          <w:sz w:val="24"/>
          <w:szCs w:val="24"/>
        </w:rPr>
        <w:t>Preskuševalec</w:t>
      </w:r>
      <w:proofErr w:type="spellEnd"/>
      <w:r w:rsidRPr="0025531B">
        <w:rPr>
          <w:rFonts w:ascii="Cambria" w:hAnsi="Cambria" w:cs="Arial"/>
          <w:sz w:val="24"/>
          <w:szCs w:val="24"/>
        </w:rPr>
        <w:t xml:space="preserve"> dobi par vzorcev in ustrezno vprašanje, ki se nanaša na razliko, intenzivnost razlike ali prednost. Preskus je uporaben za ugotavljanje všečnosti, ko enemu vzorcu dajemo prednost (kateri vzorec je bolj slan, kateri vzorec ti je bolj všeč).</w:t>
      </w:r>
    </w:p>
    <w:p w14:paraId="60206C5D" w14:textId="77777777" w:rsidR="00BB4C93" w:rsidRPr="00972485" w:rsidRDefault="00BB4C93" w:rsidP="007500B5">
      <w:pPr>
        <w:spacing w:line="240" w:lineRule="auto"/>
        <w:ind w:right="832"/>
        <w:jc w:val="both"/>
        <w:rPr>
          <w:rFonts w:ascii="Cambria" w:hAnsi="Cambria" w:cs="Arial"/>
          <w:b/>
          <w:sz w:val="24"/>
          <w:szCs w:val="24"/>
        </w:rPr>
      </w:pPr>
      <w:r w:rsidRPr="00972485">
        <w:rPr>
          <w:rFonts w:ascii="Cambria" w:hAnsi="Cambria" w:cs="Arial"/>
          <w:b/>
          <w:sz w:val="24"/>
          <w:szCs w:val="24"/>
        </w:rPr>
        <w:t>Preskus triangel</w:t>
      </w:r>
    </w:p>
    <w:p w14:paraId="56EA1343" w14:textId="77777777" w:rsidR="00BB4C93" w:rsidRDefault="00BB4C93" w:rsidP="007500B5">
      <w:pPr>
        <w:spacing w:line="240" w:lineRule="auto"/>
        <w:ind w:right="832"/>
        <w:jc w:val="both"/>
        <w:rPr>
          <w:rFonts w:ascii="Cambria" w:hAnsi="Cambria" w:cs="Arial"/>
          <w:sz w:val="24"/>
          <w:szCs w:val="24"/>
        </w:rPr>
      </w:pPr>
      <w:r w:rsidRPr="0025531B">
        <w:rPr>
          <w:rFonts w:ascii="Cambria" w:hAnsi="Cambria" w:cs="Arial"/>
          <w:sz w:val="24"/>
          <w:szCs w:val="24"/>
        </w:rPr>
        <w:t xml:space="preserve">Je test razlikovanja, kjer imamo istočasno v oceni tri vzorce, med njimi sta dva enaka. </w:t>
      </w:r>
      <w:proofErr w:type="spellStart"/>
      <w:r w:rsidRPr="0025531B">
        <w:rPr>
          <w:rFonts w:ascii="Cambria" w:hAnsi="Cambria" w:cs="Arial"/>
          <w:sz w:val="24"/>
          <w:szCs w:val="24"/>
        </w:rPr>
        <w:t>Preskuševalec</w:t>
      </w:r>
      <w:proofErr w:type="spellEnd"/>
      <w:r w:rsidRPr="0025531B">
        <w:rPr>
          <w:rFonts w:ascii="Cambria" w:hAnsi="Cambria" w:cs="Arial"/>
          <w:sz w:val="24"/>
          <w:szCs w:val="24"/>
        </w:rPr>
        <w:t xml:space="preserve"> mora izbrati vzorec, ki se razlikuje od ostalih dveh.</w:t>
      </w:r>
    </w:p>
    <w:p w14:paraId="6CF1C542" w14:textId="77777777" w:rsidR="009E2476" w:rsidRDefault="009E2476" w:rsidP="000807BC">
      <w:pPr>
        <w:keepNext/>
        <w:keepLines/>
        <w:spacing w:after="0" w:line="360" w:lineRule="auto"/>
        <w:outlineLvl w:val="0"/>
        <w:rPr>
          <w:rFonts w:ascii="Cambria" w:eastAsia="Times New Roman" w:hAnsi="Cambria" w:cs="Times New Roman"/>
          <w:b/>
          <w:color w:val="000000"/>
          <w:sz w:val="24"/>
          <w:szCs w:val="24"/>
          <w:u w:val="single"/>
        </w:rPr>
      </w:pPr>
    </w:p>
    <w:p w14:paraId="12295F9A" w14:textId="77777777" w:rsidR="000807BC" w:rsidRPr="000807BC" w:rsidRDefault="000807BC" w:rsidP="000807BC">
      <w:pPr>
        <w:keepNext/>
        <w:keepLines/>
        <w:spacing w:after="0" w:line="360" w:lineRule="auto"/>
        <w:outlineLvl w:val="0"/>
        <w:rPr>
          <w:rFonts w:ascii="Cambria" w:eastAsia="Times New Roman" w:hAnsi="Cambria" w:cs="Times New Roman"/>
          <w:b/>
          <w:color w:val="000000"/>
          <w:sz w:val="24"/>
          <w:szCs w:val="24"/>
          <w:u w:val="single"/>
        </w:rPr>
      </w:pPr>
      <w:r w:rsidRPr="000807BC">
        <w:rPr>
          <w:rFonts w:ascii="Cambria" w:eastAsia="Times New Roman" w:hAnsi="Cambria" w:cs="Times New Roman"/>
          <w:b/>
          <w:color w:val="000000"/>
          <w:sz w:val="24"/>
          <w:szCs w:val="24"/>
          <w:u w:val="single"/>
        </w:rPr>
        <w:t>Dopolnilna dejavnost na kmetiji v predelavi živil rastlinskega izvora</w:t>
      </w:r>
    </w:p>
    <w:p w14:paraId="58455CB4" w14:textId="77777777" w:rsidR="000807BC" w:rsidRPr="000807BC" w:rsidRDefault="000807BC" w:rsidP="000807BC">
      <w:pPr>
        <w:keepNext/>
        <w:keepLines/>
        <w:spacing w:after="0" w:line="276" w:lineRule="auto"/>
        <w:ind w:right="691"/>
        <w:jc w:val="both"/>
        <w:outlineLvl w:val="0"/>
        <w:rPr>
          <w:rFonts w:ascii="Cambria" w:eastAsia="Times New Roman" w:hAnsi="Cambria" w:cs="Times New Roman"/>
          <w:color w:val="000000"/>
          <w:sz w:val="24"/>
          <w:szCs w:val="24"/>
        </w:rPr>
      </w:pPr>
      <w:r w:rsidRPr="000807BC">
        <w:rPr>
          <w:rFonts w:ascii="Cambria" w:eastAsia="Times New Roman" w:hAnsi="Cambria" w:cs="Times New Roman"/>
          <w:color w:val="000000"/>
          <w:sz w:val="24"/>
          <w:szCs w:val="24"/>
        </w:rPr>
        <w:t xml:space="preserve">Za priglasitev dopolnilne dejavnosti na kmetiji morejo biti izpolnjeni določeni pogoji. Eden od pogojev je, da mora kmetija zagotavljati 50 % količin lastnih surovin, ostalih 50 % lahko dokupi z drugih kmetij. Pri predelavi živil rastlinskega izvora  ni potrebna registracija obrata ampak je dovolj priglasitev obrata za namen predelave. </w:t>
      </w:r>
    </w:p>
    <w:p w14:paraId="78024359" w14:textId="77777777" w:rsidR="000807BC" w:rsidRPr="000807BC" w:rsidRDefault="000807BC" w:rsidP="000807BC">
      <w:pPr>
        <w:pStyle w:val="odstavek"/>
        <w:ind w:right="691"/>
        <w:jc w:val="both"/>
        <w:rPr>
          <w:rFonts w:ascii="Cambria" w:hAnsi="Cambria"/>
        </w:rPr>
      </w:pPr>
      <w:r w:rsidRPr="000807BC">
        <w:rPr>
          <w:rFonts w:ascii="Cambria" w:hAnsi="Cambria"/>
        </w:rPr>
        <w:t xml:space="preserve">Pri predelavi živil rastlinskega izvora kot dopolnilni dejavnosti na kmetiji morajo živila rastlinskega izvora ustrezati pogojem, ki jih predpisuje ta pravilnik, in pogojem ki jih predpisujejo: </w:t>
      </w:r>
    </w:p>
    <w:p w14:paraId="09DEA4FF" w14:textId="77777777" w:rsidR="000807BC" w:rsidRPr="000807BC" w:rsidRDefault="000807BC" w:rsidP="000807BC">
      <w:pPr>
        <w:pStyle w:val="alineazaodstavkom"/>
        <w:ind w:right="691"/>
        <w:jc w:val="both"/>
        <w:rPr>
          <w:rFonts w:ascii="Cambria" w:hAnsi="Cambria"/>
        </w:rPr>
      </w:pPr>
      <w:r w:rsidRPr="000807BC">
        <w:rPr>
          <w:rFonts w:ascii="Cambria" w:hAnsi="Cambria"/>
        </w:rPr>
        <w:t xml:space="preserve">-        zakon, ki ureja zdravstveno ustreznost živil in izdelkov ter snovi, ki prihajajo v stik z živili, </w:t>
      </w:r>
    </w:p>
    <w:p w14:paraId="3D6C8143" w14:textId="77777777" w:rsidR="000807BC" w:rsidRPr="000807BC" w:rsidRDefault="000807BC" w:rsidP="000807BC">
      <w:pPr>
        <w:pStyle w:val="alineazaodstavkom"/>
        <w:ind w:right="691"/>
        <w:jc w:val="both"/>
        <w:rPr>
          <w:rFonts w:ascii="Cambria" w:hAnsi="Cambria"/>
        </w:rPr>
      </w:pPr>
      <w:r w:rsidRPr="000807BC">
        <w:rPr>
          <w:rFonts w:ascii="Cambria" w:hAnsi="Cambria"/>
        </w:rPr>
        <w:t xml:space="preserve">-        predpis, ki ureja pogoje, ki jim morajo glede mikrobiološke neoporečnosti ustrezati živila v prometu, </w:t>
      </w:r>
    </w:p>
    <w:p w14:paraId="06A7AAC7" w14:textId="77777777" w:rsidR="000807BC" w:rsidRPr="000807BC" w:rsidRDefault="000807BC" w:rsidP="000807BC">
      <w:pPr>
        <w:pStyle w:val="odstavek"/>
        <w:ind w:right="691"/>
        <w:jc w:val="both"/>
        <w:rPr>
          <w:rFonts w:ascii="Cambria" w:hAnsi="Cambria"/>
        </w:rPr>
      </w:pPr>
      <w:r w:rsidRPr="000807BC">
        <w:rPr>
          <w:rFonts w:ascii="Cambria" w:hAnsi="Cambria"/>
        </w:rPr>
        <w:t xml:space="preserve">Prostore in opremo za predelavo živil rastlinskega izvora se sme uporabljati izključno za obdelavo, predelavo in skladiščenje surovin in živil. Prostori morajo biti primerno zaščiteni pred vstopom gledalcev, mrčesa in drugih živali v prostore. </w:t>
      </w:r>
    </w:p>
    <w:p w14:paraId="694F5A0D" w14:textId="77777777" w:rsidR="000807BC" w:rsidRPr="000807BC" w:rsidRDefault="000807BC" w:rsidP="000807BC">
      <w:pPr>
        <w:pStyle w:val="odstavek"/>
        <w:ind w:right="691"/>
        <w:jc w:val="both"/>
        <w:rPr>
          <w:rFonts w:ascii="Cambria" w:hAnsi="Cambria"/>
        </w:rPr>
      </w:pPr>
      <w:r w:rsidRPr="000807BC">
        <w:rPr>
          <w:rFonts w:ascii="Cambria" w:hAnsi="Cambria"/>
        </w:rPr>
        <w:lastRenderedPageBreak/>
        <w:t xml:space="preserve">Prostori morajo biti priključeni na vir pitne vode iz javnega vodovoda ali lastnega vira, ki mora biti zaradi zagotavljanja zdravstveno ustrezne pitne vode pod stalnim zdravstvenim nadzorom. </w:t>
      </w:r>
    </w:p>
    <w:p w14:paraId="243E82AF" w14:textId="77777777" w:rsidR="000807BC" w:rsidRPr="000807BC" w:rsidRDefault="000807BC" w:rsidP="000807BC">
      <w:pPr>
        <w:pStyle w:val="odstavek"/>
        <w:ind w:right="691"/>
        <w:jc w:val="both"/>
        <w:rPr>
          <w:rFonts w:ascii="Cambria" w:hAnsi="Cambria"/>
        </w:rPr>
      </w:pPr>
      <w:r w:rsidRPr="000807BC">
        <w:rPr>
          <w:rFonts w:ascii="Cambria" w:hAnsi="Cambria"/>
        </w:rPr>
        <w:t xml:space="preserve">Odvajanje odplak iz prostorov in objekta mora biti urejeno v skladu s posebnimi predpisi. Kolikor je v kraju zgrajena in v uporabi kanalizacija, mora biti objekt priključen na javno kanalizacijsko omrežje. </w:t>
      </w:r>
    </w:p>
    <w:p w14:paraId="0D2844E0" w14:textId="77777777" w:rsidR="000807BC" w:rsidRPr="000807BC" w:rsidRDefault="000807BC" w:rsidP="000807BC">
      <w:pPr>
        <w:pStyle w:val="odstavek"/>
        <w:ind w:right="691"/>
        <w:jc w:val="both"/>
        <w:rPr>
          <w:rFonts w:ascii="Cambria" w:hAnsi="Cambria"/>
        </w:rPr>
      </w:pPr>
      <w:r w:rsidRPr="000807BC">
        <w:rPr>
          <w:rFonts w:ascii="Cambria" w:hAnsi="Cambria"/>
        </w:rPr>
        <w:t xml:space="preserve">Prostori za predelavo živil rastlinskega izvora morajo imeti ločen čisti in nečisti del ter v njih tekočo toplo in hladno vodo s posebnim umivalnikom za roke. </w:t>
      </w:r>
    </w:p>
    <w:p w14:paraId="5CE6FBEC" w14:textId="77777777" w:rsidR="000807BC" w:rsidRPr="000807BC" w:rsidRDefault="000807BC" w:rsidP="000807BC">
      <w:pPr>
        <w:pStyle w:val="odstavek"/>
        <w:ind w:right="691"/>
        <w:jc w:val="both"/>
        <w:rPr>
          <w:rFonts w:ascii="Cambria" w:hAnsi="Cambria"/>
        </w:rPr>
      </w:pPr>
      <w:r w:rsidRPr="000807BC">
        <w:rPr>
          <w:rFonts w:ascii="Cambria" w:hAnsi="Cambria"/>
        </w:rPr>
        <w:t xml:space="preserve">Delovni prostori, tla, stene, stropi, stroji in oprema morajo biti čisti in dobro vzdrževani. Tla v vseh prostorih morajo biti iz materialov, ki omogočajo mokro čiščenje in razkuževanje, stene morajo biti iz takih materialov v vseh prostorih izdelane do višine 1,8 m. Stiki sten in tal morajo biti izvedeni z za okrožnicami. Vsi talni odtoki morajo biti rešetkasti. Mokro čiščenje in razkuževanje morajo omogočati tudi materiali strojev, naprav in opreme. </w:t>
      </w:r>
    </w:p>
    <w:p w14:paraId="245B6F91" w14:textId="77777777" w:rsidR="000807BC" w:rsidRPr="000807BC" w:rsidRDefault="000807BC" w:rsidP="000807BC">
      <w:pPr>
        <w:pStyle w:val="odstavek"/>
        <w:ind w:right="691"/>
        <w:jc w:val="both"/>
        <w:rPr>
          <w:rFonts w:ascii="Cambria" w:hAnsi="Cambria"/>
        </w:rPr>
      </w:pPr>
      <w:r w:rsidRPr="000807BC">
        <w:rPr>
          <w:rFonts w:ascii="Cambria" w:hAnsi="Cambria"/>
        </w:rPr>
        <w:t xml:space="preserve">V delovnih prostorih mora biti urejeno naravno prezračevanje, v območju termične obdelave živil pa tudi prisilno zračenje/nape. Odprtine za naravno prezračevanje morajo biti zavarovane pred vdorom insektov, gledalcev in drugimi živalmi. </w:t>
      </w:r>
    </w:p>
    <w:p w14:paraId="62D3D78E" w14:textId="77777777" w:rsidR="000807BC" w:rsidRPr="000807BC" w:rsidRDefault="000807BC" w:rsidP="000807BC">
      <w:pPr>
        <w:pStyle w:val="odstavek"/>
        <w:ind w:right="691"/>
        <w:jc w:val="both"/>
        <w:rPr>
          <w:rFonts w:ascii="Cambria" w:hAnsi="Cambria"/>
        </w:rPr>
      </w:pPr>
      <w:r w:rsidRPr="000807BC">
        <w:rPr>
          <w:rFonts w:ascii="Cambria" w:hAnsi="Cambria"/>
        </w:rPr>
        <w:t xml:space="preserve">Delovni prostori morajo biti primerno osvetljeni. </w:t>
      </w:r>
    </w:p>
    <w:p w14:paraId="7401402B" w14:textId="77777777" w:rsidR="000807BC" w:rsidRPr="000807BC" w:rsidRDefault="000807BC" w:rsidP="000807BC">
      <w:pPr>
        <w:pStyle w:val="odstavek"/>
        <w:ind w:right="691"/>
        <w:jc w:val="both"/>
        <w:rPr>
          <w:rFonts w:ascii="Cambria" w:hAnsi="Cambria"/>
        </w:rPr>
      </w:pPr>
      <w:r w:rsidRPr="000807BC">
        <w:rPr>
          <w:rFonts w:ascii="Cambria" w:hAnsi="Cambria"/>
        </w:rPr>
        <w:t xml:space="preserve">Na voljo morajo biti zaprte posode za odpadke, izdelane iz materiala, ki omogoča mokro čiščenje in razkuževanje. Depo za odpadke mora biti urejen v posebnem, fizično ločenem in ustrezno vzdrževanem prostoru, v katerem morajo biti tla nagnjena proti talnem odtoku. </w:t>
      </w:r>
    </w:p>
    <w:p w14:paraId="6F07ACCD" w14:textId="77777777" w:rsidR="000807BC" w:rsidRPr="000807BC" w:rsidRDefault="000807BC" w:rsidP="000807BC">
      <w:pPr>
        <w:pStyle w:val="odstavek"/>
        <w:ind w:right="691"/>
        <w:jc w:val="both"/>
        <w:rPr>
          <w:rFonts w:ascii="Cambria" w:hAnsi="Cambria"/>
        </w:rPr>
      </w:pPr>
      <w:r w:rsidRPr="000807BC">
        <w:rPr>
          <w:rFonts w:ascii="Cambria" w:hAnsi="Cambria"/>
        </w:rPr>
        <w:t xml:space="preserve">Prostori za skladiščenje oziroma shranjevanje (kratkotrajno skladiščenje) živil morajo imeti: </w:t>
      </w:r>
    </w:p>
    <w:p w14:paraId="147D25FE" w14:textId="77777777" w:rsidR="000807BC" w:rsidRPr="000807BC" w:rsidRDefault="000807BC" w:rsidP="000807BC">
      <w:pPr>
        <w:pStyle w:val="alineazaodstavkom"/>
        <w:ind w:right="691"/>
        <w:jc w:val="both"/>
        <w:rPr>
          <w:rFonts w:ascii="Cambria" w:hAnsi="Cambria"/>
        </w:rPr>
      </w:pPr>
      <w:r w:rsidRPr="000807BC">
        <w:rPr>
          <w:rFonts w:ascii="Cambria" w:hAnsi="Cambria"/>
        </w:rPr>
        <w:t xml:space="preserve">-        naravno ali prisilno zračenje in osvetlitev; </w:t>
      </w:r>
    </w:p>
    <w:p w14:paraId="20273BF2" w14:textId="77777777" w:rsidR="000807BC" w:rsidRPr="000807BC" w:rsidRDefault="000807BC" w:rsidP="000807BC">
      <w:pPr>
        <w:pStyle w:val="alineazaodstavkom"/>
        <w:ind w:right="691"/>
        <w:jc w:val="both"/>
        <w:rPr>
          <w:rFonts w:ascii="Cambria" w:hAnsi="Cambria"/>
        </w:rPr>
      </w:pPr>
      <w:r w:rsidRPr="000807BC">
        <w:rPr>
          <w:rFonts w:ascii="Cambria" w:hAnsi="Cambria"/>
        </w:rPr>
        <w:t xml:space="preserve">-        zaščito pred </w:t>
      </w:r>
      <w:proofErr w:type="spellStart"/>
      <w:r w:rsidRPr="000807BC">
        <w:rPr>
          <w:rFonts w:ascii="Cambria" w:hAnsi="Cambria"/>
        </w:rPr>
        <w:t>glodalci</w:t>
      </w:r>
      <w:proofErr w:type="spellEnd"/>
      <w:r w:rsidRPr="000807BC">
        <w:rPr>
          <w:rFonts w:ascii="Cambria" w:hAnsi="Cambria"/>
        </w:rPr>
        <w:t xml:space="preserve">, mrčesom in drugimi živalmi. </w:t>
      </w:r>
    </w:p>
    <w:p w14:paraId="1C336F02" w14:textId="77777777" w:rsidR="000807BC" w:rsidRPr="000807BC" w:rsidRDefault="000807BC" w:rsidP="000807BC">
      <w:pPr>
        <w:pStyle w:val="odstavek"/>
        <w:ind w:right="691"/>
        <w:jc w:val="both"/>
        <w:rPr>
          <w:rFonts w:ascii="Cambria" w:hAnsi="Cambria"/>
        </w:rPr>
      </w:pPr>
      <w:r w:rsidRPr="000807BC">
        <w:rPr>
          <w:rFonts w:ascii="Cambria" w:hAnsi="Cambria"/>
        </w:rPr>
        <w:t xml:space="preserve">Vsa živila oziroma surovine morajo biti skladiščena dvignjeno od tal. </w:t>
      </w:r>
    </w:p>
    <w:p w14:paraId="7C366D20" w14:textId="77777777" w:rsidR="000807BC" w:rsidRPr="000807BC" w:rsidRDefault="000807BC" w:rsidP="000807BC">
      <w:pPr>
        <w:pStyle w:val="odstavek"/>
        <w:ind w:right="691"/>
        <w:jc w:val="both"/>
        <w:rPr>
          <w:rFonts w:ascii="Cambria" w:hAnsi="Cambria"/>
        </w:rPr>
      </w:pPr>
      <w:r w:rsidRPr="000807BC">
        <w:rPr>
          <w:rFonts w:ascii="Cambria" w:hAnsi="Cambria"/>
        </w:rPr>
        <w:t>Prostor pred objektom, kjer potekata dostava in izdaja surovin oziroma živil, mora biti protiprašno urejen. Vozilo za prevoz surovin in transportna posoda morata ustrezati predpisanim minimalnim higienskim pogojem.</w:t>
      </w:r>
    </w:p>
    <w:p w14:paraId="4F0556D1" w14:textId="77777777" w:rsidR="000807BC" w:rsidRPr="004F45FC" w:rsidRDefault="000807BC" w:rsidP="000807BC">
      <w:pPr>
        <w:ind w:right="691"/>
        <w:rPr>
          <w:rFonts w:ascii="Cambria" w:hAnsi="Cambria" w:cstheme="minorHAnsi"/>
          <w:sz w:val="24"/>
          <w:szCs w:val="24"/>
          <w:u w:val="single"/>
        </w:rPr>
      </w:pPr>
      <w:r w:rsidRPr="004F45FC">
        <w:rPr>
          <w:rFonts w:ascii="Cambria" w:hAnsi="Cambria" w:cstheme="minorHAnsi"/>
          <w:sz w:val="24"/>
          <w:szCs w:val="24"/>
          <w:u w:val="single"/>
        </w:rPr>
        <w:t>Dobra higienska praksa (DHP)</w:t>
      </w:r>
    </w:p>
    <w:p w14:paraId="1AE062E0" w14:textId="77777777" w:rsidR="000807BC" w:rsidRPr="004F45FC" w:rsidRDefault="000807BC" w:rsidP="000807BC">
      <w:pPr>
        <w:spacing w:line="276" w:lineRule="auto"/>
        <w:ind w:right="691"/>
        <w:rPr>
          <w:rFonts w:ascii="Cambria" w:hAnsi="Cambria" w:cstheme="minorHAnsi"/>
          <w:sz w:val="24"/>
          <w:szCs w:val="24"/>
        </w:rPr>
      </w:pPr>
      <w:r w:rsidRPr="004F45FC">
        <w:rPr>
          <w:rFonts w:ascii="Cambria" w:hAnsi="Cambria" w:cstheme="minorHAnsi"/>
          <w:sz w:val="24"/>
          <w:szCs w:val="24"/>
        </w:rPr>
        <w:t>To je sistem za zagotavljanje varne hrane v postopku izbire surovin, priprave in predelave, skladiščenja ter prevoza izdelkov. Vsako KMG, ki vstopa v sistem dopolnilne dejavnosti predelave mora poznati, se ravnati in pridobiti ta dokument za svojo predelavo.</w:t>
      </w:r>
    </w:p>
    <w:p w14:paraId="2D3DE1C6" w14:textId="77777777" w:rsidR="000807BC" w:rsidRPr="000807BC" w:rsidRDefault="000807BC" w:rsidP="000807BC">
      <w:pPr>
        <w:spacing w:after="0" w:line="276" w:lineRule="auto"/>
        <w:ind w:right="691"/>
        <w:rPr>
          <w:rFonts w:ascii="Cambria" w:eastAsiaTheme="minorEastAsia" w:hAnsi="Cambria"/>
          <w:bCs/>
          <w:kern w:val="24"/>
          <w:sz w:val="24"/>
          <w:szCs w:val="24"/>
          <w:u w:val="single"/>
          <w:lang w:eastAsia="sl-SI"/>
        </w:rPr>
      </w:pPr>
      <w:r w:rsidRPr="000807BC">
        <w:rPr>
          <w:rFonts w:ascii="Cambria" w:eastAsiaTheme="minorEastAsia" w:hAnsi="Cambria"/>
          <w:bCs/>
          <w:kern w:val="24"/>
          <w:sz w:val="24"/>
          <w:szCs w:val="24"/>
          <w:u w:val="single"/>
          <w:lang w:eastAsia="sl-SI"/>
        </w:rPr>
        <w:t>Postopki DHP temeljijo na naslednjih načelih:</w:t>
      </w:r>
    </w:p>
    <w:p w14:paraId="3A0B3DD3" w14:textId="77777777" w:rsidR="000807BC" w:rsidRPr="000807BC" w:rsidRDefault="000807BC" w:rsidP="000807BC">
      <w:pPr>
        <w:spacing w:after="0" w:line="276" w:lineRule="auto"/>
        <w:ind w:right="691"/>
        <w:rPr>
          <w:rFonts w:ascii="Cambria" w:eastAsia="Times New Roman" w:hAnsi="Cambria" w:cs="Times New Roman"/>
          <w:sz w:val="24"/>
          <w:szCs w:val="24"/>
          <w:lang w:eastAsia="sl-SI"/>
        </w:rPr>
      </w:pPr>
    </w:p>
    <w:p w14:paraId="5C4F99C6" w14:textId="77777777" w:rsidR="000807BC" w:rsidRPr="000807BC" w:rsidRDefault="000807BC" w:rsidP="000807BC">
      <w:pPr>
        <w:numPr>
          <w:ilvl w:val="0"/>
          <w:numId w:val="10"/>
        </w:numPr>
        <w:spacing w:after="0" w:line="276" w:lineRule="auto"/>
        <w:ind w:left="1051" w:right="691"/>
        <w:contextualSpacing/>
        <w:rPr>
          <w:rFonts w:ascii="Cambria" w:eastAsia="Times New Roman" w:hAnsi="Cambria" w:cs="Times New Roman"/>
          <w:sz w:val="24"/>
          <w:szCs w:val="24"/>
          <w:lang w:eastAsia="sl-SI"/>
        </w:rPr>
      </w:pPr>
      <w:r w:rsidRPr="000807BC">
        <w:rPr>
          <w:rFonts w:ascii="Cambria" w:eastAsiaTheme="minorEastAsia" w:hAnsi="Cambria"/>
          <w:kern w:val="24"/>
          <w:sz w:val="24"/>
          <w:szCs w:val="24"/>
          <w:lang w:eastAsia="sl-SI"/>
        </w:rPr>
        <w:t>Preprečiti ali omejiti kontaminacijo z nezaželenimi mikroorganizmi, kemičnimi in fizikalnimi snovmi,</w:t>
      </w:r>
    </w:p>
    <w:p w14:paraId="74CB1DC3" w14:textId="77777777" w:rsidR="000807BC" w:rsidRPr="000807BC" w:rsidRDefault="000807BC" w:rsidP="000807BC">
      <w:pPr>
        <w:numPr>
          <w:ilvl w:val="0"/>
          <w:numId w:val="10"/>
        </w:numPr>
        <w:spacing w:after="0" w:line="276" w:lineRule="auto"/>
        <w:ind w:left="1051" w:right="691"/>
        <w:contextualSpacing/>
        <w:rPr>
          <w:rFonts w:ascii="Cambria" w:eastAsia="Times New Roman" w:hAnsi="Cambria" w:cs="Times New Roman"/>
          <w:sz w:val="24"/>
          <w:szCs w:val="24"/>
          <w:lang w:eastAsia="sl-SI"/>
        </w:rPr>
      </w:pPr>
      <w:r w:rsidRPr="000807BC">
        <w:rPr>
          <w:rFonts w:ascii="Cambria" w:eastAsiaTheme="minorEastAsia" w:hAnsi="Cambria"/>
          <w:kern w:val="24"/>
          <w:sz w:val="24"/>
          <w:szCs w:val="24"/>
          <w:lang w:eastAsia="sl-SI"/>
        </w:rPr>
        <w:t>Preprečiti ali omejiti širjenje nezaželenih MO,</w:t>
      </w:r>
    </w:p>
    <w:p w14:paraId="2F41C411" w14:textId="77777777" w:rsidR="000807BC" w:rsidRPr="000807BC" w:rsidRDefault="000807BC" w:rsidP="000807BC">
      <w:pPr>
        <w:numPr>
          <w:ilvl w:val="0"/>
          <w:numId w:val="10"/>
        </w:numPr>
        <w:spacing w:after="0" w:line="276" w:lineRule="auto"/>
        <w:ind w:left="1051" w:right="691"/>
        <w:contextualSpacing/>
        <w:rPr>
          <w:rFonts w:ascii="Cambria" w:eastAsia="Times New Roman" w:hAnsi="Cambria" w:cs="Times New Roman"/>
          <w:sz w:val="24"/>
          <w:szCs w:val="24"/>
          <w:lang w:eastAsia="sl-SI"/>
        </w:rPr>
      </w:pPr>
      <w:r w:rsidRPr="000807BC">
        <w:rPr>
          <w:rFonts w:ascii="Cambria" w:eastAsiaTheme="minorEastAsia" w:hAnsi="Cambria"/>
          <w:kern w:val="24"/>
          <w:sz w:val="24"/>
          <w:szCs w:val="24"/>
          <w:lang w:eastAsia="sl-SI"/>
        </w:rPr>
        <w:t>Preprečiti nezaželeno razmnoževanje MO,</w:t>
      </w:r>
    </w:p>
    <w:p w14:paraId="090B8E54" w14:textId="77777777" w:rsidR="000807BC" w:rsidRPr="000807BC" w:rsidRDefault="000807BC" w:rsidP="000807BC">
      <w:pPr>
        <w:numPr>
          <w:ilvl w:val="0"/>
          <w:numId w:val="10"/>
        </w:numPr>
        <w:spacing w:after="0" w:line="276" w:lineRule="auto"/>
        <w:ind w:left="1051" w:right="691"/>
        <w:contextualSpacing/>
        <w:rPr>
          <w:rFonts w:ascii="Cambria" w:eastAsia="Times New Roman" w:hAnsi="Cambria" w:cs="Times New Roman"/>
          <w:sz w:val="24"/>
          <w:szCs w:val="24"/>
          <w:lang w:eastAsia="sl-SI"/>
        </w:rPr>
      </w:pPr>
      <w:r w:rsidRPr="000807BC">
        <w:rPr>
          <w:rFonts w:ascii="Cambria" w:eastAsiaTheme="minorEastAsia" w:hAnsi="Cambria"/>
          <w:kern w:val="24"/>
          <w:sz w:val="24"/>
          <w:szCs w:val="24"/>
          <w:lang w:eastAsia="sl-SI"/>
        </w:rPr>
        <w:t xml:space="preserve">Preprečiti nedopustno preživetje MO in njihovih </w:t>
      </w:r>
      <w:proofErr w:type="spellStart"/>
      <w:r w:rsidRPr="000807BC">
        <w:rPr>
          <w:rFonts w:ascii="Cambria" w:eastAsiaTheme="minorEastAsia" w:hAnsi="Cambria"/>
          <w:kern w:val="24"/>
          <w:sz w:val="24"/>
          <w:szCs w:val="24"/>
          <w:lang w:eastAsia="sl-SI"/>
        </w:rPr>
        <w:t>metabolitov</w:t>
      </w:r>
      <w:proofErr w:type="spellEnd"/>
      <w:r w:rsidRPr="000807BC">
        <w:rPr>
          <w:rFonts w:ascii="Cambria" w:eastAsiaTheme="minorEastAsia" w:hAnsi="Cambria"/>
          <w:kern w:val="24"/>
          <w:sz w:val="24"/>
          <w:szCs w:val="24"/>
          <w:lang w:eastAsia="sl-SI"/>
        </w:rPr>
        <w:t>.</w:t>
      </w:r>
    </w:p>
    <w:p w14:paraId="1B5FF14D" w14:textId="77777777" w:rsidR="000807BC" w:rsidRPr="000807BC" w:rsidRDefault="000807BC" w:rsidP="000807BC">
      <w:pPr>
        <w:spacing w:line="276" w:lineRule="auto"/>
        <w:ind w:right="691"/>
        <w:rPr>
          <w:rFonts w:ascii="Cambria" w:hAnsi="Cambria" w:cstheme="minorHAnsi"/>
          <w:sz w:val="24"/>
          <w:szCs w:val="24"/>
        </w:rPr>
      </w:pPr>
      <w:r w:rsidRPr="000807BC">
        <w:rPr>
          <w:rFonts w:ascii="Cambria" w:hAnsi="Cambria" w:cstheme="minorHAnsi"/>
          <w:sz w:val="24"/>
          <w:szCs w:val="24"/>
        </w:rPr>
        <w:t>Fizikalni dejavniki tveganja so mehanski tujki, kot so les, steklo, plastika, kovina, nohti in drugi, ter insekti in njihovi iztrebki.</w:t>
      </w:r>
    </w:p>
    <w:p w14:paraId="4AB8E712" w14:textId="77777777" w:rsidR="000807BC" w:rsidRPr="000807BC" w:rsidRDefault="000807BC" w:rsidP="000807BC">
      <w:pPr>
        <w:spacing w:line="276" w:lineRule="auto"/>
        <w:ind w:right="691"/>
        <w:rPr>
          <w:rFonts w:ascii="Cambria" w:hAnsi="Cambria" w:cstheme="minorHAnsi"/>
          <w:sz w:val="24"/>
          <w:szCs w:val="24"/>
        </w:rPr>
      </w:pPr>
      <w:r w:rsidRPr="000807BC">
        <w:rPr>
          <w:rFonts w:ascii="Cambria" w:hAnsi="Cambria" w:cstheme="minorHAnsi"/>
          <w:sz w:val="24"/>
          <w:szCs w:val="24"/>
        </w:rPr>
        <w:lastRenderedPageBreak/>
        <w:t>Kemični dejavniki tveganja so naravno prisotne kemikalije (toksini..), načrtno dodane kemikalije (vitamini, minerali, konzervansi,..), nenamerno dodane kemikalije (pesticidi, čistila, razkužila,..)</w:t>
      </w:r>
    </w:p>
    <w:p w14:paraId="32857E0C" w14:textId="77777777" w:rsidR="000807BC" w:rsidRPr="000807BC" w:rsidRDefault="000807BC" w:rsidP="000807BC">
      <w:pPr>
        <w:spacing w:line="276" w:lineRule="auto"/>
        <w:ind w:right="691"/>
        <w:rPr>
          <w:rFonts w:ascii="Cambria" w:hAnsi="Cambria" w:cstheme="minorHAnsi"/>
          <w:sz w:val="24"/>
          <w:szCs w:val="24"/>
        </w:rPr>
      </w:pPr>
      <w:r w:rsidRPr="000807BC">
        <w:rPr>
          <w:rFonts w:ascii="Cambria" w:hAnsi="Cambria" w:cstheme="minorHAnsi"/>
          <w:sz w:val="24"/>
          <w:szCs w:val="24"/>
        </w:rPr>
        <w:t xml:space="preserve">Mikrobiološki dejavniki tveganja so bakterije, paraziti, praživali, virusi, kvasovke, plesni, toksini mikroorganizmov. Živilo ni varno, kadar so prisotni patogeni mikroorganizmi. </w:t>
      </w:r>
    </w:p>
    <w:p w14:paraId="46416A66" w14:textId="77777777" w:rsidR="000807BC" w:rsidRDefault="000807BC" w:rsidP="000807BC">
      <w:pPr>
        <w:spacing w:line="276" w:lineRule="auto"/>
        <w:ind w:right="691"/>
        <w:rPr>
          <w:rFonts w:ascii="Cambria" w:hAnsi="Cambria" w:cstheme="minorHAnsi"/>
          <w:sz w:val="24"/>
          <w:szCs w:val="24"/>
        </w:rPr>
      </w:pPr>
      <w:r w:rsidRPr="000807BC">
        <w:rPr>
          <w:rFonts w:ascii="Cambria" w:hAnsi="Cambria" w:cstheme="minorHAnsi"/>
          <w:sz w:val="24"/>
          <w:szCs w:val="24"/>
        </w:rPr>
        <w:t>Z vključenimi vsemi KKT pri tehnologiji predelave in vsemi potrebnimi evidencami za vodenje.</w:t>
      </w:r>
    </w:p>
    <w:p w14:paraId="569BB54D" w14:textId="77777777" w:rsidR="000807BC" w:rsidRPr="000807BC" w:rsidRDefault="000807BC" w:rsidP="000807BC">
      <w:pPr>
        <w:tabs>
          <w:tab w:val="left" w:pos="4820"/>
        </w:tabs>
        <w:spacing w:after="0" w:line="360" w:lineRule="auto"/>
        <w:ind w:right="691"/>
        <w:jc w:val="both"/>
        <w:rPr>
          <w:rFonts w:ascii="Cambria" w:hAnsi="Cambria" w:cs="Times New Roman"/>
          <w:b/>
          <w:sz w:val="24"/>
          <w:szCs w:val="24"/>
        </w:rPr>
      </w:pPr>
      <w:proofErr w:type="spellStart"/>
      <w:r w:rsidRPr="000807BC">
        <w:rPr>
          <w:rFonts w:ascii="Cambria" w:hAnsi="Cambria" w:cs="Times New Roman"/>
          <w:b/>
          <w:sz w:val="24"/>
          <w:szCs w:val="24"/>
          <w:u w:val="single"/>
        </w:rPr>
        <w:t>Okoljsko</w:t>
      </w:r>
      <w:proofErr w:type="spellEnd"/>
      <w:r w:rsidRPr="000807BC">
        <w:rPr>
          <w:rFonts w:ascii="Cambria" w:hAnsi="Cambria" w:cs="Times New Roman"/>
          <w:b/>
          <w:sz w:val="24"/>
          <w:szCs w:val="24"/>
          <w:u w:val="single"/>
        </w:rPr>
        <w:t xml:space="preserve"> podnebne vsebine</w:t>
      </w:r>
    </w:p>
    <w:p w14:paraId="2E873A8B" w14:textId="77777777" w:rsidR="000807BC" w:rsidRPr="000807BC" w:rsidRDefault="000807BC" w:rsidP="000807BC">
      <w:pPr>
        <w:spacing w:after="0" w:line="276" w:lineRule="auto"/>
        <w:ind w:right="691"/>
        <w:jc w:val="both"/>
        <w:rPr>
          <w:rFonts w:ascii="Cambria" w:hAnsi="Cambria" w:cs="Times New Roman"/>
          <w:sz w:val="24"/>
          <w:szCs w:val="24"/>
        </w:rPr>
      </w:pPr>
      <w:r w:rsidRPr="000807BC">
        <w:rPr>
          <w:rFonts w:ascii="Cambria" w:hAnsi="Cambria"/>
          <w:sz w:val="24"/>
          <w:szCs w:val="24"/>
        </w:rPr>
        <w:t xml:space="preserve">Okolje zagotavlja surovine ekonomiji, ki se v določenih proizvodnih procesih predelajo v končne izdelke (ob uporabi energije). Surovine in energija se v okolje vračajo kot odpadki. Dve glavni funkciji okolja sta: zagotavljanje naravnih virov in </w:t>
      </w:r>
      <w:proofErr w:type="spellStart"/>
      <w:r w:rsidRPr="000807BC">
        <w:rPr>
          <w:rFonts w:ascii="Cambria" w:hAnsi="Cambria"/>
          <w:sz w:val="24"/>
          <w:szCs w:val="24"/>
        </w:rPr>
        <w:t>absorbcija</w:t>
      </w:r>
      <w:proofErr w:type="spellEnd"/>
      <w:r w:rsidRPr="000807BC">
        <w:rPr>
          <w:rFonts w:ascii="Cambria" w:hAnsi="Cambria"/>
          <w:sz w:val="24"/>
          <w:szCs w:val="24"/>
        </w:rPr>
        <w:t xml:space="preserve"> odpadkov. Funkcija zagotavljanja naravnih virov se zaradi človeških aktivnosti degradira, kar se kaže v zmanjševanju naravnih virov na eni strani in onesnaževanju okolja na drugi strani. </w:t>
      </w:r>
      <w:proofErr w:type="spellStart"/>
      <w:r w:rsidRPr="000807BC">
        <w:rPr>
          <w:rFonts w:ascii="Cambria" w:hAnsi="Cambria"/>
          <w:sz w:val="24"/>
          <w:szCs w:val="24"/>
        </w:rPr>
        <w:t>Absorbcija</w:t>
      </w:r>
      <w:proofErr w:type="spellEnd"/>
      <w:r w:rsidRPr="000807BC">
        <w:rPr>
          <w:rFonts w:ascii="Cambria" w:hAnsi="Cambria"/>
          <w:sz w:val="24"/>
          <w:szCs w:val="24"/>
        </w:rPr>
        <w:t xml:space="preserve"> odpadkov predstavlja problem, ko se v določenem času pojavi preveč odpadkov in ko so le ti preveč strupeni. V primeru predelave </w:t>
      </w:r>
      <w:r>
        <w:rPr>
          <w:rFonts w:ascii="Cambria" w:hAnsi="Cambria"/>
          <w:sz w:val="24"/>
          <w:szCs w:val="24"/>
        </w:rPr>
        <w:t>mlevskih izdelkov</w:t>
      </w:r>
      <w:r w:rsidRPr="000807BC">
        <w:rPr>
          <w:rFonts w:ascii="Cambria" w:hAnsi="Cambria"/>
          <w:sz w:val="24"/>
          <w:szCs w:val="24"/>
        </w:rPr>
        <w:t xml:space="preserve"> je pri manjšem obsegu možno</w:t>
      </w:r>
      <w:r>
        <w:rPr>
          <w:rFonts w:ascii="Cambria" w:hAnsi="Cambria"/>
          <w:sz w:val="24"/>
          <w:szCs w:val="24"/>
        </w:rPr>
        <w:t xml:space="preserve"> del odpadkov deponirati na gnojišču kompostirati</w:t>
      </w:r>
      <w:r w:rsidRPr="000807BC">
        <w:rPr>
          <w:rFonts w:ascii="Cambria" w:hAnsi="Cambria"/>
          <w:sz w:val="24"/>
          <w:szCs w:val="24"/>
        </w:rPr>
        <w:t xml:space="preserve"> ali oddajanja v </w:t>
      </w:r>
      <w:proofErr w:type="spellStart"/>
      <w:r w:rsidRPr="000807BC">
        <w:rPr>
          <w:rFonts w:ascii="Cambria" w:hAnsi="Cambria"/>
          <w:sz w:val="24"/>
          <w:szCs w:val="24"/>
        </w:rPr>
        <w:t>bioplinarne</w:t>
      </w:r>
      <w:proofErr w:type="spellEnd"/>
      <w:r w:rsidRPr="000807BC">
        <w:rPr>
          <w:rFonts w:ascii="Cambria" w:hAnsi="Cambria"/>
          <w:sz w:val="24"/>
          <w:szCs w:val="24"/>
        </w:rPr>
        <w:t>, predelano maso lahko uporabijo za dognojevanje kmetijskih površin. Sodobna proizvodnja hrane temelji na intenzivnem kmetijstvu, to pomeni da je nujna uporaba gnojil, pesticidov, namakanja in sodobne mehanizacije. Tradicionalno kme</w:t>
      </w:r>
      <w:r>
        <w:rPr>
          <w:rFonts w:ascii="Cambria" w:hAnsi="Cambria"/>
          <w:sz w:val="24"/>
          <w:szCs w:val="24"/>
        </w:rPr>
        <w:t>tijstvo, ki ima manjše donose pa</w:t>
      </w:r>
      <w:r w:rsidRPr="000807BC">
        <w:rPr>
          <w:rFonts w:ascii="Cambria" w:hAnsi="Cambria"/>
          <w:sz w:val="24"/>
          <w:szCs w:val="24"/>
        </w:rPr>
        <w:t xml:space="preserve"> teži k uporabi obnovljivih virov energije in vzpodbuja več ročnega dela. Trajnostno kmetijstvo je tisto, ki povzema značilnosti tako intenzivnega, kot tradicionalnega kmetijstva-maksimalna uporaba obnovljivih virov, učinkovito namakanje itd. Okolje lahko manj obremenimo tudi na način, </w:t>
      </w:r>
      <w:r w:rsidRPr="000807BC">
        <w:rPr>
          <w:rFonts w:ascii="Cambria" w:hAnsi="Cambria" w:cs="Times New Roman"/>
          <w:sz w:val="24"/>
          <w:szCs w:val="24"/>
        </w:rPr>
        <w:t xml:space="preserve">da s predelavo kmetijskih pridelkov v izdelke porabimo čim manj plastike in razmislimo o uporabi povratne embalaže. V predelavi </w:t>
      </w:r>
      <w:r>
        <w:rPr>
          <w:rFonts w:ascii="Cambria" w:hAnsi="Cambria" w:cs="Times New Roman"/>
          <w:sz w:val="24"/>
          <w:szCs w:val="24"/>
        </w:rPr>
        <w:t xml:space="preserve">mlevskih izdelkov se lahko uporabi več </w:t>
      </w:r>
      <w:r w:rsidRPr="000807BC">
        <w:rPr>
          <w:rFonts w:ascii="Cambria" w:hAnsi="Cambria" w:cs="Times New Roman"/>
          <w:sz w:val="24"/>
          <w:szCs w:val="24"/>
        </w:rPr>
        <w:t xml:space="preserve">steklene embalaže. Vendar pri tem okolje ponovno obremenimo, ko je potrebno embalažo temeljito oprati in zato uporabiti agresivna čistila. Alternativo nam lahko nudijo naravna čistila (npr. soda bikarbona), ki bistveno manj obremenjujejo okolje in so za spiranje dovolj učinkovita. Obremenitev okolju predstavlja tudi vse več zavržkov hrane. Zavržkom hrane bi se ob primernih usposabljanjih tako potrošnikov, kot predelovalcem hrane lahko uspešno izognili.  </w:t>
      </w:r>
      <w:r w:rsidRPr="000807BC">
        <w:rPr>
          <w:rFonts w:ascii="Cambria" w:hAnsi="Cambria"/>
          <w:sz w:val="24"/>
          <w:szCs w:val="24"/>
        </w:rPr>
        <w:t xml:space="preserve">Tu igra veliko vlogo razumevanje pretečenih rokov uporabe, ki v večini </w:t>
      </w:r>
      <w:r>
        <w:rPr>
          <w:rFonts w:ascii="Cambria" w:hAnsi="Cambria"/>
          <w:sz w:val="24"/>
          <w:szCs w:val="24"/>
        </w:rPr>
        <w:t xml:space="preserve">pri mlevskih </w:t>
      </w:r>
      <w:r w:rsidRPr="000807BC">
        <w:rPr>
          <w:rFonts w:ascii="Cambria" w:hAnsi="Cambria"/>
          <w:sz w:val="24"/>
          <w:szCs w:val="24"/>
        </w:rPr>
        <w:t>izdelk</w:t>
      </w:r>
      <w:r>
        <w:rPr>
          <w:rFonts w:ascii="Cambria" w:hAnsi="Cambria"/>
          <w:sz w:val="24"/>
          <w:szCs w:val="24"/>
        </w:rPr>
        <w:t xml:space="preserve">ih </w:t>
      </w:r>
      <w:r w:rsidRPr="000807BC">
        <w:rPr>
          <w:rFonts w:ascii="Cambria" w:hAnsi="Cambria"/>
          <w:sz w:val="24"/>
          <w:szCs w:val="24"/>
        </w:rPr>
        <w:t xml:space="preserve">lahko uporabimo; Uporabno najmanj do,…s tem potrošniku damo možnost, da senzorično oceni shranek. Npr. kljub pretečenemu roku uporabe lahko veliko storimo s senzorično oceno (povonjamo, pogledamo,…in če je to še primerno, lahko živilo brez skrbi pojemo ali pa uporabimo ob kakšni pripravi toplotno obdelanega obroka). Hrana se lahko v fazi predelave zavrže tudi zaradi kontaminacije, neučinkovitosti in neustrezne embalaže. Tu velja posebno pozornost nameniti primernim navodilom na živilu (o pravilnem načinu hranjenja, navodilih priprave in zmanjšanju kontaminacije osnovne surovine). </w:t>
      </w:r>
      <w:r w:rsidRPr="000807BC">
        <w:rPr>
          <w:rFonts w:ascii="Cambria" w:hAnsi="Cambria" w:cs="Times New Roman"/>
          <w:sz w:val="24"/>
          <w:szCs w:val="24"/>
        </w:rPr>
        <w:t>Za predelavo živil je pomembna uporaba</w:t>
      </w:r>
      <w:r w:rsidRPr="000807BC">
        <w:rPr>
          <w:rFonts w:ascii="Cambria" w:hAnsi="Cambria" w:cs="Times New Roman"/>
          <w:color w:val="000000" w:themeColor="text1"/>
          <w:sz w:val="24"/>
          <w:szCs w:val="24"/>
        </w:rPr>
        <w:t xml:space="preserve"> lokalno pridelanih surovin ob upoštevanju</w:t>
      </w:r>
      <w:r w:rsidRPr="000807BC">
        <w:rPr>
          <w:rFonts w:ascii="Cambria" w:hAnsi="Cambria" w:cs="Times New Roman"/>
          <w:sz w:val="24"/>
          <w:szCs w:val="24"/>
        </w:rPr>
        <w:t xml:space="preserve"> kratkih </w:t>
      </w:r>
      <w:r w:rsidRPr="000807BC">
        <w:rPr>
          <w:rFonts w:ascii="Cambria" w:hAnsi="Cambria" w:cs="Times New Roman"/>
          <w:color w:val="000000" w:themeColor="text1"/>
          <w:sz w:val="24"/>
          <w:szCs w:val="24"/>
        </w:rPr>
        <w:t xml:space="preserve">dobavnih </w:t>
      </w:r>
      <w:r w:rsidRPr="000807BC">
        <w:rPr>
          <w:rFonts w:ascii="Cambria" w:hAnsi="Cambria" w:cs="Times New Roman"/>
          <w:sz w:val="24"/>
          <w:szCs w:val="24"/>
        </w:rPr>
        <w:t xml:space="preserve">verig. Kratke verige bistveno prispevajo k zmanjšanja </w:t>
      </w:r>
      <w:r w:rsidRPr="000807BC">
        <w:rPr>
          <w:rFonts w:ascii="Cambria" w:hAnsi="Cambria" w:cs="Times New Roman"/>
          <w:color w:val="000000" w:themeColor="text1"/>
          <w:sz w:val="24"/>
          <w:szCs w:val="24"/>
        </w:rPr>
        <w:t>CO</w:t>
      </w:r>
      <w:r w:rsidRPr="000807BC">
        <w:rPr>
          <w:rFonts w:ascii="Cambria" w:hAnsi="Cambria" w:cs="Times New Roman"/>
          <w:color w:val="000000" w:themeColor="text1"/>
          <w:sz w:val="24"/>
          <w:szCs w:val="24"/>
          <w:vertAlign w:val="subscript"/>
        </w:rPr>
        <w:t>2</w:t>
      </w:r>
      <w:r w:rsidRPr="000807BC">
        <w:rPr>
          <w:rFonts w:ascii="Cambria" w:hAnsi="Cambria" w:cs="Times New Roman"/>
          <w:color w:val="FF0000"/>
          <w:sz w:val="24"/>
          <w:szCs w:val="24"/>
          <w:vertAlign w:val="subscript"/>
        </w:rPr>
        <w:t xml:space="preserve"> </w:t>
      </w:r>
      <w:r w:rsidRPr="000807BC">
        <w:rPr>
          <w:rFonts w:ascii="Cambria" w:hAnsi="Cambria" w:cs="Times New Roman"/>
          <w:sz w:val="24"/>
          <w:szCs w:val="24"/>
        </w:rPr>
        <w:t xml:space="preserve">emisij zaradi krajšega transporta, </w:t>
      </w:r>
      <w:r w:rsidRPr="000807BC">
        <w:rPr>
          <w:rFonts w:ascii="Cambria" w:hAnsi="Cambria" w:cs="Times New Roman"/>
          <w:color w:val="000000" w:themeColor="text1"/>
          <w:sz w:val="24"/>
          <w:szCs w:val="24"/>
        </w:rPr>
        <w:t xml:space="preserve">kar </w:t>
      </w:r>
      <w:r w:rsidRPr="000807BC">
        <w:rPr>
          <w:rFonts w:ascii="Cambria" w:hAnsi="Cambria" w:cs="Times New Roman"/>
          <w:sz w:val="24"/>
          <w:szCs w:val="24"/>
        </w:rPr>
        <w:t xml:space="preserve">je bistvena prednost v primerjavi z uvoženimi surovinami. Pri predelavi na kmetiji je bistveno, da je osnovna surovina neoporečna in da je neoporečna tudi tehnologija predelave in sam prostor namenjen pripravi, predelavi in skladiščenju. </w:t>
      </w:r>
    </w:p>
    <w:p w14:paraId="14DDABBC" w14:textId="77777777" w:rsidR="000807BC" w:rsidRPr="000807BC" w:rsidRDefault="000807BC" w:rsidP="000807BC">
      <w:pPr>
        <w:spacing w:after="0" w:line="360" w:lineRule="auto"/>
        <w:ind w:right="691"/>
        <w:jc w:val="both"/>
        <w:rPr>
          <w:rFonts w:ascii="Cambria" w:hAnsi="Cambria" w:cs="Times New Roman"/>
          <w:sz w:val="24"/>
          <w:szCs w:val="24"/>
        </w:rPr>
      </w:pPr>
    </w:p>
    <w:p w14:paraId="1711F87B" w14:textId="77777777" w:rsidR="009E2476" w:rsidRDefault="009E2476" w:rsidP="000807BC">
      <w:pPr>
        <w:spacing w:after="0" w:line="360" w:lineRule="auto"/>
        <w:ind w:right="691"/>
        <w:jc w:val="both"/>
        <w:rPr>
          <w:rFonts w:ascii="Cambria" w:hAnsi="Cambria" w:cs="Times New Roman"/>
          <w:b/>
          <w:sz w:val="24"/>
          <w:szCs w:val="24"/>
          <w:u w:val="single"/>
        </w:rPr>
      </w:pPr>
    </w:p>
    <w:p w14:paraId="27764E77" w14:textId="77777777" w:rsidR="000807BC" w:rsidRPr="000807BC" w:rsidRDefault="000807BC" w:rsidP="000807BC">
      <w:pPr>
        <w:spacing w:after="0" w:line="360" w:lineRule="auto"/>
        <w:ind w:right="691"/>
        <w:jc w:val="both"/>
        <w:rPr>
          <w:rFonts w:ascii="Cambria" w:hAnsi="Cambria" w:cs="Times New Roman"/>
          <w:b/>
          <w:sz w:val="24"/>
          <w:szCs w:val="24"/>
          <w:u w:val="single"/>
        </w:rPr>
      </w:pPr>
      <w:r w:rsidRPr="000807BC">
        <w:rPr>
          <w:rFonts w:ascii="Cambria" w:hAnsi="Cambria" w:cs="Times New Roman"/>
          <w:b/>
          <w:sz w:val="24"/>
          <w:szCs w:val="24"/>
          <w:u w:val="single"/>
        </w:rPr>
        <w:lastRenderedPageBreak/>
        <w:t>Inovativnost</w:t>
      </w:r>
      <w:r w:rsidR="004F45FC">
        <w:rPr>
          <w:rFonts w:ascii="Cambria" w:hAnsi="Cambria" w:cs="Times New Roman"/>
          <w:b/>
          <w:sz w:val="24"/>
          <w:szCs w:val="24"/>
          <w:u w:val="single"/>
        </w:rPr>
        <w:t xml:space="preserve"> </w:t>
      </w:r>
    </w:p>
    <w:p w14:paraId="00AD0586" w14:textId="77777777" w:rsidR="000807BC" w:rsidRDefault="000807BC" w:rsidP="000807BC">
      <w:pPr>
        <w:spacing w:after="0" w:line="240" w:lineRule="auto"/>
        <w:ind w:right="691"/>
        <w:jc w:val="both"/>
        <w:rPr>
          <w:rFonts w:ascii="Cambria" w:hAnsi="Cambria" w:cs="Times New Roman"/>
          <w:sz w:val="24"/>
          <w:szCs w:val="24"/>
        </w:rPr>
      </w:pPr>
      <w:r>
        <w:rPr>
          <w:rFonts w:ascii="Cambria" w:hAnsi="Cambria" w:cs="Times New Roman"/>
          <w:sz w:val="24"/>
          <w:szCs w:val="24"/>
        </w:rPr>
        <w:t>Ob spoznavanju različnih mlevskih izdelkov bomo poskušali udeležence vzpodbuditi, da bodo pričeli razmišljati o inovativnih izdelkih, pri katerih bodo uporabljali doslej manj poznane mlevske izdelke iz lokalnega okolja (otrobi, polnovredna moka…). Uporabljali bi lahko manj poznane oz. skoraj pozabljene vrste žit, kot so npr. oves, proso, ajda, pira. K klasičnim receptom pri peki lahko dodajajo izdelovalci tudi razne dodatne začimbe in dišavnice.</w:t>
      </w:r>
      <w:r w:rsidRPr="000807BC">
        <w:rPr>
          <w:rFonts w:ascii="Cambria" w:hAnsi="Cambria" w:cs="Times New Roman"/>
          <w:sz w:val="24"/>
          <w:szCs w:val="24"/>
        </w:rPr>
        <w:t xml:space="preserve"> </w:t>
      </w:r>
      <w:r>
        <w:rPr>
          <w:rFonts w:ascii="Cambria" w:hAnsi="Cambria" w:cs="Times New Roman"/>
          <w:sz w:val="24"/>
          <w:szCs w:val="24"/>
        </w:rPr>
        <w:t>Seveda pa lahko kot inovativnost štejemo tudi izdelke, ki so nekoliko pozabljeni in jih izdelovalec ponudi trgu v posodobljeni obliki.</w:t>
      </w:r>
    </w:p>
    <w:p w14:paraId="08B99470" w14:textId="77777777" w:rsidR="000807BC" w:rsidRDefault="000807BC" w:rsidP="000807BC">
      <w:pPr>
        <w:spacing w:after="0" w:line="240" w:lineRule="auto"/>
        <w:jc w:val="both"/>
        <w:rPr>
          <w:rFonts w:ascii="Cambria" w:hAnsi="Cambria" w:cs="Times New Roman"/>
          <w:sz w:val="24"/>
          <w:szCs w:val="24"/>
        </w:rPr>
      </w:pPr>
      <w:r>
        <w:rPr>
          <w:rFonts w:ascii="Cambria" w:hAnsi="Cambria" w:cs="Times New Roman"/>
          <w:sz w:val="24"/>
          <w:szCs w:val="24"/>
        </w:rPr>
        <w:t>Zelo pomembna je inovativnost pri pakiranju izdelkov, uporaba praktične in okolju prijazne</w:t>
      </w:r>
    </w:p>
    <w:p w14:paraId="52804D5A" w14:textId="77777777" w:rsidR="000807BC" w:rsidRPr="00174A01" w:rsidRDefault="000807BC" w:rsidP="000807BC">
      <w:pPr>
        <w:spacing w:after="0" w:line="240" w:lineRule="auto"/>
        <w:jc w:val="both"/>
        <w:rPr>
          <w:rFonts w:ascii="Cambria" w:hAnsi="Cambria" w:cs="Times New Roman"/>
          <w:sz w:val="24"/>
          <w:szCs w:val="24"/>
        </w:rPr>
      </w:pPr>
      <w:r>
        <w:rPr>
          <w:rFonts w:ascii="Cambria" w:hAnsi="Cambria" w:cs="Times New Roman"/>
          <w:sz w:val="24"/>
          <w:szCs w:val="24"/>
        </w:rPr>
        <w:t xml:space="preserve">embalaže. Inovativno je lahko tudi poimenovanje izdelkov in blagovna znamka. </w:t>
      </w:r>
    </w:p>
    <w:p w14:paraId="1F2451AC" w14:textId="77777777" w:rsidR="004F45FC" w:rsidRDefault="004F45FC" w:rsidP="00EA4109">
      <w:pPr>
        <w:pStyle w:val="Naslov1"/>
        <w:keepNext w:val="0"/>
        <w:keepLines w:val="0"/>
        <w:widowControl w:val="0"/>
        <w:tabs>
          <w:tab w:val="left" w:pos="897"/>
        </w:tabs>
        <w:autoSpaceDE w:val="0"/>
        <w:autoSpaceDN w:val="0"/>
        <w:spacing w:before="46" w:line="240" w:lineRule="auto"/>
        <w:ind w:left="896"/>
        <w:rPr>
          <w:rFonts w:ascii="Cambria" w:hAnsi="Cambria"/>
          <w:color w:val="2D74B5"/>
          <w:w w:val="90"/>
          <w:sz w:val="24"/>
          <w:szCs w:val="24"/>
        </w:rPr>
      </w:pPr>
    </w:p>
    <w:p w14:paraId="4F5DF8B8" w14:textId="77777777" w:rsidR="00AE53D1" w:rsidRPr="009E2476" w:rsidRDefault="009E2476" w:rsidP="00EA4109">
      <w:pPr>
        <w:pStyle w:val="Naslov1"/>
        <w:keepNext w:val="0"/>
        <w:keepLines w:val="0"/>
        <w:widowControl w:val="0"/>
        <w:tabs>
          <w:tab w:val="left" w:pos="897"/>
        </w:tabs>
        <w:autoSpaceDE w:val="0"/>
        <w:autoSpaceDN w:val="0"/>
        <w:spacing w:before="46" w:line="240" w:lineRule="auto"/>
        <w:ind w:left="896"/>
        <w:rPr>
          <w:rFonts w:ascii="Cambria" w:hAnsi="Cambria"/>
          <w:b/>
          <w:sz w:val="28"/>
          <w:szCs w:val="28"/>
          <w:u w:val="single"/>
        </w:rPr>
      </w:pPr>
      <w:r w:rsidRPr="009E2476">
        <w:rPr>
          <w:rFonts w:ascii="Cambria" w:hAnsi="Cambria"/>
          <w:b/>
          <w:w w:val="90"/>
          <w:sz w:val="28"/>
          <w:szCs w:val="28"/>
          <w:u w:val="single"/>
        </w:rPr>
        <w:t>DELITEV</w:t>
      </w:r>
      <w:r w:rsidRPr="009E2476">
        <w:rPr>
          <w:rFonts w:ascii="Cambria" w:hAnsi="Cambria"/>
          <w:b/>
          <w:spacing w:val="60"/>
          <w:w w:val="90"/>
          <w:sz w:val="28"/>
          <w:szCs w:val="28"/>
          <w:u w:val="single"/>
        </w:rPr>
        <w:t xml:space="preserve"> </w:t>
      </w:r>
      <w:r w:rsidRPr="009E2476">
        <w:rPr>
          <w:rFonts w:ascii="Cambria" w:hAnsi="Cambria"/>
          <w:b/>
          <w:w w:val="90"/>
          <w:sz w:val="28"/>
          <w:szCs w:val="28"/>
          <w:u w:val="single"/>
        </w:rPr>
        <w:t>ŽIT</w:t>
      </w:r>
    </w:p>
    <w:p w14:paraId="631B7E63" w14:textId="77777777" w:rsidR="00AE53D1" w:rsidRPr="00EA4109" w:rsidRDefault="00AE53D1" w:rsidP="00EA4109">
      <w:pPr>
        <w:pStyle w:val="Telobesedila"/>
        <w:spacing w:before="50"/>
        <w:ind w:left="176" w:right="1212"/>
        <w:rPr>
          <w:rFonts w:ascii="Cambria" w:hAnsi="Cambria"/>
        </w:rPr>
      </w:pPr>
      <w:r w:rsidRPr="00EA4109">
        <w:rPr>
          <w:rFonts w:ascii="Cambria" w:hAnsi="Cambria"/>
        </w:rPr>
        <w:t>Žita imajo bogato kemijsko sestavo, se enostavno predelujejo in skladiščijo. Pomembna za prehrano ljudi, krmo živine in industrijsko predelavo. V piramidi zdrave prehrane zavzemajo žita največji delež, saj so najpogostejši proizvodi v naši hrani iz žit: kruh, pekovsko pecivo, testenine, riž, kosmiči, kaša in slaščičarsko pecivo. So vir energije.</w:t>
      </w:r>
    </w:p>
    <w:p w14:paraId="30CC8A1C" w14:textId="77777777" w:rsidR="00AE53D1" w:rsidRPr="00EA4109" w:rsidRDefault="00AE53D1" w:rsidP="00EA4109">
      <w:pPr>
        <w:pStyle w:val="Telobesedila"/>
        <w:spacing w:before="157"/>
        <w:ind w:left="176"/>
        <w:rPr>
          <w:rFonts w:ascii="Cambria" w:hAnsi="Cambria"/>
        </w:rPr>
      </w:pPr>
      <w:r w:rsidRPr="00EA4109">
        <w:rPr>
          <w:rFonts w:ascii="Cambria" w:hAnsi="Cambria"/>
          <w:u w:val="single"/>
        </w:rPr>
        <w:t>V prehrani najpogosteje uporabljamo:</w:t>
      </w:r>
    </w:p>
    <w:p w14:paraId="31DB2E76" w14:textId="77777777" w:rsidR="00AE53D1" w:rsidRPr="00EA4109" w:rsidRDefault="00AE53D1" w:rsidP="00EA4109">
      <w:pPr>
        <w:pStyle w:val="Odstavekseznama"/>
        <w:widowControl w:val="0"/>
        <w:numPr>
          <w:ilvl w:val="0"/>
          <w:numId w:val="19"/>
        </w:numPr>
        <w:tabs>
          <w:tab w:val="left" w:pos="896"/>
          <w:tab w:val="left" w:pos="897"/>
        </w:tabs>
        <w:autoSpaceDE w:val="0"/>
        <w:autoSpaceDN w:val="0"/>
        <w:spacing w:before="184" w:after="0" w:line="240" w:lineRule="auto"/>
        <w:ind w:hanging="361"/>
        <w:contextualSpacing w:val="0"/>
        <w:rPr>
          <w:rFonts w:ascii="Cambria" w:hAnsi="Cambria"/>
          <w:sz w:val="24"/>
        </w:rPr>
      </w:pPr>
      <w:r w:rsidRPr="00EA4109">
        <w:rPr>
          <w:rFonts w:ascii="Cambria" w:hAnsi="Cambria"/>
          <w:sz w:val="24"/>
        </w:rPr>
        <w:t>pšenico TRITICUM AESTIVUM, TRITICUM</w:t>
      </w:r>
      <w:r w:rsidRPr="00EA4109">
        <w:rPr>
          <w:rFonts w:ascii="Cambria" w:hAnsi="Cambria"/>
          <w:spacing w:val="-3"/>
          <w:sz w:val="24"/>
        </w:rPr>
        <w:t xml:space="preserve"> </w:t>
      </w:r>
      <w:r w:rsidRPr="00EA4109">
        <w:rPr>
          <w:rFonts w:ascii="Cambria" w:hAnsi="Cambria"/>
          <w:sz w:val="24"/>
        </w:rPr>
        <w:t>TURGIDUM</w:t>
      </w:r>
    </w:p>
    <w:p w14:paraId="409239FC" w14:textId="77777777" w:rsidR="00AE53D1" w:rsidRPr="00EA4109" w:rsidRDefault="00AE53D1" w:rsidP="00EA4109">
      <w:pPr>
        <w:pStyle w:val="Odstavekseznama"/>
        <w:widowControl w:val="0"/>
        <w:numPr>
          <w:ilvl w:val="0"/>
          <w:numId w:val="19"/>
        </w:numPr>
        <w:tabs>
          <w:tab w:val="left" w:pos="896"/>
          <w:tab w:val="left" w:pos="897"/>
        </w:tabs>
        <w:autoSpaceDE w:val="0"/>
        <w:autoSpaceDN w:val="0"/>
        <w:spacing w:before="23" w:after="0" w:line="240" w:lineRule="auto"/>
        <w:ind w:hanging="361"/>
        <w:contextualSpacing w:val="0"/>
        <w:rPr>
          <w:rFonts w:ascii="Cambria" w:hAnsi="Cambria"/>
          <w:sz w:val="24"/>
        </w:rPr>
      </w:pPr>
      <w:r w:rsidRPr="00EA4109">
        <w:rPr>
          <w:rFonts w:ascii="Cambria" w:hAnsi="Cambria"/>
          <w:sz w:val="24"/>
        </w:rPr>
        <w:t>riž ORYZA</w:t>
      </w:r>
      <w:r w:rsidRPr="00EA4109">
        <w:rPr>
          <w:rFonts w:ascii="Cambria" w:hAnsi="Cambria"/>
          <w:spacing w:val="-1"/>
          <w:sz w:val="24"/>
        </w:rPr>
        <w:t xml:space="preserve"> </w:t>
      </w:r>
      <w:r w:rsidRPr="00EA4109">
        <w:rPr>
          <w:rFonts w:ascii="Cambria" w:hAnsi="Cambria"/>
          <w:sz w:val="24"/>
        </w:rPr>
        <w:t>SATIVA</w:t>
      </w:r>
    </w:p>
    <w:p w14:paraId="44C75F93" w14:textId="77777777" w:rsidR="00AE53D1" w:rsidRPr="00EA4109" w:rsidRDefault="00AE53D1" w:rsidP="00EA4109">
      <w:pPr>
        <w:pStyle w:val="Odstavekseznama"/>
        <w:widowControl w:val="0"/>
        <w:numPr>
          <w:ilvl w:val="0"/>
          <w:numId w:val="19"/>
        </w:numPr>
        <w:tabs>
          <w:tab w:val="left" w:pos="896"/>
          <w:tab w:val="left" w:pos="897"/>
        </w:tabs>
        <w:autoSpaceDE w:val="0"/>
        <w:autoSpaceDN w:val="0"/>
        <w:spacing w:before="23" w:after="0" w:line="240" w:lineRule="auto"/>
        <w:ind w:hanging="361"/>
        <w:contextualSpacing w:val="0"/>
        <w:rPr>
          <w:rFonts w:ascii="Cambria" w:hAnsi="Cambria"/>
          <w:sz w:val="24"/>
        </w:rPr>
      </w:pPr>
      <w:r w:rsidRPr="00EA4109">
        <w:rPr>
          <w:rFonts w:ascii="Cambria" w:hAnsi="Cambria"/>
          <w:sz w:val="24"/>
        </w:rPr>
        <w:t>rž SECALE</w:t>
      </w:r>
      <w:r w:rsidRPr="00EA4109">
        <w:rPr>
          <w:rFonts w:ascii="Cambria" w:hAnsi="Cambria"/>
          <w:spacing w:val="-1"/>
          <w:sz w:val="24"/>
        </w:rPr>
        <w:t xml:space="preserve"> </w:t>
      </w:r>
      <w:r w:rsidRPr="00EA4109">
        <w:rPr>
          <w:rFonts w:ascii="Cambria" w:hAnsi="Cambria"/>
          <w:sz w:val="24"/>
        </w:rPr>
        <w:t>CEREALE</w:t>
      </w:r>
    </w:p>
    <w:p w14:paraId="2FAA5AE0" w14:textId="77777777" w:rsidR="00AE53D1" w:rsidRPr="00EA4109" w:rsidRDefault="00AE53D1" w:rsidP="00EA4109">
      <w:pPr>
        <w:pStyle w:val="Odstavekseznama"/>
        <w:widowControl w:val="0"/>
        <w:numPr>
          <w:ilvl w:val="0"/>
          <w:numId w:val="19"/>
        </w:numPr>
        <w:tabs>
          <w:tab w:val="left" w:pos="896"/>
          <w:tab w:val="left" w:pos="897"/>
        </w:tabs>
        <w:autoSpaceDE w:val="0"/>
        <w:autoSpaceDN w:val="0"/>
        <w:spacing w:before="24" w:after="0" w:line="240" w:lineRule="auto"/>
        <w:ind w:hanging="361"/>
        <w:contextualSpacing w:val="0"/>
        <w:rPr>
          <w:rFonts w:ascii="Cambria" w:hAnsi="Cambria"/>
          <w:sz w:val="24"/>
        </w:rPr>
      </w:pPr>
      <w:r w:rsidRPr="00EA4109">
        <w:rPr>
          <w:rFonts w:ascii="Cambria" w:hAnsi="Cambria"/>
          <w:sz w:val="24"/>
        </w:rPr>
        <w:t>ječmen HORDEUM VULGARE</w:t>
      </w:r>
    </w:p>
    <w:p w14:paraId="356D205D" w14:textId="77777777" w:rsidR="00AE53D1" w:rsidRPr="00EA4109" w:rsidRDefault="00AE53D1" w:rsidP="00EA4109">
      <w:pPr>
        <w:pStyle w:val="Odstavekseznama"/>
        <w:widowControl w:val="0"/>
        <w:numPr>
          <w:ilvl w:val="0"/>
          <w:numId w:val="19"/>
        </w:numPr>
        <w:tabs>
          <w:tab w:val="left" w:pos="896"/>
          <w:tab w:val="left" w:pos="897"/>
        </w:tabs>
        <w:autoSpaceDE w:val="0"/>
        <w:autoSpaceDN w:val="0"/>
        <w:spacing w:before="23" w:after="0" w:line="240" w:lineRule="auto"/>
        <w:ind w:hanging="361"/>
        <w:contextualSpacing w:val="0"/>
        <w:rPr>
          <w:rFonts w:ascii="Cambria" w:hAnsi="Cambria"/>
          <w:sz w:val="24"/>
        </w:rPr>
      </w:pPr>
      <w:r w:rsidRPr="00EA4109">
        <w:rPr>
          <w:rFonts w:ascii="Cambria" w:hAnsi="Cambria"/>
          <w:sz w:val="24"/>
        </w:rPr>
        <w:t>koruzo ZEA</w:t>
      </w:r>
      <w:r w:rsidRPr="00EA4109">
        <w:rPr>
          <w:rFonts w:ascii="Cambria" w:hAnsi="Cambria"/>
          <w:spacing w:val="-5"/>
          <w:sz w:val="24"/>
        </w:rPr>
        <w:t xml:space="preserve"> </w:t>
      </w:r>
      <w:r w:rsidRPr="00EA4109">
        <w:rPr>
          <w:rFonts w:ascii="Cambria" w:hAnsi="Cambria"/>
          <w:sz w:val="24"/>
        </w:rPr>
        <w:t>MAYS</w:t>
      </w:r>
    </w:p>
    <w:p w14:paraId="367F5339" w14:textId="77777777" w:rsidR="00AE53D1" w:rsidRPr="00EA4109" w:rsidRDefault="00AE53D1" w:rsidP="00EA4109">
      <w:pPr>
        <w:pStyle w:val="Odstavekseznama"/>
        <w:widowControl w:val="0"/>
        <w:numPr>
          <w:ilvl w:val="0"/>
          <w:numId w:val="19"/>
        </w:numPr>
        <w:tabs>
          <w:tab w:val="left" w:pos="896"/>
          <w:tab w:val="left" w:pos="897"/>
        </w:tabs>
        <w:autoSpaceDE w:val="0"/>
        <w:autoSpaceDN w:val="0"/>
        <w:spacing w:before="23" w:after="0" w:line="240" w:lineRule="auto"/>
        <w:ind w:hanging="361"/>
        <w:contextualSpacing w:val="0"/>
        <w:rPr>
          <w:rFonts w:ascii="Cambria" w:hAnsi="Cambria"/>
          <w:sz w:val="24"/>
        </w:rPr>
      </w:pPr>
      <w:r w:rsidRPr="00EA4109">
        <w:rPr>
          <w:rFonts w:ascii="Cambria" w:hAnsi="Cambria"/>
          <w:sz w:val="24"/>
        </w:rPr>
        <w:t>oves AVENA SATIVA.</w:t>
      </w:r>
    </w:p>
    <w:p w14:paraId="4DA87777" w14:textId="77777777" w:rsidR="00AE53D1" w:rsidRPr="00EA4109" w:rsidRDefault="00AE53D1" w:rsidP="00EA4109">
      <w:pPr>
        <w:pStyle w:val="Telobesedila"/>
        <w:spacing w:before="185"/>
        <w:ind w:left="176" w:right="1457"/>
        <w:rPr>
          <w:rFonts w:ascii="Cambria" w:hAnsi="Cambria"/>
        </w:rPr>
      </w:pPr>
      <w:r w:rsidRPr="00EA4109">
        <w:rPr>
          <w:rFonts w:ascii="Cambria" w:hAnsi="Cambria"/>
        </w:rPr>
        <w:t>Z žiti je posejanih 60% obdelovalnih površin v svetu, od tega je delež pšenice 30%. Največ pridelamo pšenice, koruze in riža.</w:t>
      </w:r>
    </w:p>
    <w:p w14:paraId="52FBEE31" w14:textId="77777777" w:rsidR="00AE53D1" w:rsidRPr="00EA4109" w:rsidRDefault="00AE53D1" w:rsidP="00EA4109">
      <w:pPr>
        <w:pStyle w:val="Telobesedila"/>
        <w:spacing w:before="4"/>
        <w:rPr>
          <w:rFonts w:ascii="Cambria" w:hAnsi="Cambria"/>
          <w:sz w:val="23"/>
        </w:rPr>
      </w:pPr>
    </w:p>
    <w:p w14:paraId="25ED9F1A" w14:textId="77777777" w:rsidR="00AE53D1" w:rsidRPr="00EA4109" w:rsidRDefault="00AE53D1" w:rsidP="009E2476">
      <w:pPr>
        <w:tabs>
          <w:tab w:val="left" w:pos="5911"/>
        </w:tabs>
        <w:spacing w:before="89" w:line="240" w:lineRule="auto"/>
        <w:ind w:left="104"/>
        <w:rPr>
          <w:rFonts w:ascii="Cambria" w:hAnsi="Cambria"/>
          <w:b/>
          <w:sz w:val="20"/>
        </w:rPr>
      </w:pPr>
      <w:r w:rsidRPr="00EA4109">
        <w:rPr>
          <w:rFonts w:ascii="Cambria" w:hAnsi="Cambria"/>
          <w:b/>
          <w:sz w:val="28"/>
          <w:shd w:val="clear" w:color="auto" w:fill="EAEAEA"/>
        </w:rPr>
        <w:t xml:space="preserve"> </w:t>
      </w:r>
      <w:r w:rsidRPr="00EA4109">
        <w:rPr>
          <w:rFonts w:ascii="Cambria" w:hAnsi="Cambria"/>
          <w:b/>
          <w:spacing w:val="11"/>
          <w:sz w:val="28"/>
          <w:shd w:val="clear" w:color="auto" w:fill="EAEAEA"/>
        </w:rPr>
        <w:t xml:space="preserve"> </w:t>
      </w:r>
      <w:r w:rsidRPr="009E2476">
        <w:rPr>
          <w:rFonts w:ascii="Cambria" w:hAnsi="Cambria"/>
          <w:b/>
          <w:sz w:val="24"/>
          <w:szCs w:val="24"/>
          <w:shd w:val="clear" w:color="auto" w:fill="EAEAEA"/>
        </w:rPr>
        <w:t>Delitev žit po različnih</w:t>
      </w:r>
      <w:r w:rsidRPr="009E2476">
        <w:rPr>
          <w:rFonts w:ascii="Cambria" w:hAnsi="Cambria"/>
          <w:b/>
          <w:spacing w:val="-15"/>
          <w:sz w:val="24"/>
          <w:szCs w:val="24"/>
          <w:shd w:val="clear" w:color="auto" w:fill="EAEAEA"/>
        </w:rPr>
        <w:t xml:space="preserve"> </w:t>
      </w:r>
      <w:r w:rsidRPr="009E2476">
        <w:rPr>
          <w:rFonts w:ascii="Cambria" w:hAnsi="Cambria"/>
          <w:b/>
          <w:sz w:val="24"/>
          <w:szCs w:val="24"/>
          <w:shd w:val="clear" w:color="auto" w:fill="EAEAEA"/>
        </w:rPr>
        <w:t>kriterijih:</w:t>
      </w:r>
    </w:p>
    <w:p w14:paraId="27FD5EFF" w14:textId="77777777" w:rsidR="00AE53D1" w:rsidRPr="00EA4109" w:rsidRDefault="00AE53D1" w:rsidP="00EA4109">
      <w:pPr>
        <w:pStyle w:val="Odstavekseznama"/>
        <w:widowControl w:val="0"/>
        <w:numPr>
          <w:ilvl w:val="2"/>
          <w:numId w:val="25"/>
        </w:numPr>
        <w:tabs>
          <w:tab w:val="left" w:pos="719"/>
        </w:tabs>
        <w:autoSpaceDE w:val="0"/>
        <w:autoSpaceDN w:val="0"/>
        <w:spacing w:before="192" w:after="0" w:line="240" w:lineRule="auto"/>
        <w:contextualSpacing w:val="0"/>
        <w:rPr>
          <w:rFonts w:ascii="Cambria" w:hAnsi="Cambria"/>
          <w:sz w:val="24"/>
        </w:rPr>
      </w:pPr>
      <w:r w:rsidRPr="00EA4109">
        <w:rPr>
          <w:rFonts w:ascii="Cambria" w:hAnsi="Cambria"/>
          <w:sz w:val="24"/>
          <w:u w:val="single"/>
        </w:rPr>
        <w:t>Delitev glede na</w:t>
      </w:r>
      <w:r w:rsidRPr="00EA4109">
        <w:rPr>
          <w:rFonts w:ascii="Cambria" w:hAnsi="Cambria"/>
          <w:spacing w:val="-4"/>
          <w:sz w:val="24"/>
          <w:u w:val="single"/>
        </w:rPr>
        <w:t xml:space="preserve"> </w:t>
      </w:r>
      <w:r w:rsidRPr="00EA4109">
        <w:rPr>
          <w:rFonts w:ascii="Cambria" w:hAnsi="Cambria"/>
          <w:sz w:val="24"/>
          <w:u w:val="single"/>
        </w:rPr>
        <w:t>uporabo:</w:t>
      </w:r>
    </w:p>
    <w:p w14:paraId="3E32191B" w14:textId="77777777" w:rsidR="00AE53D1" w:rsidRPr="00EA4109" w:rsidRDefault="00AE53D1" w:rsidP="00EA4109">
      <w:pPr>
        <w:pStyle w:val="Telobesedila"/>
        <w:spacing w:before="21"/>
        <w:ind w:left="176"/>
        <w:rPr>
          <w:rFonts w:ascii="Cambria" w:hAnsi="Cambria"/>
        </w:rPr>
      </w:pPr>
      <w:r w:rsidRPr="00EA4109">
        <w:rPr>
          <w:rFonts w:ascii="Cambria" w:hAnsi="Cambria"/>
        </w:rPr>
        <w:t xml:space="preserve">krušna (pšenica, pira, </w:t>
      </w:r>
      <w:proofErr w:type="spellStart"/>
      <w:r w:rsidRPr="00EA4109">
        <w:rPr>
          <w:rFonts w:ascii="Cambria" w:hAnsi="Cambria"/>
        </w:rPr>
        <w:t>triticala</w:t>
      </w:r>
      <w:proofErr w:type="spellEnd"/>
      <w:r w:rsidRPr="00EA4109">
        <w:rPr>
          <w:rFonts w:ascii="Cambria" w:hAnsi="Cambria"/>
        </w:rPr>
        <w:t>, rž)</w:t>
      </w:r>
    </w:p>
    <w:p w14:paraId="22F9EAB1" w14:textId="77777777" w:rsidR="00AE53D1" w:rsidRPr="00EA4109" w:rsidRDefault="00AE53D1" w:rsidP="00EA4109">
      <w:pPr>
        <w:pStyle w:val="Telobesedila"/>
        <w:spacing w:before="183"/>
        <w:ind w:left="176"/>
        <w:rPr>
          <w:rFonts w:ascii="Cambria" w:hAnsi="Cambria"/>
        </w:rPr>
      </w:pPr>
      <w:proofErr w:type="spellStart"/>
      <w:r w:rsidRPr="00EA4109">
        <w:rPr>
          <w:rFonts w:ascii="Cambria" w:hAnsi="Cambria"/>
        </w:rPr>
        <w:t>nekrušna</w:t>
      </w:r>
      <w:proofErr w:type="spellEnd"/>
      <w:r w:rsidRPr="00EA4109">
        <w:rPr>
          <w:rFonts w:ascii="Cambria" w:hAnsi="Cambria"/>
        </w:rPr>
        <w:t xml:space="preserve"> (riž, koruza, ječmen, oves, proso)</w:t>
      </w:r>
    </w:p>
    <w:p w14:paraId="68AD3F85" w14:textId="77777777" w:rsidR="00AE53D1" w:rsidRPr="00EA4109" w:rsidRDefault="00AE53D1" w:rsidP="00EA4109">
      <w:pPr>
        <w:pStyle w:val="Telobesedila"/>
        <w:spacing w:before="187"/>
        <w:ind w:left="176" w:right="1212"/>
        <w:rPr>
          <w:rFonts w:ascii="Cambria" w:hAnsi="Cambria"/>
        </w:rPr>
      </w:pPr>
      <w:r w:rsidRPr="00EA4109">
        <w:rPr>
          <w:rFonts w:ascii="Cambria" w:hAnsi="Cambria"/>
        </w:rPr>
        <w:t xml:space="preserve">Krušna žita vsebujejo beljakovino lepek, zato lahko iz njihove moke zamesimo kvaliteten kruh, ki dobro vzhaja. Iz </w:t>
      </w:r>
      <w:proofErr w:type="spellStart"/>
      <w:r w:rsidRPr="00EA4109">
        <w:rPr>
          <w:rFonts w:ascii="Cambria" w:hAnsi="Cambria"/>
        </w:rPr>
        <w:t>nekrušne</w:t>
      </w:r>
      <w:proofErr w:type="spellEnd"/>
      <w:r w:rsidRPr="00EA4109">
        <w:rPr>
          <w:rFonts w:ascii="Cambria" w:hAnsi="Cambria"/>
        </w:rPr>
        <w:t xml:space="preserve"> moke ne dobimo kvalitetnega izdelka, če ne dodamo krušne moke.</w:t>
      </w:r>
    </w:p>
    <w:p w14:paraId="596ACC7F" w14:textId="77777777" w:rsidR="00AE53D1" w:rsidRPr="00EA4109" w:rsidRDefault="00AE53D1" w:rsidP="00EA4109">
      <w:pPr>
        <w:pStyle w:val="Odstavekseznama"/>
        <w:widowControl w:val="0"/>
        <w:numPr>
          <w:ilvl w:val="2"/>
          <w:numId w:val="25"/>
        </w:numPr>
        <w:tabs>
          <w:tab w:val="left" w:pos="719"/>
        </w:tabs>
        <w:autoSpaceDE w:val="0"/>
        <w:autoSpaceDN w:val="0"/>
        <w:spacing w:before="166" w:after="0" w:line="240" w:lineRule="auto"/>
        <w:contextualSpacing w:val="0"/>
        <w:rPr>
          <w:rFonts w:ascii="Cambria" w:hAnsi="Cambria"/>
          <w:sz w:val="24"/>
        </w:rPr>
      </w:pPr>
      <w:r w:rsidRPr="00EA4109">
        <w:rPr>
          <w:rFonts w:ascii="Cambria" w:hAnsi="Cambria"/>
          <w:sz w:val="24"/>
          <w:u w:val="single"/>
        </w:rPr>
        <w:t>Delitev žit glede na obliko</w:t>
      </w:r>
      <w:r w:rsidRPr="00EA4109">
        <w:rPr>
          <w:rFonts w:ascii="Cambria" w:hAnsi="Cambria"/>
          <w:spacing w:val="-4"/>
          <w:sz w:val="24"/>
          <w:u w:val="single"/>
        </w:rPr>
        <w:t xml:space="preserve"> </w:t>
      </w:r>
      <w:r w:rsidRPr="00EA4109">
        <w:rPr>
          <w:rFonts w:ascii="Cambria" w:hAnsi="Cambria"/>
          <w:sz w:val="24"/>
          <w:u w:val="single"/>
        </w:rPr>
        <w:t>socvetja:</w:t>
      </w:r>
    </w:p>
    <w:p w14:paraId="713415A7" w14:textId="77777777" w:rsidR="00AE53D1" w:rsidRPr="00EA4109" w:rsidRDefault="00AE53D1" w:rsidP="00EA4109">
      <w:pPr>
        <w:pStyle w:val="Telobesedila"/>
        <w:spacing w:before="21"/>
        <w:ind w:left="176" w:right="7274"/>
        <w:rPr>
          <w:rFonts w:ascii="Cambria" w:hAnsi="Cambria"/>
        </w:rPr>
      </w:pPr>
      <w:r w:rsidRPr="00EA4109">
        <w:rPr>
          <w:rFonts w:ascii="Cambria" w:hAnsi="Cambria"/>
        </w:rPr>
        <w:t>klasasta (krušna žita, ječmen) latasta (vsa ostala).</w:t>
      </w:r>
    </w:p>
    <w:p w14:paraId="762F889F" w14:textId="77777777" w:rsidR="00AE53D1" w:rsidRPr="00EA4109" w:rsidRDefault="00AE53D1" w:rsidP="00EA4109">
      <w:pPr>
        <w:pStyle w:val="Telobesedila"/>
        <w:ind w:left="176"/>
        <w:rPr>
          <w:rFonts w:ascii="Cambria" w:hAnsi="Cambria"/>
        </w:rPr>
      </w:pPr>
      <w:r w:rsidRPr="00EA4109">
        <w:rPr>
          <w:rFonts w:ascii="Cambria" w:hAnsi="Cambria"/>
        </w:rPr>
        <w:t>Klasasta žita imajo zrna razporejena v obliki klasa, latasta žita pa neenakomerno po steblu.</w:t>
      </w:r>
    </w:p>
    <w:p w14:paraId="18993DC4" w14:textId="77777777" w:rsidR="00AE53D1" w:rsidRPr="00EA4109" w:rsidRDefault="00AE53D1" w:rsidP="00EA4109">
      <w:pPr>
        <w:pStyle w:val="Odstavekseznama"/>
        <w:widowControl w:val="0"/>
        <w:numPr>
          <w:ilvl w:val="2"/>
          <w:numId w:val="25"/>
        </w:numPr>
        <w:tabs>
          <w:tab w:val="left" w:pos="719"/>
        </w:tabs>
        <w:autoSpaceDE w:val="0"/>
        <w:autoSpaceDN w:val="0"/>
        <w:spacing w:before="185" w:after="0" w:line="240" w:lineRule="auto"/>
        <w:contextualSpacing w:val="0"/>
        <w:rPr>
          <w:rFonts w:ascii="Cambria" w:hAnsi="Cambria"/>
          <w:sz w:val="24"/>
        </w:rPr>
      </w:pPr>
      <w:r w:rsidRPr="00EA4109">
        <w:rPr>
          <w:rFonts w:ascii="Cambria" w:hAnsi="Cambria"/>
          <w:sz w:val="24"/>
          <w:u w:val="single"/>
        </w:rPr>
        <w:t>Delitev žit glede na čas setve oz.</w:t>
      </w:r>
      <w:r w:rsidRPr="00EA4109">
        <w:rPr>
          <w:rFonts w:ascii="Cambria" w:hAnsi="Cambria"/>
          <w:spacing w:val="-8"/>
          <w:sz w:val="24"/>
          <w:u w:val="single"/>
        </w:rPr>
        <w:t xml:space="preserve"> </w:t>
      </w:r>
      <w:r w:rsidRPr="00EA4109">
        <w:rPr>
          <w:rFonts w:ascii="Cambria" w:hAnsi="Cambria"/>
          <w:sz w:val="24"/>
          <w:u w:val="single"/>
        </w:rPr>
        <w:t>žetve:</w:t>
      </w:r>
    </w:p>
    <w:p w14:paraId="49E34160" w14:textId="77777777" w:rsidR="00AE53D1" w:rsidRPr="00EA4109" w:rsidRDefault="00AE53D1" w:rsidP="00EA4109">
      <w:pPr>
        <w:pStyle w:val="Telobesedila"/>
        <w:spacing w:before="21"/>
        <w:ind w:left="176" w:right="5031"/>
        <w:rPr>
          <w:rFonts w:ascii="Cambria" w:hAnsi="Cambria"/>
        </w:rPr>
      </w:pPr>
      <w:r w:rsidRPr="00EA4109">
        <w:rPr>
          <w:rFonts w:ascii="Cambria" w:hAnsi="Cambria"/>
        </w:rPr>
        <w:t>ozimna žita sejemo v jeseni in žanjemo spomladi jara žita sejemo spomladi in žanjemo poleti ali jeseni fakultativna sejemo spomladi ali jeseni (</w:t>
      </w:r>
      <w:proofErr w:type="spellStart"/>
      <w:r w:rsidRPr="00EA4109">
        <w:rPr>
          <w:rFonts w:ascii="Cambria" w:hAnsi="Cambria"/>
        </w:rPr>
        <w:t>klasata</w:t>
      </w:r>
      <w:proofErr w:type="spellEnd"/>
      <w:r w:rsidRPr="00EA4109">
        <w:rPr>
          <w:rFonts w:ascii="Cambria" w:hAnsi="Cambria"/>
          <w:spacing w:val="-23"/>
        </w:rPr>
        <w:t xml:space="preserve"> </w:t>
      </w:r>
      <w:r w:rsidRPr="00EA4109">
        <w:rPr>
          <w:rFonts w:ascii="Cambria" w:hAnsi="Cambria"/>
        </w:rPr>
        <w:t>žita).</w:t>
      </w:r>
    </w:p>
    <w:p w14:paraId="2E4FCA0E" w14:textId="77777777" w:rsidR="00AE53D1" w:rsidRPr="00EA4109" w:rsidRDefault="00AE53D1" w:rsidP="00EA4109">
      <w:pPr>
        <w:pStyle w:val="Telobesedila"/>
        <w:ind w:left="176" w:right="1181"/>
        <w:rPr>
          <w:rFonts w:ascii="Cambria" w:hAnsi="Cambria"/>
        </w:rPr>
      </w:pPr>
      <w:r w:rsidRPr="00EA4109">
        <w:rPr>
          <w:rFonts w:ascii="Cambria" w:hAnsi="Cambria"/>
        </w:rPr>
        <w:t>Ozimna žita potrebujejo za svoj razvoj nizke temperature, zato uspevajo tudi na severu. Jara žita imajo kratko vegetacijsko dobo in hitro</w:t>
      </w:r>
      <w:r w:rsidRPr="00EA4109">
        <w:rPr>
          <w:rFonts w:ascii="Cambria" w:hAnsi="Cambria"/>
          <w:spacing w:val="-4"/>
        </w:rPr>
        <w:t xml:space="preserve"> </w:t>
      </w:r>
      <w:r w:rsidRPr="00EA4109">
        <w:rPr>
          <w:rFonts w:ascii="Cambria" w:hAnsi="Cambria"/>
        </w:rPr>
        <w:t>dozorijo.</w:t>
      </w:r>
    </w:p>
    <w:p w14:paraId="46074E2E" w14:textId="77777777" w:rsidR="00AE53D1" w:rsidRPr="00EA4109" w:rsidRDefault="00AE53D1" w:rsidP="00EA4109">
      <w:pPr>
        <w:spacing w:line="240" w:lineRule="auto"/>
        <w:rPr>
          <w:rFonts w:ascii="Cambria" w:hAnsi="Cambria"/>
        </w:rPr>
        <w:sectPr w:rsidR="00AE53D1" w:rsidRPr="00EA4109">
          <w:headerReference w:type="default" r:id="rId29"/>
          <w:pgSz w:w="11910" w:h="16840"/>
          <w:pgMar w:top="1360" w:right="340" w:bottom="280" w:left="1240" w:header="617" w:footer="0" w:gutter="0"/>
          <w:cols w:space="708"/>
        </w:sectPr>
      </w:pPr>
    </w:p>
    <w:p w14:paraId="214F2569" w14:textId="77777777" w:rsidR="00AE53D1" w:rsidRPr="00EA4109" w:rsidRDefault="00AE53D1" w:rsidP="00EA4109">
      <w:pPr>
        <w:pStyle w:val="Naslov1"/>
        <w:keepNext w:val="0"/>
        <w:keepLines w:val="0"/>
        <w:widowControl w:val="0"/>
        <w:numPr>
          <w:ilvl w:val="0"/>
          <w:numId w:val="26"/>
        </w:numPr>
        <w:tabs>
          <w:tab w:val="left" w:pos="897"/>
        </w:tabs>
        <w:autoSpaceDE w:val="0"/>
        <w:autoSpaceDN w:val="0"/>
        <w:spacing w:before="46" w:line="240" w:lineRule="auto"/>
        <w:ind w:hanging="361"/>
        <w:rPr>
          <w:rFonts w:ascii="Cambria" w:hAnsi="Cambria"/>
        </w:rPr>
      </w:pPr>
      <w:r w:rsidRPr="009E2476">
        <w:rPr>
          <w:rFonts w:ascii="Cambria" w:hAnsi="Cambria"/>
          <w:noProof/>
          <w:sz w:val="28"/>
          <w:szCs w:val="28"/>
          <w:lang w:eastAsia="sl-SI"/>
        </w:rPr>
        <w:lastRenderedPageBreak/>
        <w:drawing>
          <wp:anchor distT="0" distB="0" distL="0" distR="0" simplePos="0" relativeHeight="251661312" behindDoc="0" locked="0" layoutInCell="1" allowOverlap="1" wp14:anchorId="52AD80DA" wp14:editId="7DA5B88E">
            <wp:simplePos x="0" y="0"/>
            <wp:positionH relativeFrom="page">
              <wp:posOffset>2132329</wp:posOffset>
            </wp:positionH>
            <wp:positionV relativeFrom="paragraph">
              <wp:posOffset>294358</wp:posOffset>
            </wp:positionV>
            <wp:extent cx="3094390" cy="1624107"/>
            <wp:effectExtent l="0" t="0" r="0" b="0"/>
            <wp:wrapTopAndBottom/>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3094390" cy="1624107"/>
                    </a:xfrm>
                    <a:prstGeom prst="rect">
                      <a:avLst/>
                    </a:prstGeom>
                  </pic:spPr>
                </pic:pic>
              </a:graphicData>
            </a:graphic>
          </wp:anchor>
        </w:drawing>
      </w:r>
      <w:r w:rsidRPr="009E2476">
        <w:rPr>
          <w:rFonts w:ascii="Cambria" w:hAnsi="Cambria"/>
          <w:color w:val="2D74B5"/>
          <w:w w:val="90"/>
          <w:sz w:val="28"/>
          <w:szCs w:val="28"/>
        </w:rPr>
        <w:t>ANATOMSKA ZGRADBA ŽITNEGA</w:t>
      </w:r>
      <w:r w:rsidRPr="009E2476">
        <w:rPr>
          <w:rFonts w:ascii="Cambria" w:hAnsi="Cambria"/>
          <w:color w:val="2D74B5"/>
          <w:spacing w:val="-48"/>
          <w:w w:val="90"/>
          <w:sz w:val="28"/>
          <w:szCs w:val="28"/>
        </w:rPr>
        <w:t xml:space="preserve"> </w:t>
      </w:r>
      <w:r w:rsidRPr="009E2476">
        <w:rPr>
          <w:rFonts w:ascii="Cambria" w:hAnsi="Cambria"/>
          <w:color w:val="2D74B5"/>
          <w:w w:val="90"/>
          <w:sz w:val="28"/>
          <w:szCs w:val="28"/>
        </w:rPr>
        <w:t>ZR</w:t>
      </w:r>
      <w:r w:rsidR="009E2476">
        <w:rPr>
          <w:rFonts w:ascii="Cambria" w:hAnsi="Cambria"/>
          <w:color w:val="2D74B5"/>
          <w:w w:val="90"/>
          <w:sz w:val="28"/>
          <w:szCs w:val="28"/>
        </w:rPr>
        <w:t>NA</w:t>
      </w:r>
    </w:p>
    <w:p w14:paraId="745AF9CB" w14:textId="77777777" w:rsidR="00AE53D1" w:rsidRPr="00EA4109" w:rsidRDefault="00AE53D1" w:rsidP="00EA4109">
      <w:pPr>
        <w:pStyle w:val="Telobesedila"/>
        <w:spacing w:before="1"/>
        <w:rPr>
          <w:rFonts w:ascii="Cambria" w:hAnsi="Cambria"/>
          <w:sz w:val="26"/>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14"/>
        <w:gridCol w:w="1540"/>
        <w:gridCol w:w="1406"/>
        <w:gridCol w:w="1820"/>
        <w:gridCol w:w="1912"/>
      </w:tblGrid>
      <w:tr w:rsidR="00AE53D1" w:rsidRPr="007500B5" w14:paraId="4C95276D" w14:textId="77777777" w:rsidTr="007500B5">
        <w:trPr>
          <w:trHeight w:val="790"/>
        </w:trPr>
        <w:tc>
          <w:tcPr>
            <w:tcW w:w="1556" w:type="dxa"/>
            <w:shd w:val="clear" w:color="auto" w:fill="EC7C30"/>
          </w:tcPr>
          <w:p w14:paraId="612DD9FA" w14:textId="77777777" w:rsidR="00AE53D1" w:rsidRPr="007500B5" w:rsidRDefault="00AE53D1" w:rsidP="00EA4109">
            <w:pPr>
              <w:pStyle w:val="TableParagraph"/>
              <w:spacing w:before="2" w:line="240" w:lineRule="auto"/>
              <w:ind w:left="513" w:right="110" w:hanging="370"/>
              <w:rPr>
                <w:rFonts w:ascii="Cambria" w:hAnsi="Cambria"/>
                <w:b/>
                <w:sz w:val="18"/>
                <w:szCs w:val="18"/>
              </w:rPr>
            </w:pPr>
            <w:r w:rsidRPr="007500B5">
              <w:rPr>
                <w:rFonts w:ascii="Cambria" w:hAnsi="Cambria"/>
                <w:b/>
                <w:color w:val="FFFFFF"/>
                <w:sz w:val="18"/>
                <w:szCs w:val="18"/>
              </w:rPr>
              <w:t>DEL ŽITNEGA ZRNA</w:t>
            </w:r>
          </w:p>
        </w:tc>
        <w:tc>
          <w:tcPr>
            <w:tcW w:w="1214" w:type="dxa"/>
            <w:shd w:val="clear" w:color="auto" w:fill="EC7C30"/>
          </w:tcPr>
          <w:p w14:paraId="37104821" w14:textId="77777777" w:rsidR="00AE53D1" w:rsidRPr="007500B5" w:rsidRDefault="00AE53D1" w:rsidP="00EA4109">
            <w:pPr>
              <w:pStyle w:val="TableParagraph"/>
              <w:spacing w:before="2" w:line="240" w:lineRule="auto"/>
              <w:ind w:left="107" w:right="79"/>
              <w:rPr>
                <w:rFonts w:ascii="Cambria" w:hAnsi="Cambria"/>
                <w:b/>
                <w:sz w:val="18"/>
                <w:szCs w:val="18"/>
              </w:rPr>
            </w:pPr>
            <w:r w:rsidRPr="007500B5">
              <w:rPr>
                <w:rFonts w:ascii="Cambria" w:hAnsi="Cambria"/>
                <w:b/>
                <w:color w:val="FFFFFF"/>
                <w:sz w:val="18"/>
                <w:szCs w:val="18"/>
              </w:rPr>
              <w:t>KOLIČINA, DELEŽ</w:t>
            </w:r>
          </w:p>
        </w:tc>
        <w:tc>
          <w:tcPr>
            <w:tcW w:w="1540" w:type="dxa"/>
            <w:shd w:val="clear" w:color="auto" w:fill="EC7C30"/>
          </w:tcPr>
          <w:p w14:paraId="06ABDA95" w14:textId="77777777" w:rsidR="00AE53D1" w:rsidRPr="007500B5" w:rsidRDefault="00AE53D1" w:rsidP="00EA4109">
            <w:pPr>
              <w:pStyle w:val="TableParagraph"/>
              <w:spacing w:before="2" w:line="240" w:lineRule="auto"/>
              <w:ind w:left="290" w:right="263" w:firstLine="237"/>
              <w:rPr>
                <w:rFonts w:ascii="Cambria" w:hAnsi="Cambria"/>
                <w:b/>
                <w:sz w:val="18"/>
                <w:szCs w:val="18"/>
              </w:rPr>
            </w:pPr>
            <w:r w:rsidRPr="007500B5">
              <w:rPr>
                <w:rFonts w:ascii="Cambria" w:hAnsi="Cambria"/>
                <w:b/>
                <w:color w:val="FFFFFF"/>
                <w:sz w:val="18"/>
                <w:szCs w:val="18"/>
              </w:rPr>
              <w:t>DELI- ZGRADBA</w:t>
            </w:r>
          </w:p>
        </w:tc>
        <w:tc>
          <w:tcPr>
            <w:tcW w:w="1406" w:type="dxa"/>
            <w:shd w:val="clear" w:color="auto" w:fill="EC7C30"/>
          </w:tcPr>
          <w:p w14:paraId="09ED2946" w14:textId="77777777" w:rsidR="00AE53D1" w:rsidRPr="007500B5" w:rsidRDefault="00AE53D1" w:rsidP="00EA4109">
            <w:pPr>
              <w:pStyle w:val="TableParagraph"/>
              <w:spacing w:before="2" w:line="240" w:lineRule="auto"/>
              <w:ind w:left="265" w:right="211" w:hanging="32"/>
              <w:rPr>
                <w:rFonts w:ascii="Cambria" w:hAnsi="Cambria"/>
                <w:b/>
                <w:sz w:val="18"/>
                <w:szCs w:val="18"/>
              </w:rPr>
            </w:pPr>
            <w:r w:rsidRPr="007500B5">
              <w:rPr>
                <w:rFonts w:ascii="Cambria" w:hAnsi="Cambria"/>
                <w:b/>
                <w:color w:val="FFFFFF"/>
                <w:sz w:val="18"/>
                <w:szCs w:val="18"/>
              </w:rPr>
              <w:t>KEMIČNA SESTAVA</w:t>
            </w:r>
          </w:p>
        </w:tc>
        <w:tc>
          <w:tcPr>
            <w:tcW w:w="1820" w:type="dxa"/>
            <w:shd w:val="clear" w:color="auto" w:fill="EC7C30"/>
          </w:tcPr>
          <w:p w14:paraId="6A551D2C" w14:textId="77777777" w:rsidR="00AE53D1" w:rsidRPr="007500B5" w:rsidRDefault="00AE53D1" w:rsidP="00EA4109">
            <w:pPr>
              <w:pStyle w:val="TableParagraph"/>
              <w:spacing w:before="2" w:line="240" w:lineRule="auto"/>
              <w:ind w:left="420" w:right="353" w:hanging="46"/>
              <w:rPr>
                <w:rFonts w:ascii="Cambria" w:hAnsi="Cambria"/>
                <w:b/>
                <w:sz w:val="18"/>
                <w:szCs w:val="18"/>
              </w:rPr>
            </w:pPr>
            <w:r w:rsidRPr="007500B5">
              <w:rPr>
                <w:rFonts w:ascii="Cambria" w:hAnsi="Cambria"/>
                <w:b/>
                <w:color w:val="FFFFFF"/>
                <w:sz w:val="18"/>
                <w:szCs w:val="18"/>
              </w:rPr>
              <w:t>POMEN ZA RASTLINO</w:t>
            </w:r>
          </w:p>
        </w:tc>
        <w:tc>
          <w:tcPr>
            <w:tcW w:w="1912" w:type="dxa"/>
            <w:shd w:val="clear" w:color="auto" w:fill="EC7C30"/>
          </w:tcPr>
          <w:p w14:paraId="5E4D0A68" w14:textId="77777777" w:rsidR="00AE53D1" w:rsidRPr="007500B5" w:rsidRDefault="00AE53D1" w:rsidP="00EA4109">
            <w:pPr>
              <w:pStyle w:val="TableParagraph"/>
              <w:spacing w:before="2" w:line="240" w:lineRule="auto"/>
              <w:ind w:left="640" w:right="591" w:hanging="29"/>
              <w:rPr>
                <w:rFonts w:ascii="Cambria" w:hAnsi="Cambria"/>
                <w:b/>
                <w:sz w:val="18"/>
                <w:szCs w:val="18"/>
              </w:rPr>
            </w:pPr>
            <w:r w:rsidRPr="007500B5">
              <w:rPr>
                <w:rFonts w:ascii="Cambria" w:hAnsi="Cambria"/>
                <w:b/>
                <w:color w:val="FFFFFF"/>
                <w:sz w:val="18"/>
                <w:szCs w:val="18"/>
              </w:rPr>
              <w:t>POMEN PRI PREDELAVI</w:t>
            </w:r>
          </w:p>
        </w:tc>
      </w:tr>
      <w:tr w:rsidR="00AE53D1" w:rsidRPr="007500B5" w14:paraId="7AA84B86" w14:textId="77777777" w:rsidTr="007500B5">
        <w:trPr>
          <w:trHeight w:val="2483"/>
        </w:trPr>
        <w:tc>
          <w:tcPr>
            <w:tcW w:w="1556" w:type="dxa"/>
            <w:shd w:val="clear" w:color="auto" w:fill="FAE3D4"/>
          </w:tcPr>
          <w:p w14:paraId="11164CCE" w14:textId="77777777" w:rsidR="00AE53D1" w:rsidRPr="007500B5" w:rsidRDefault="00AE53D1" w:rsidP="00EA4109">
            <w:pPr>
              <w:pStyle w:val="TableParagraph"/>
              <w:spacing w:line="240" w:lineRule="auto"/>
              <w:ind w:left="110" w:right="612"/>
              <w:rPr>
                <w:rFonts w:ascii="Cambria" w:hAnsi="Cambria"/>
                <w:b/>
                <w:sz w:val="18"/>
                <w:szCs w:val="18"/>
              </w:rPr>
            </w:pPr>
            <w:r w:rsidRPr="007500B5">
              <w:rPr>
                <w:rFonts w:ascii="Cambria" w:hAnsi="Cambria"/>
                <w:b/>
                <w:sz w:val="18"/>
                <w:szCs w:val="18"/>
              </w:rPr>
              <w:t>LUPINA- LUSKA</w:t>
            </w:r>
          </w:p>
        </w:tc>
        <w:tc>
          <w:tcPr>
            <w:tcW w:w="1214" w:type="dxa"/>
            <w:shd w:val="clear" w:color="auto" w:fill="FAE3D4"/>
          </w:tcPr>
          <w:p w14:paraId="1F8D23E6" w14:textId="77777777" w:rsidR="00AE53D1" w:rsidRPr="007500B5" w:rsidRDefault="00AE53D1" w:rsidP="00EA4109">
            <w:pPr>
              <w:pStyle w:val="TableParagraph"/>
              <w:spacing w:line="240" w:lineRule="auto"/>
              <w:ind w:left="107"/>
              <w:rPr>
                <w:rFonts w:ascii="Cambria" w:hAnsi="Cambria"/>
                <w:sz w:val="18"/>
                <w:szCs w:val="18"/>
              </w:rPr>
            </w:pPr>
            <w:r w:rsidRPr="007500B5">
              <w:rPr>
                <w:rFonts w:ascii="Cambria" w:hAnsi="Cambria"/>
                <w:sz w:val="18"/>
                <w:szCs w:val="18"/>
              </w:rPr>
              <w:t>5,6–8 %</w:t>
            </w:r>
          </w:p>
        </w:tc>
        <w:tc>
          <w:tcPr>
            <w:tcW w:w="1540" w:type="dxa"/>
            <w:shd w:val="clear" w:color="auto" w:fill="FAE3D4"/>
          </w:tcPr>
          <w:p w14:paraId="04A6F6B7" w14:textId="77777777" w:rsidR="00AE53D1" w:rsidRPr="007500B5" w:rsidRDefault="00AE53D1" w:rsidP="00EA4109">
            <w:pPr>
              <w:pStyle w:val="TableParagraph"/>
              <w:spacing w:line="240" w:lineRule="auto"/>
              <w:ind w:left="304" w:right="287" w:hanging="10"/>
              <w:jc w:val="both"/>
              <w:rPr>
                <w:rFonts w:ascii="Cambria" w:hAnsi="Cambria"/>
                <w:sz w:val="18"/>
                <w:szCs w:val="18"/>
              </w:rPr>
            </w:pPr>
            <w:proofErr w:type="spellStart"/>
            <w:r w:rsidRPr="007500B5">
              <w:rPr>
                <w:rFonts w:ascii="Cambria" w:hAnsi="Cambria"/>
                <w:sz w:val="18"/>
                <w:szCs w:val="18"/>
              </w:rPr>
              <w:t>povrhnica</w:t>
            </w:r>
            <w:proofErr w:type="spellEnd"/>
            <w:r w:rsidRPr="007500B5">
              <w:rPr>
                <w:rFonts w:ascii="Cambria" w:hAnsi="Cambria"/>
                <w:sz w:val="18"/>
                <w:szCs w:val="18"/>
              </w:rPr>
              <w:t xml:space="preserve"> </w:t>
            </w:r>
            <w:proofErr w:type="spellStart"/>
            <w:r w:rsidRPr="007500B5">
              <w:rPr>
                <w:rFonts w:ascii="Cambria" w:hAnsi="Cambria"/>
                <w:sz w:val="18"/>
                <w:szCs w:val="18"/>
              </w:rPr>
              <w:t>plodnica</w:t>
            </w:r>
            <w:proofErr w:type="spellEnd"/>
            <w:r w:rsidRPr="007500B5">
              <w:rPr>
                <w:rFonts w:ascii="Cambria" w:hAnsi="Cambria"/>
                <w:sz w:val="18"/>
                <w:szCs w:val="18"/>
              </w:rPr>
              <w:t xml:space="preserve"> </w:t>
            </w:r>
            <w:proofErr w:type="spellStart"/>
            <w:r w:rsidRPr="007500B5">
              <w:rPr>
                <w:rFonts w:ascii="Cambria" w:hAnsi="Cambria"/>
                <w:sz w:val="18"/>
                <w:szCs w:val="18"/>
              </w:rPr>
              <w:t>osemenje</w:t>
            </w:r>
            <w:proofErr w:type="spellEnd"/>
          </w:p>
        </w:tc>
        <w:tc>
          <w:tcPr>
            <w:tcW w:w="1406" w:type="dxa"/>
            <w:shd w:val="clear" w:color="auto" w:fill="FAE3D4"/>
          </w:tcPr>
          <w:p w14:paraId="14537AE3" w14:textId="77777777" w:rsidR="00AE53D1" w:rsidRPr="007500B5" w:rsidRDefault="00AE53D1" w:rsidP="00EA4109">
            <w:pPr>
              <w:pStyle w:val="TableParagraph"/>
              <w:spacing w:line="240" w:lineRule="auto"/>
              <w:ind w:left="109"/>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celuloza</w:t>
            </w:r>
            <w:proofErr w:type="spellEnd"/>
          </w:p>
        </w:tc>
        <w:tc>
          <w:tcPr>
            <w:tcW w:w="1820" w:type="dxa"/>
            <w:shd w:val="clear" w:color="auto" w:fill="FAE3D4"/>
          </w:tcPr>
          <w:p w14:paraId="619E16FA" w14:textId="77777777" w:rsidR="00AE53D1" w:rsidRPr="007500B5" w:rsidRDefault="00AE53D1" w:rsidP="00EA4109">
            <w:pPr>
              <w:pStyle w:val="TableParagraph"/>
              <w:spacing w:line="240" w:lineRule="auto"/>
              <w:ind w:left="106" w:right="293"/>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ščiti</w:t>
            </w:r>
            <w:proofErr w:type="spellEnd"/>
            <w:r w:rsidRPr="007500B5">
              <w:rPr>
                <w:rFonts w:ascii="Cambria" w:hAnsi="Cambria"/>
                <w:sz w:val="18"/>
                <w:szCs w:val="18"/>
              </w:rPr>
              <w:t xml:space="preserve"> </w:t>
            </w:r>
            <w:proofErr w:type="spellStart"/>
            <w:r w:rsidRPr="007500B5">
              <w:rPr>
                <w:rFonts w:ascii="Cambria" w:hAnsi="Cambria"/>
                <w:sz w:val="18"/>
                <w:szCs w:val="18"/>
              </w:rPr>
              <w:t>zrno</w:t>
            </w:r>
            <w:proofErr w:type="spellEnd"/>
            <w:r w:rsidRPr="007500B5">
              <w:rPr>
                <w:rFonts w:ascii="Cambria" w:hAnsi="Cambria"/>
                <w:sz w:val="18"/>
                <w:szCs w:val="18"/>
              </w:rPr>
              <w:t xml:space="preserve"> in </w:t>
            </w:r>
            <w:proofErr w:type="spellStart"/>
            <w:r w:rsidRPr="007500B5">
              <w:rPr>
                <w:rFonts w:ascii="Cambria" w:hAnsi="Cambria"/>
                <w:sz w:val="18"/>
                <w:szCs w:val="18"/>
              </w:rPr>
              <w:t>preprečuje</w:t>
            </w:r>
            <w:proofErr w:type="spellEnd"/>
            <w:r w:rsidRPr="007500B5">
              <w:rPr>
                <w:rFonts w:ascii="Cambria" w:hAnsi="Cambria"/>
                <w:sz w:val="18"/>
                <w:szCs w:val="18"/>
              </w:rPr>
              <w:t>, da</w:t>
            </w:r>
          </w:p>
          <w:p w14:paraId="08E45DB9" w14:textId="77777777" w:rsidR="00AE53D1" w:rsidRPr="007500B5" w:rsidRDefault="00AE53D1" w:rsidP="00EA4109">
            <w:pPr>
              <w:pStyle w:val="TableParagraph"/>
              <w:spacing w:line="240" w:lineRule="auto"/>
              <w:ind w:left="106" w:right="183"/>
              <w:rPr>
                <w:rFonts w:ascii="Cambria" w:hAnsi="Cambria"/>
                <w:sz w:val="18"/>
                <w:szCs w:val="18"/>
              </w:rPr>
            </w:pPr>
            <w:proofErr w:type="spellStart"/>
            <w:r w:rsidRPr="007500B5">
              <w:rPr>
                <w:rFonts w:ascii="Cambria" w:hAnsi="Cambria"/>
                <w:sz w:val="18"/>
                <w:szCs w:val="18"/>
              </w:rPr>
              <w:t>vlaga</w:t>
            </w:r>
            <w:proofErr w:type="spellEnd"/>
            <w:r w:rsidRPr="007500B5">
              <w:rPr>
                <w:rFonts w:ascii="Cambria" w:hAnsi="Cambria"/>
                <w:sz w:val="18"/>
                <w:szCs w:val="18"/>
              </w:rPr>
              <w:t xml:space="preserve"> in </w:t>
            </w:r>
            <w:proofErr w:type="spellStart"/>
            <w:r w:rsidRPr="007500B5">
              <w:rPr>
                <w:rFonts w:ascii="Cambria" w:hAnsi="Cambria"/>
                <w:sz w:val="18"/>
                <w:szCs w:val="18"/>
              </w:rPr>
              <w:t>različni</w:t>
            </w:r>
            <w:proofErr w:type="spellEnd"/>
            <w:r w:rsidRPr="007500B5">
              <w:rPr>
                <w:rFonts w:ascii="Cambria" w:hAnsi="Cambria"/>
                <w:sz w:val="18"/>
                <w:szCs w:val="18"/>
              </w:rPr>
              <w:t xml:space="preserve"> </w:t>
            </w:r>
            <w:proofErr w:type="spellStart"/>
            <w:r w:rsidRPr="007500B5">
              <w:rPr>
                <w:rFonts w:ascii="Cambria" w:hAnsi="Cambria"/>
                <w:sz w:val="18"/>
                <w:szCs w:val="18"/>
              </w:rPr>
              <w:t>mikroorganizmi</w:t>
            </w:r>
            <w:proofErr w:type="spellEnd"/>
            <w:r w:rsidRPr="007500B5">
              <w:rPr>
                <w:rFonts w:ascii="Cambria" w:hAnsi="Cambria"/>
                <w:sz w:val="18"/>
                <w:szCs w:val="18"/>
              </w:rPr>
              <w:t xml:space="preserve"> ne </w:t>
            </w:r>
            <w:proofErr w:type="spellStart"/>
            <w:r w:rsidRPr="007500B5">
              <w:rPr>
                <w:rFonts w:ascii="Cambria" w:hAnsi="Cambria"/>
                <w:sz w:val="18"/>
                <w:szCs w:val="18"/>
              </w:rPr>
              <w:t>morejo</w:t>
            </w:r>
            <w:proofErr w:type="spellEnd"/>
            <w:r w:rsidRPr="007500B5">
              <w:rPr>
                <w:rFonts w:ascii="Cambria" w:hAnsi="Cambria"/>
                <w:sz w:val="18"/>
                <w:szCs w:val="18"/>
              </w:rPr>
              <w:t xml:space="preserve"> </w:t>
            </w:r>
            <w:proofErr w:type="spellStart"/>
            <w:r w:rsidRPr="007500B5">
              <w:rPr>
                <w:rFonts w:ascii="Cambria" w:hAnsi="Cambria"/>
                <w:sz w:val="18"/>
                <w:szCs w:val="18"/>
              </w:rPr>
              <w:t>prodreti</w:t>
            </w:r>
            <w:proofErr w:type="spellEnd"/>
            <w:r w:rsidRPr="007500B5">
              <w:rPr>
                <w:rFonts w:ascii="Cambria" w:hAnsi="Cambria"/>
                <w:sz w:val="18"/>
                <w:szCs w:val="18"/>
              </w:rPr>
              <w:t xml:space="preserve"> v </w:t>
            </w:r>
            <w:proofErr w:type="spellStart"/>
            <w:r w:rsidRPr="007500B5">
              <w:rPr>
                <w:rFonts w:ascii="Cambria" w:hAnsi="Cambria"/>
                <w:sz w:val="18"/>
                <w:szCs w:val="18"/>
              </w:rPr>
              <w:t>notranjost</w:t>
            </w:r>
            <w:proofErr w:type="spellEnd"/>
            <w:r w:rsidRPr="007500B5">
              <w:rPr>
                <w:rFonts w:ascii="Cambria" w:hAnsi="Cambria"/>
                <w:sz w:val="18"/>
                <w:szCs w:val="18"/>
              </w:rPr>
              <w:t xml:space="preserve"> </w:t>
            </w:r>
            <w:proofErr w:type="spellStart"/>
            <w:r w:rsidRPr="007500B5">
              <w:rPr>
                <w:rFonts w:ascii="Cambria" w:hAnsi="Cambria"/>
                <w:sz w:val="18"/>
                <w:szCs w:val="18"/>
              </w:rPr>
              <w:t>zrna</w:t>
            </w:r>
            <w:proofErr w:type="spellEnd"/>
          </w:p>
          <w:p w14:paraId="3BEC4113" w14:textId="77777777" w:rsidR="00AE53D1" w:rsidRPr="007500B5" w:rsidRDefault="00AE53D1" w:rsidP="00EA4109">
            <w:pPr>
              <w:pStyle w:val="TableParagraph"/>
              <w:numPr>
                <w:ilvl w:val="0"/>
                <w:numId w:val="24"/>
              </w:numPr>
              <w:tabs>
                <w:tab w:val="left" w:pos="236"/>
              </w:tabs>
              <w:spacing w:before="158" w:line="240" w:lineRule="auto"/>
              <w:ind w:right="411" w:firstLine="0"/>
              <w:rPr>
                <w:rFonts w:ascii="Cambria" w:hAnsi="Cambria"/>
                <w:sz w:val="18"/>
                <w:szCs w:val="18"/>
              </w:rPr>
            </w:pPr>
            <w:proofErr w:type="spellStart"/>
            <w:r w:rsidRPr="007500B5">
              <w:rPr>
                <w:rFonts w:ascii="Cambria" w:hAnsi="Cambria"/>
                <w:sz w:val="18"/>
                <w:szCs w:val="18"/>
              </w:rPr>
              <w:t>daje</w:t>
            </w:r>
            <w:proofErr w:type="spellEnd"/>
            <w:r w:rsidRPr="007500B5">
              <w:rPr>
                <w:rFonts w:ascii="Cambria" w:hAnsi="Cambria"/>
                <w:sz w:val="18"/>
                <w:szCs w:val="18"/>
              </w:rPr>
              <w:t xml:space="preserve"> </w:t>
            </w:r>
            <w:proofErr w:type="spellStart"/>
            <w:r w:rsidRPr="007500B5">
              <w:rPr>
                <w:rFonts w:ascii="Cambria" w:hAnsi="Cambria"/>
                <w:sz w:val="18"/>
                <w:szCs w:val="18"/>
              </w:rPr>
              <w:t>žitu</w:t>
            </w:r>
            <w:proofErr w:type="spellEnd"/>
            <w:r w:rsidRPr="007500B5">
              <w:rPr>
                <w:rFonts w:ascii="Cambria" w:hAnsi="Cambria"/>
                <w:sz w:val="18"/>
                <w:szCs w:val="18"/>
              </w:rPr>
              <w:t xml:space="preserve"> </w:t>
            </w:r>
            <w:proofErr w:type="spellStart"/>
            <w:r w:rsidRPr="007500B5">
              <w:rPr>
                <w:rFonts w:ascii="Cambria" w:hAnsi="Cambria"/>
                <w:sz w:val="18"/>
                <w:szCs w:val="18"/>
              </w:rPr>
              <w:t>zunanji</w:t>
            </w:r>
            <w:proofErr w:type="spellEnd"/>
            <w:r w:rsidRPr="007500B5">
              <w:rPr>
                <w:rFonts w:ascii="Cambria" w:hAnsi="Cambria"/>
                <w:spacing w:val="3"/>
                <w:sz w:val="18"/>
                <w:szCs w:val="18"/>
              </w:rPr>
              <w:t xml:space="preserve"> </w:t>
            </w:r>
            <w:proofErr w:type="spellStart"/>
            <w:r w:rsidRPr="007500B5">
              <w:rPr>
                <w:rFonts w:ascii="Cambria" w:hAnsi="Cambria"/>
                <w:spacing w:val="-4"/>
                <w:sz w:val="18"/>
                <w:szCs w:val="18"/>
              </w:rPr>
              <w:t>izgled</w:t>
            </w:r>
            <w:proofErr w:type="spellEnd"/>
          </w:p>
          <w:p w14:paraId="71893896" w14:textId="77777777" w:rsidR="00AE53D1" w:rsidRPr="007500B5" w:rsidRDefault="00AE53D1" w:rsidP="00EA4109">
            <w:pPr>
              <w:pStyle w:val="TableParagraph"/>
              <w:numPr>
                <w:ilvl w:val="0"/>
                <w:numId w:val="24"/>
              </w:numPr>
              <w:tabs>
                <w:tab w:val="left" w:pos="236"/>
              </w:tabs>
              <w:spacing w:before="163" w:line="240" w:lineRule="auto"/>
              <w:ind w:left="235"/>
              <w:rPr>
                <w:rFonts w:ascii="Cambria" w:hAnsi="Cambria"/>
                <w:sz w:val="18"/>
                <w:szCs w:val="18"/>
              </w:rPr>
            </w:pPr>
            <w:proofErr w:type="spellStart"/>
            <w:r w:rsidRPr="007500B5">
              <w:rPr>
                <w:rFonts w:ascii="Cambria" w:hAnsi="Cambria"/>
                <w:sz w:val="18"/>
                <w:szCs w:val="18"/>
              </w:rPr>
              <w:t>daje</w:t>
            </w:r>
            <w:proofErr w:type="spellEnd"/>
            <w:r w:rsidRPr="007500B5">
              <w:rPr>
                <w:rFonts w:ascii="Cambria" w:hAnsi="Cambria"/>
                <w:sz w:val="18"/>
                <w:szCs w:val="18"/>
              </w:rPr>
              <w:t xml:space="preserve"> </w:t>
            </w:r>
            <w:proofErr w:type="spellStart"/>
            <w:r w:rsidRPr="007500B5">
              <w:rPr>
                <w:rFonts w:ascii="Cambria" w:hAnsi="Cambria"/>
                <w:sz w:val="18"/>
                <w:szCs w:val="18"/>
              </w:rPr>
              <w:t>žitu</w:t>
            </w:r>
            <w:proofErr w:type="spellEnd"/>
            <w:r w:rsidRPr="007500B5">
              <w:rPr>
                <w:rFonts w:ascii="Cambria" w:hAnsi="Cambria"/>
                <w:spacing w:val="-3"/>
                <w:sz w:val="18"/>
                <w:szCs w:val="18"/>
              </w:rPr>
              <w:t xml:space="preserve"> </w:t>
            </w:r>
            <w:proofErr w:type="spellStart"/>
            <w:r w:rsidRPr="007500B5">
              <w:rPr>
                <w:rFonts w:ascii="Cambria" w:hAnsi="Cambria"/>
                <w:sz w:val="18"/>
                <w:szCs w:val="18"/>
              </w:rPr>
              <w:t>barvo</w:t>
            </w:r>
            <w:proofErr w:type="spellEnd"/>
          </w:p>
        </w:tc>
        <w:tc>
          <w:tcPr>
            <w:tcW w:w="1912" w:type="dxa"/>
            <w:shd w:val="clear" w:color="auto" w:fill="FAE3D4"/>
          </w:tcPr>
          <w:p w14:paraId="384CC5A8" w14:textId="77777777" w:rsidR="00AE53D1" w:rsidRPr="007500B5" w:rsidRDefault="00AE53D1" w:rsidP="00EA4109">
            <w:pPr>
              <w:pStyle w:val="TableParagraph"/>
              <w:spacing w:line="240" w:lineRule="auto"/>
              <w:ind w:left="105"/>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otrobi</w:t>
            </w:r>
            <w:proofErr w:type="spellEnd"/>
          </w:p>
          <w:p w14:paraId="74479EE9" w14:textId="77777777" w:rsidR="00AE53D1" w:rsidRPr="007500B5" w:rsidRDefault="00AE53D1" w:rsidP="00EA4109">
            <w:pPr>
              <w:pStyle w:val="TableParagraph"/>
              <w:spacing w:before="182" w:line="240" w:lineRule="auto"/>
              <w:ind w:left="105"/>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moke</w:t>
            </w:r>
            <w:proofErr w:type="spellEnd"/>
            <w:r w:rsidRPr="007500B5">
              <w:rPr>
                <w:rFonts w:ascii="Cambria" w:hAnsi="Cambria"/>
                <w:sz w:val="18"/>
                <w:szCs w:val="18"/>
              </w:rPr>
              <w:t xml:space="preserve"> </w:t>
            </w:r>
            <w:proofErr w:type="spellStart"/>
            <w:r w:rsidRPr="007500B5">
              <w:rPr>
                <w:rFonts w:ascii="Cambria" w:hAnsi="Cambria"/>
                <w:sz w:val="18"/>
                <w:szCs w:val="18"/>
              </w:rPr>
              <w:t>višjih</w:t>
            </w:r>
            <w:proofErr w:type="spellEnd"/>
            <w:r w:rsidRPr="007500B5">
              <w:rPr>
                <w:rFonts w:ascii="Cambria" w:hAnsi="Cambria"/>
                <w:sz w:val="18"/>
                <w:szCs w:val="18"/>
              </w:rPr>
              <w:t xml:space="preserve"> </w:t>
            </w:r>
            <w:proofErr w:type="spellStart"/>
            <w:r w:rsidRPr="007500B5">
              <w:rPr>
                <w:rFonts w:ascii="Cambria" w:hAnsi="Cambria"/>
                <w:sz w:val="18"/>
                <w:szCs w:val="18"/>
              </w:rPr>
              <w:t>tipov</w:t>
            </w:r>
            <w:proofErr w:type="spellEnd"/>
          </w:p>
        </w:tc>
      </w:tr>
      <w:tr w:rsidR="00AE53D1" w:rsidRPr="007500B5" w14:paraId="43026E89" w14:textId="77777777" w:rsidTr="007500B5">
        <w:trPr>
          <w:trHeight w:val="1685"/>
        </w:trPr>
        <w:tc>
          <w:tcPr>
            <w:tcW w:w="1556" w:type="dxa"/>
          </w:tcPr>
          <w:p w14:paraId="25664FB0" w14:textId="77777777" w:rsidR="00AE53D1" w:rsidRPr="007500B5" w:rsidRDefault="00AE53D1" w:rsidP="00EA4109">
            <w:pPr>
              <w:pStyle w:val="TableParagraph"/>
              <w:spacing w:line="240" w:lineRule="auto"/>
              <w:ind w:left="110" w:right="87"/>
              <w:rPr>
                <w:rFonts w:ascii="Cambria" w:hAnsi="Cambria"/>
                <w:b/>
                <w:sz w:val="18"/>
                <w:szCs w:val="18"/>
              </w:rPr>
            </w:pPr>
            <w:r w:rsidRPr="007500B5">
              <w:rPr>
                <w:rFonts w:ascii="Cambria" w:hAnsi="Cambria"/>
                <w:b/>
                <w:sz w:val="18"/>
                <w:szCs w:val="18"/>
              </w:rPr>
              <w:t>ALEVRONSKA PLAST</w:t>
            </w:r>
          </w:p>
        </w:tc>
        <w:tc>
          <w:tcPr>
            <w:tcW w:w="1214" w:type="dxa"/>
          </w:tcPr>
          <w:p w14:paraId="610BDE17" w14:textId="77777777" w:rsidR="00AE53D1" w:rsidRPr="007500B5" w:rsidRDefault="00AE53D1" w:rsidP="00EA4109">
            <w:pPr>
              <w:pStyle w:val="TableParagraph"/>
              <w:spacing w:line="240" w:lineRule="auto"/>
              <w:ind w:left="107"/>
              <w:rPr>
                <w:rFonts w:ascii="Cambria" w:hAnsi="Cambria"/>
                <w:sz w:val="18"/>
                <w:szCs w:val="18"/>
              </w:rPr>
            </w:pPr>
            <w:r w:rsidRPr="007500B5">
              <w:rPr>
                <w:rFonts w:ascii="Cambria" w:hAnsi="Cambria"/>
                <w:sz w:val="18"/>
                <w:szCs w:val="18"/>
              </w:rPr>
              <w:t>6,3–8,9 %</w:t>
            </w:r>
          </w:p>
        </w:tc>
        <w:tc>
          <w:tcPr>
            <w:tcW w:w="1540" w:type="dxa"/>
          </w:tcPr>
          <w:p w14:paraId="1F53F951" w14:textId="77777777" w:rsidR="00AE53D1" w:rsidRPr="007500B5" w:rsidRDefault="00AE53D1" w:rsidP="00EA4109">
            <w:pPr>
              <w:pStyle w:val="TableParagraph"/>
              <w:spacing w:line="240" w:lineRule="auto"/>
              <w:ind w:left="7"/>
              <w:jc w:val="center"/>
              <w:rPr>
                <w:rFonts w:ascii="Cambria" w:hAnsi="Cambria"/>
                <w:sz w:val="18"/>
                <w:szCs w:val="18"/>
              </w:rPr>
            </w:pPr>
            <w:r w:rsidRPr="007500B5">
              <w:rPr>
                <w:rFonts w:ascii="Cambria" w:hAnsi="Cambria"/>
                <w:sz w:val="18"/>
                <w:szCs w:val="18"/>
              </w:rPr>
              <w:t>/</w:t>
            </w:r>
          </w:p>
        </w:tc>
        <w:tc>
          <w:tcPr>
            <w:tcW w:w="1406" w:type="dxa"/>
          </w:tcPr>
          <w:p w14:paraId="73904D8C" w14:textId="77777777" w:rsidR="00AE53D1" w:rsidRPr="007500B5" w:rsidRDefault="00AE53D1" w:rsidP="00EA4109">
            <w:pPr>
              <w:pStyle w:val="TableParagraph"/>
              <w:spacing w:line="240" w:lineRule="auto"/>
              <w:ind w:left="109" w:right="170"/>
              <w:rPr>
                <w:rFonts w:ascii="Cambria" w:hAnsi="Cambria"/>
                <w:sz w:val="18"/>
                <w:szCs w:val="18"/>
              </w:rPr>
            </w:pPr>
            <w:r w:rsidRPr="007500B5">
              <w:rPr>
                <w:rFonts w:ascii="Cambria" w:hAnsi="Cambria"/>
                <w:sz w:val="18"/>
                <w:szCs w:val="18"/>
              </w:rPr>
              <w:t xml:space="preserve">-v </w:t>
            </w:r>
            <w:proofErr w:type="spellStart"/>
            <w:r w:rsidRPr="007500B5">
              <w:rPr>
                <w:rFonts w:ascii="Cambria" w:hAnsi="Cambria"/>
                <w:sz w:val="18"/>
                <w:szCs w:val="18"/>
              </w:rPr>
              <w:t>vodi</w:t>
            </w:r>
            <w:proofErr w:type="spellEnd"/>
            <w:r w:rsidRPr="007500B5">
              <w:rPr>
                <w:rFonts w:ascii="Cambria" w:hAnsi="Cambria"/>
                <w:sz w:val="18"/>
                <w:szCs w:val="18"/>
              </w:rPr>
              <w:t xml:space="preserve"> </w:t>
            </w:r>
            <w:proofErr w:type="spellStart"/>
            <w:r w:rsidRPr="007500B5">
              <w:rPr>
                <w:rFonts w:ascii="Cambria" w:hAnsi="Cambria"/>
                <w:sz w:val="18"/>
                <w:szCs w:val="18"/>
              </w:rPr>
              <w:t>topne</w:t>
            </w:r>
            <w:proofErr w:type="spellEnd"/>
            <w:r w:rsidRPr="007500B5">
              <w:rPr>
                <w:rFonts w:ascii="Cambria" w:hAnsi="Cambria"/>
                <w:sz w:val="18"/>
                <w:szCs w:val="18"/>
              </w:rPr>
              <w:t xml:space="preserve"> </w:t>
            </w:r>
            <w:proofErr w:type="spellStart"/>
            <w:r w:rsidRPr="007500B5">
              <w:rPr>
                <w:rFonts w:ascii="Cambria" w:hAnsi="Cambria"/>
                <w:sz w:val="18"/>
                <w:szCs w:val="18"/>
              </w:rPr>
              <w:t>beljakovine</w:t>
            </w:r>
            <w:proofErr w:type="spellEnd"/>
          </w:p>
          <w:p w14:paraId="01FBEBC0" w14:textId="77777777" w:rsidR="00AE53D1" w:rsidRPr="007500B5" w:rsidRDefault="00AE53D1" w:rsidP="00EA4109">
            <w:pPr>
              <w:pStyle w:val="TableParagraph"/>
              <w:spacing w:before="1" w:line="240" w:lineRule="auto"/>
              <w:ind w:left="109"/>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maščobe</w:t>
            </w:r>
            <w:proofErr w:type="spellEnd"/>
          </w:p>
          <w:p w14:paraId="388FC9D7" w14:textId="77777777" w:rsidR="00AE53D1" w:rsidRPr="007500B5" w:rsidRDefault="00AE53D1" w:rsidP="00EA4109">
            <w:pPr>
              <w:pStyle w:val="TableParagraph"/>
              <w:spacing w:before="43" w:line="240" w:lineRule="auto"/>
              <w:ind w:left="109" w:right="223"/>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mineralne</w:t>
            </w:r>
            <w:proofErr w:type="spellEnd"/>
            <w:r w:rsidRPr="007500B5">
              <w:rPr>
                <w:rFonts w:ascii="Cambria" w:hAnsi="Cambria"/>
                <w:sz w:val="18"/>
                <w:szCs w:val="18"/>
              </w:rPr>
              <w:t xml:space="preserve"> </w:t>
            </w:r>
            <w:proofErr w:type="spellStart"/>
            <w:r w:rsidRPr="007500B5">
              <w:rPr>
                <w:rFonts w:ascii="Cambria" w:hAnsi="Cambria"/>
                <w:sz w:val="18"/>
                <w:szCs w:val="18"/>
              </w:rPr>
              <w:t>snovi</w:t>
            </w:r>
            <w:proofErr w:type="spellEnd"/>
          </w:p>
          <w:p w14:paraId="7F3F1392" w14:textId="77777777" w:rsidR="00AE53D1" w:rsidRPr="007500B5" w:rsidRDefault="00AE53D1" w:rsidP="00EA4109">
            <w:pPr>
              <w:pStyle w:val="TableParagraph"/>
              <w:spacing w:before="1" w:line="240" w:lineRule="auto"/>
              <w:ind w:left="109"/>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vitamini</w:t>
            </w:r>
            <w:proofErr w:type="spellEnd"/>
          </w:p>
          <w:p w14:paraId="31DED069" w14:textId="77777777" w:rsidR="00AE53D1" w:rsidRPr="007500B5" w:rsidRDefault="00AE53D1" w:rsidP="00EA4109">
            <w:pPr>
              <w:pStyle w:val="TableParagraph"/>
              <w:spacing w:before="43" w:line="240" w:lineRule="auto"/>
              <w:ind w:left="109"/>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encimi</w:t>
            </w:r>
            <w:proofErr w:type="spellEnd"/>
          </w:p>
        </w:tc>
        <w:tc>
          <w:tcPr>
            <w:tcW w:w="1820" w:type="dxa"/>
          </w:tcPr>
          <w:p w14:paraId="4BEE1619" w14:textId="77777777" w:rsidR="00AE53D1" w:rsidRPr="007500B5" w:rsidRDefault="00AE53D1" w:rsidP="00EA4109">
            <w:pPr>
              <w:pStyle w:val="TableParagraph"/>
              <w:spacing w:line="240" w:lineRule="auto"/>
              <w:ind w:left="106" w:right="95"/>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pripomorejo</w:t>
            </w:r>
            <w:proofErr w:type="spellEnd"/>
            <w:r w:rsidRPr="007500B5">
              <w:rPr>
                <w:rFonts w:ascii="Cambria" w:hAnsi="Cambria"/>
                <w:sz w:val="18"/>
                <w:szCs w:val="18"/>
              </w:rPr>
              <w:t xml:space="preserve"> </w:t>
            </w:r>
            <w:proofErr w:type="spellStart"/>
            <w:r w:rsidRPr="007500B5">
              <w:rPr>
                <w:rFonts w:ascii="Cambria" w:hAnsi="Cambria"/>
                <w:sz w:val="18"/>
                <w:szCs w:val="18"/>
              </w:rPr>
              <w:t>pri</w:t>
            </w:r>
            <w:proofErr w:type="spellEnd"/>
            <w:r w:rsidRPr="007500B5">
              <w:rPr>
                <w:rFonts w:ascii="Cambria" w:hAnsi="Cambria"/>
                <w:sz w:val="18"/>
                <w:szCs w:val="18"/>
              </w:rPr>
              <w:t xml:space="preserve"> </w:t>
            </w:r>
            <w:proofErr w:type="spellStart"/>
            <w:r w:rsidRPr="007500B5">
              <w:rPr>
                <w:rFonts w:ascii="Cambria" w:hAnsi="Cambria"/>
                <w:sz w:val="18"/>
                <w:szCs w:val="18"/>
              </w:rPr>
              <w:t>rasti</w:t>
            </w:r>
            <w:proofErr w:type="spellEnd"/>
            <w:r w:rsidRPr="007500B5">
              <w:rPr>
                <w:rFonts w:ascii="Cambria" w:hAnsi="Cambria"/>
                <w:sz w:val="18"/>
                <w:szCs w:val="18"/>
              </w:rPr>
              <w:t xml:space="preserve"> in </w:t>
            </w:r>
            <w:proofErr w:type="spellStart"/>
            <w:r w:rsidRPr="007500B5">
              <w:rPr>
                <w:rFonts w:ascii="Cambria" w:hAnsi="Cambria"/>
                <w:sz w:val="18"/>
                <w:szCs w:val="18"/>
              </w:rPr>
              <w:t>razvoju</w:t>
            </w:r>
            <w:proofErr w:type="spellEnd"/>
            <w:r w:rsidRPr="007500B5">
              <w:rPr>
                <w:rFonts w:ascii="Cambria" w:hAnsi="Cambria"/>
                <w:sz w:val="18"/>
                <w:szCs w:val="18"/>
              </w:rPr>
              <w:t xml:space="preserve"> </w:t>
            </w:r>
            <w:proofErr w:type="spellStart"/>
            <w:r w:rsidRPr="007500B5">
              <w:rPr>
                <w:rFonts w:ascii="Cambria" w:hAnsi="Cambria"/>
                <w:sz w:val="18"/>
                <w:szCs w:val="18"/>
              </w:rPr>
              <w:t>nove</w:t>
            </w:r>
            <w:proofErr w:type="spellEnd"/>
            <w:r w:rsidRPr="007500B5">
              <w:rPr>
                <w:rFonts w:ascii="Cambria" w:hAnsi="Cambria"/>
                <w:sz w:val="18"/>
                <w:szCs w:val="18"/>
              </w:rPr>
              <w:t xml:space="preserve"> </w:t>
            </w:r>
            <w:proofErr w:type="spellStart"/>
            <w:r w:rsidRPr="007500B5">
              <w:rPr>
                <w:rFonts w:ascii="Cambria" w:hAnsi="Cambria"/>
                <w:sz w:val="18"/>
                <w:szCs w:val="18"/>
              </w:rPr>
              <w:t>rastline</w:t>
            </w:r>
            <w:proofErr w:type="spellEnd"/>
          </w:p>
        </w:tc>
        <w:tc>
          <w:tcPr>
            <w:tcW w:w="1912" w:type="dxa"/>
          </w:tcPr>
          <w:p w14:paraId="07D2A1A4" w14:textId="77777777" w:rsidR="00AE53D1" w:rsidRPr="007500B5" w:rsidRDefault="00AE53D1" w:rsidP="00EA4109">
            <w:pPr>
              <w:pStyle w:val="TableParagraph"/>
              <w:spacing w:line="240" w:lineRule="auto"/>
              <w:ind w:left="105"/>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otrobi</w:t>
            </w:r>
            <w:proofErr w:type="spellEnd"/>
          </w:p>
          <w:p w14:paraId="368FBAEA" w14:textId="77777777" w:rsidR="00AE53D1" w:rsidRPr="007500B5" w:rsidRDefault="00AE53D1" w:rsidP="00EA4109">
            <w:pPr>
              <w:pStyle w:val="TableParagraph"/>
              <w:spacing w:before="184" w:line="240" w:lineRule="auto"/>
              <w:ind w:left="105"/>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moke</w:t>
            </w:r>
            <w:proofErr w:type="spellEnd"/>
            <w:r w:rsidRPr="007500B5">
              <w:rPr>
                <w:rFonts w:ascii="Cambria" w:hAnsi="Cambria"/>
                <w:sz w:val="18"/>
                <w:szCs w:val="18"/>
              </w:rPr>
              <w:t xml:space="preserve"> </w:t>
            </w:r>
            <w:proofErr w:type="spellStart"/>
            <w:r w:rsidRPr="007500B5">
              <w:rPr>
                <w:rFonts w:ascii="Cambria" w:hAnsi="Cambria"/>
                <w:sz w:val="18"/>
                <w:szCs w:val="18"/>
              </w:rPr>
              <w:t>višjih</w:t>
            </w:r>
            <w:proofErr w:type="spellEnd"/>
            <w:r w:rsidRPr="007500B5">
              <w:rPr>
                <w:rFonts w:ascii="Cambria" w:hAnsi="Cambria"/>
                <w:sz w:val="18"/>
                <w:szCs w:val="18"/>
              </w:rPr>
              <w:t xml:space="preserve"> </w:t>
            </w:r>
            <w:proofErr w:type="spellStart"/>
            <w:r w:rsidRPr="007500B5">
              <w:rPr>
                <w:rFonts w:ascii="Cambria" w:hAnsi="Cambria"/>
                <w:sz w:val="18"/>
                <w:szCs w:val="18"/>
              </w:rPr>
              <w:t>tipov</w:t>
            </w:r>
            <w:proofErr w:type="spellEnd"/>
          </w:p>
        </w:tc>
      </w:tr>
      <w:tr w:rsidR="00AE53D1" w:rsidRPr="007500B5" w14:paraId="35B312AB" w14:textId="77777777" w:rsidTr="007500B5">
        <w:trPr>
          <w:trHeight w:val="1255"/>
        </w:trPr>
        <w:tc>
          <w:tcPr>
            <w:tcW w:w="1556" w:type="dxa"/>
            <w:shd w:val="clear" w:color="auto" w:fill="FAE3D4"/>
          </w:tcPr>
          <w:p w14:paraId="4F575B34" w14:textId="77777777" w:rsidR="00AE53D1" w:rsidRPr="007500B5" w:rsidRDefault="00AE53D1" w:rsidP="00EA4109">
            <w:pPr>
              <w:pStyle w:val="TableParagraph"/>
              <w:spacing w:line="240" w:lineRule="auto"/>
              <w:ind w:left="110" w:right="581"/>
              <w:rPr>
                <w:rFonts w:ascii="Cambria" w:hAnsi="Cambria"/>
                <w:b/>
                <w:sz w:val="18"/>
                <w:szCs w:val="18"/>
              </w:rPr>
            </w:pPr>
            <w:r w:rsidRPr="007500B5">
              <w:rPr>
                <w:rFonts w:ascii="Cambria" w:hAnsi="Cambria"/>
                <w:b/>
                <w:sz w:val="18"/>
                <w:szCs w:val="18"/>
              </w:rPr>
              <w:t>MELJAK- JEDRO</w:t>
            </w:r>
          </w:p>
        </w:tc>
        <w:tc>
          <w:tcPr>
            <w:tcW w:w="1214" w:type="dxa"/>
            <w:shd w:val="clear" w:color="auto" w:fill="FAE3D4"/>
          </w:tcPr>
          <w:p w14:paraId="6552C722" w14:textId="77777777" w:rsidR="00AE53D1" w:rsidRPr="007500B5" w:rsidRDefault="00AE53D1" w:rsidP="00EA4109">
            <w:pPr>
              <w:pStyle w:val="TableParagraph"/>
              <w:spacing w:line="240" w:lineRule="auto"/>
              <w:ind w:left="107"/>
              <w:rPr>
                <w:rFonts w:ascii="Cambria" w:hAnsi="Cambria"/>
                <w:sz w:val="18"/>
                <w:szCs w:val="18"/>
              </w:rPr>
            </w:pPr>
            <w:r w:rsidRPr="007500B5">
              <w:rPr>
                <w:rFonts w:ascii="Cambria" w:hAnsi="Cambria"/>
                <w:sz w:val="18"/>
                <w:szCs w:val="18"/>
              </w:rPr>
              <w:t>77–85 %</w:t>
            </w:r>
          </w:p>
        </w:tc>
        <w:tc>
          <w:tcPr>
            <w:tcW w:w="1540" w:type="dxa"/>
            <w:shd w:val="clear" w:color="auto" w:fill="FAE3D4"/>
          </w:tcPr>
          <w:p w14:paraId="33AE5D1C" w14:textId="77777777" w:rsidR="00AE53D1" w:rsidRPr="007500B5" w:rsidRDefault="00AE53D1" w:rsidP="00EA4109">
            <w:pPr>
              <w:pStyle w:val="TableParagraph"/>
              <w:spacing w:line="240" w:lineRule="auto"/>
              <w:ind w:left="7"/>
              <w:jc w:val="center"/>
              <w:rPr>
                <w:rFonts w:ascii="Cambria" w:hAnsi="Cambria"/>
                <w:sz w:val="18"/>
                <w:szCs w:val="18"/>
              </w:rPr>
            </w:pPr>
            <w:r w:rsidRPr="007500B5">
              <w:rPr>
                <w:rFonts w:ascii="Cambria" w:hAnsi="Cambria"/>
                <w:sz w:val="18"/>
                <w:szCs w:val="18"/>
              </w:rPr>
              <w:t>/</w:t>
            </w:r>
          </w:p>
        </w:tc>
        <w:tc>
          <w:tcPr>
            <w:tcW w:w="1406" w:type="dxa"/>
            <w:shd w:val="clear" w:color="auto" w:fill="FAE3D4"/>
          </w:tcPr>
          <w:p w14:paraId="4336DB61" w14:textId="77777777" w:rsidR="00AE53D1" w:rsidRPr="007500B5" w:rsidRDefault="00AE53D1" w:rsidP="00EA4109">
            <w:pPr>
              <w:pStyle w:val="TableParagraph"/>
              <w:spacing w:line="240" w:lineRule="auto"/>
              <w:ind w:left="109"/>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škrob</w:t>
            </w:r>
            <w:proofErr w:type="spellEnd"/>
          </w:p>
          <w:p w14:paraId="2A8AFAC5" w14:textId="77777777" w:rsidR="00AE53D1" w:rsidRPr="007500B5" w:rsidRDefault="00AE53D1" w:rsidP="00EA4109">
            <w:pPr>
              <w:pStyle w:val="TableParagraph"/>
              <w:tabs>
                <w:tab w:val="left" w:pos="903"/>
              </w:tabs>
              <w:spacing w:before="43" w:line="240" w:lineRule="auto"/>
              <w:ind w:left="109"/>
              <w:rPr>
                <w:rFonts w:ascii="Cambria" w:hAnsi="Cambria"/>
                <w:sz w:val="18"/>
                <w:szCs w:val="18"/>
              </w:rPr>
            </w:pPr>
            <w:r w:rsidRPr="007500B5">
              <w:rPr>
                <w:rFonts w:ascii="Cambria" w:hAnsi="Cambria"/>
                <w:sz w:val="18"/>
                <w:szCs w:val="18"/>
              </w:rPr>
              <w:t>-v</w:t>
            </w:r>
            <w:r w:rsidRPr="007500B5">
              <w:rPr>
                <w:rFonts w:ascii="Cambria" w:hAnsi="Cambria"/>
                <w:sz w:val="18"/>
                <w:szCs w:val="18"/>
              </w:rPr>
              <w:tab/>
            </w:r>
            <w:proofErr w:type="spellStart"/>
            <w:r w:rsidRPr="007500B5">
              <w:rPr>
                <w:rFonts w:ascii="Cambria" w:hAnsi="Cambria"/>
                <w:sz w:val="18"/>
                <w:szCs w:val="18"/>
              </w:rPr>
              <w:t>vodi</w:t>
            </w:r>
            <w:proofErr w:type="spellEnd"/>
          </w:p>
          <w:p w14:paraId="30C32BF0" w14:textId="77777777" w:rsidR="00AE53D1" w:rsidRPr="007500B5" w:rsidRDefault="00AE53D1" w:rsidP="00EA4109">
            <w:pPr>
              <w:pStyle w:val="TableParagraph"/>
              <w:spacing w:before="43" w:line="240" w:lineRule="auto"/>
              <w:ind w:left="109" w:right="170"/>
              <w:rPr>
                <w:rFonts w:ascii="Cambria" w:hAnsi="Cambria"/>
                <w:sz w:val="18"/>
                <w:szCs w:val="18"/>
              </w:rPr>
            </w:pPr>
            <w:proofErr w:type="spellStart"/>
            <w:r w:rsidRPr="007500B5">
              <w:rPr>
                <w:rFonts w:ascii="Cambria" w:hAnsi="Cambria"/>
                <w:sz w:val="18"/>
                <w:szCs w:val="18"/>
              </w:rPr>
              <w:t>netopne</w:t>
            </w:r>
            <w:proofErr w:type="spellEnd"/>
            <w:r w:rsidRPr="007500B5">
              <w:rPr>
                <w:rFonts w:ascii="Cambria" w:hAnsi="Cambria"/>
                <w:sz w:val="18"/>
                <w:szCs w:val="18"/>
              </w:rPr>
              <w:t xml:space="preserve"> </w:t>
            </w:r>
            <w:proofErr w:type="spellStart"/>
            <w:r w:rsidRPr="007500B5">
              <w:rPr>
                <w:rFonts w:ascii="Cambria" w:hAnsi="Cambria"/>
                <w:sz w:val="18"/>
                <w:szCs w:val="18"/>
              </w:rPr>
              <w:t>beljakovine</w:t>
            </w:r>
            <w:proofErr w:type="spellEnd"/>
          </w:p>
          <w:p w14:paraId="4A795DE5" w14:textId="77777777" w:rsidR="00AE53D1" w:rsidRPr="007500B5" w:rsidRDefault="00AE53D1" w:rsidP="00EA4109">
            <w:pPr>
              <w:pStyle w:val="TableParagraph"/>
              <w:spacing w:line="240" w:lineRule="auto"/>
              <w:ind w:left="109"/>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maščobe</w:t>
            </w:r>
            <w:proofErr w:type="spellEnd"/>
          </w:p>
        </w:tc>
        <w:tc>
          <w:tcPr>
            <w:tcW w:w="1820" w:type="dxa"/>
            <w:shd w:val="clear" w:color="auto" w:fill="FAE3D4"/>
          </w:tcPr>
          <w:p w14:paraId="2D13ED83" w14:textId="77777777" w:rsidR="00AE53D1" w:rsidRPr="007500B5" w:rsidRDefault="00AE53D1" w:rsidP="00EA4109">
            <w:pPr>
              <w:pStyle w:val="TableParagraph"/>
              <w:spacing w:line="240" w:lineRule="auto"/>
              <w:ind w:left="106" w:right="167"/>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rezervna</w:t>
            </w:r>
            <w:proofErr w:type="spellEnd"/>
            <w:r w:rsidRPr="007500B5">
              <w:rPr>
                <w:rFonts w:ascii="Cambria" w:hAnsi="Cambria"/>
                <w:sz w:val="18"/>
                <w:szCs w:val="18"/>
              </w:rPr>
              <w:t xml:space="preserve"> </w:t>
            </w:r>
            <w:proofErr w:type="spellStart"/>
            <w:r w:rsidRPr="007500B5">
              <w:rPr>
                <w:rFonts w:ascii="Cambria" w:hAnsi="Cambria"/>
                <w:sz w:val="18"/>
                <w:szCs w:val="18"/>
              </w:rPr>
              <w:t>hrana</w:t>
            </w:r>
            <w:proofErr w:type="spellEnd"/>
            <w:r w:rsidRPr="007500B5">
              <w:rPr>
                <w:rFonts w:ascii="Cambria" w:hAnsi="Cambria"/>
                <w:sz w:val="18"/>
                <w:szCs w:val="18"/>
              </w:rPr>
              <w:t xml:space="preserve"> za novo </w:t>
            </w:r>
            <w:proofErr w:type="spellStart"/>
            <w:r w:rsidRPr="007500B5">
              <w:rPr>
                <w:rFonts w:ascii="Cambria" w:hAnsi="Cambria"/>
                <w:sz w:val="18"/>
                <w:szCs w:val="18"/>
              </w:rPr>
              <w:t>rastlino</w:t>
            </w:r>
            <w:proofErr w:type="spellEnd"/>
          </w:p>
        </w:tc>
        <w:tc>
          <w:tcPr>
            <w:tcW w:w="1912" w:type="dxa"/>
            <w:shd w:val="clear" w:color="auto" w:fill="FAE3D4"/>
          </w:tcPr>
          <w:p w14:paraId="708B93D4" w14:textId="77777777" w:rsidR="00AE53D1" w:rsidRPr="007500B5" w:rsidRDefault="00AE53D1" w:rsidP="00EA4109">
            <w:pPr>
              <w:pStyle w:val="TableParagraph"/>
              <w:spacing w:line="240" w:lineRule="auto"/>
              <w:ind w:left="105"/>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moke</w:t>
            </w:r>
            <w:proofErr w:type="spellEnd"/>
          </w:p>
        </w:tc>
      </w:tr>
      <w:tr w:rsidR="00AE53D1" w:rsidRPr="007500B5" w14:paraId="20890998" w14:textId="77777777" w:rsidTr="007500B5">
        <w:trPr>
          <w:trHeight w:val="1677"/>
        </w:trPr>
        <w:tc>
          <w:tcPr>
            <w:tcW w:w="1556" w:type="dxa"/>
          </w:tcPr>
          <w:p w14:paraId="31DFFE44" w14:textId="77777777" w:rsidR="00AE53D1" w:rsidRPr="007500B5" w:rsidRDefault="00AE53D1" w:rsidP="00EA4109">
            <w:pPr>
              <w:pStyle w:val="TableParagraph"/>
              <w:spacing w:line="240" w:lineRule="auto"/>
              <w:ind w:left="110"/>
              <w:rPr>
                <w:rFonts w:ascii="Cambria" w:hAnsi="Cambria"/>
                <w:b/>
                <w:sz w:val="18"/>
                <w:szCs w:val="18"/>
              </w:rPr>
            </w:pPr>
            <w:r w:rsidRPr="007500B5">
              <w:rPr>
                <w:rFonts w:ascii="Cambria" w:hAnsi="Cambria"/>
                <w:b/>
                <w:sz w:val="18"/>
                <w:szCs w:val="18"/>
              </w:rPr>
              <w:t>KALČEK</w:t>
            </w:r>
          </w:p>
        </w:tc>
        <w:tc>
          <w:tcPr>
            <w:tcW w:w="1214" w:type="dxa"/>
          </w:tcPr>
          <w:p w14:paraId="792A4FDD" w14:textId="77777777" w:rsidR="00AE53D1" w:rsidRPr="007500B5" w:rsidRDefault="00AE53D1" w:rsidP="00EA4109">
            <w:pPr>
              <w:pStyle w:val="TableParagraph"/>
              <w:spacing w:line="240" w:lineRule="auto"/>
              <w:ind w:left="107"/>
              <w:rPr>
                <w:rFonts w:ascii="Cambria" w:hAnsi="Cambria"/>
                <w:sz w:val="18"/>
                <w:szCs w:val="18"/>
              </w:rPr>
            </w:pPr>
            <w:r w:rsidRPr="007500B5">
              <w:rPr>
                <w:rFonts w:ascii="Cambria" w:hAnsi="Cambria"/>
                <w:sz w:val="18"/>
                <w:szCs w:val="18"/>
              </w:rPr>
              <w:t>1,4–3,8 %</w:t>
            </w:r>
          </w:p>
        </w:tc>
        <w:tc>
          <w:tcPr>
            <w:tcW w:w="1540" w:type="dxa"/>
          </w:tcPr>
          <w:p w14:paraId="6746D754" w14:textId="77777777" w:rsidR="00AE53D1" w:rsidRPr="007500B5" w:rsidRDefault="00AE53D1" w:rsidP="00EA4109">
            <w:pPr>
              <w:pStyle w:val="TableParagraph"/>
              <w:spacing w:line="240" w:lineRule="auto"/>
              <w:ind w:left="107" w:right="79" w:firstLine="307"/>
              <w:rPr>
                <w:rFonts w:ascii="Cambria" w:hAnsi="Cambria"/>
                <w:sz w:val="18"/>
                <w:szCs w:val="18"/>
              </w:rPr>
            </w:pPr>
            <w:proofErr w:type="spellStart"/>
            <w:r w:rsidRPr="007500B5">
              <w:rPr>
                <w:rFonts w:ascii="Cambria" w:hAnsi="Cambria"/>
                <w:sz w:val="18"/>
                <w:szCs w:val="18"/>
              </w:rPr>
              <w:t>prelista</w:t>
            </w:r>
            <w:proofErr w:type="spellEnd"/>
            <w:r w:rsidRPr="007500B5">
              <w:rPr>
                <w:rFonts w:ascii="Cambria" w:hAnsi="Cambria"/>
                <w:sz w:val="18"/>
                <w:szCs w:val="18"/>
              </w:rPr>
              <w:t xml:space="preserve"> </w:t>
            </w:r>
            <w:proofErr w:type="spellStart"/>
            <w:r w:rsidRPr="007500B5">
              <w:rPr>
                <w:rFonts w:ascii="Cambria" w:hAnsi="Cambria"/>
                <w:sz w:val="18"/>
                <w:szCs w:val="18"/>
              </w:rPr>
              <w:t>prakoreninice</w:t>
            </w:r>
            <w:proofErr w:type="spellEnd"/>
          </w:p>
        </w:tc>
        <w:tc>
          <w:tcPr>
            <w:tcW w:w="1406" w:type="dxa"/>
          </w:tcPr>
          <w:p w14:paraId="23BFB012" w14:textId="77777777" w:rsidR="00AE53D1" w:rsidRPr="007500B5" w:rsidRDefault="00AE53D1" w:rsidP="00EA4109">
            <w:pPr>
              <w:pStyle w:val="TableParagraph"/>
              <w:spacing w:line="240" w:lineRule="auto"/>
              <w:ind w:left="109"/>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vodi</w:t>
            </w:r>
            <w:proofErr w:type="spellEnd"/>
            <w:r w:rsidRPr="007500B5">
              <w:rPr>
                <w:rFonts w:ascii="Cambria" w:hAnsi="Cambria"/>
                <w:sz w:val="18"/>
                <w:szCs w:val="18"/>
              </w:rPr>
              <w:t xml:space="preserve"> </w:t>
            </w:r>
            <w:proofErr w:type="spellStart"/>
            <w:r w:rsidRPr="007500B5">
              <w:rPr>
                <w:rFonts w:ascii="Cambria" w:hAnsi="Cambria"/>
                <w:sz w:val="18"/>
                <w:szCs w:val="18"/>
              </w:rPr>
              <w:t>topne</w:t>
            </w:r>
            <w:proofErr w:type="spellEnd"/>
            <w:r w:rsidRPr="007500B5">
              <w:rPr>
                <w:rFonts w:ascii="Cambria" w:hAnsi="Cambria"/>
                <w:sz w:val="18"/>
                <w:szCs w:val="18"/>
              </w:rPr>
              <w:t xml:space="preserve"> </w:t>
            </w:r>
            <w:proofErr w:type="spellStart"/>
            <w:r w:rsidRPr="007500B5">
              <w:rPr>
                <w:rFonts w:ascii="Cambria" w:hAnsi="Cambria"/>
                <w:sz w:val="18"/>
                <w:szCs w:val="18"/>
              </w:rPr>
              <w:t>beljakovine</w:t>
            </w:r>
            <w:proofErr w:type="spellEnd"/>
          </w:p>
          <w:p w14:paraId="0BD2745D" w14:textId="77777777" w:rsidR="00AE53D1" w:rsidRPr="007500B5" w:rsidRDefault="00AE53D1" w:rsidP="00EA4109">
            <w:pPr>
              <w:pStyle w:val="TableParagraph"/>
              <w:spacing w:line="240" w:lineRule="auto"/>
              <w:ind w:left="109"/>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maščobe</w:t>
            </w:r>
            <w:proofErr w:type="spellEnd"/>
          </w:p>
          <w:p w14:paraId="23C6D4C0" w14:textId="77777777" w:rsidR="00AE53D1" w:rsidRPr="007500B5" w:rsidRDefault="00AE53D1" w:rsidP="00EA4109">
            <w:pPr>
              <w:pStyle w:val="TableParagraph"/>
              <w:spacing w:before="45" w:line="240" w:lineRule="auto"/>
              <w:ind w:left="109"/>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encime</w:t>
            </w:r>
            <w:proofErr w:type="spellEnd"/>
          </w:p>
          <w:p w14:paraId="1DDC8FBC" w14:textId="77777777" w:rsidR="00AE53D1" w:rsidRPr="007500B5" w:rsidRDefault="00AE53D1" w:rsidP="00EA4109">
            <w:pPr>
              <w:pStyle w:val="TableParagraph"/>
              <w:spacing w:before="43" w:line="240" w:lineRule="auto"/>
              <w:ind w:left="109"/>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vitamine</w:t>
            </w:r>
            <w:proofErr w:type="spellEnd"/>
          </w:p>
        </w:tc>
        <w:tc>
          <w:tcPr>
            <w:tcW w:w="1820" w:type="dxa"/>
          </w:tcPr>
          <w:p w14:paraId="3182EBCD" w14:textId="77777777" w:rsidR="00AE53D1" w:rsidRPr="007500B5" w:rsidRDefault="00AE53D1" w:rsidP="00EA4109">
            <w:pPr>
              <w:pStyle w:val="TableParagraph"/>
              <w:spacing w:line="240" w:lineRule="auto"/>
              <w:ind w:left="106" w:right="606"/>
              <w:jc w:val="both"/>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zasnova</w:t>
            </w:r>
            <w:proofErr w:type="spellEnd"/>
            <w:r w:rsidRPr="007500B5">
              <w:rPr>
                <w:rFonts w:ascii="Cambria" w:hAnsi="Cambria"/>
                <w:sz w:val="18"/>
                <w:szCs w:val="18"/>
              </w:rPr>
              <w:t xml:space="preserve"> za </w:t>
            </w:r>
            <w:proofErr w:type="spellStart"/>
            <w:r w:rsidRPr="007500B5">
              <w:rPr>
                <w:rFonts w:ascii="Cambria" w:hAnsi="Cambria"/>
                <w:sz w:val="18"/>
                <w:szCs w:val="18"/>
              </w:rPr>
              <w:t>razvoj</w:t>
            </w:r>
            <w:proofErr w:type="spellEnd"/>
            <w:r w:rsidRPr="007500B5">
              <w:rPr>
                <w:rFonts w:ascii="Cambria" w:hAnsi="Cambria"/>
                <w:sz w:val="18"/>
                <w:szCs w:val="18"/>
              </w:rPr>
              <w:t xml:space="preserve"> </w:t>
            </w:r>
            <w:proofErr w:type="spellStart"/>
            <w:r w:rsidRPr="007500B5">
              <w:rPr>
                <w:rFonts w:ascii="Cambria" w:hAnsi="Cambria"/>
                <w:sz w:val="18"/>
                <w:szCs w:val="18"/>
              </w:rPr>
              <w:t>nove</w:t>
            </w:r>
            <w:proofErr w:type="spellEnd"/>
            <w:r w:rsidRPr="007500B5">
              <w:rPr>
                <w:rFonts w:ascii="Cambria" w:hAnsi="Cambria"/>
                <w:sz w:val="18"/>
                <w:szCs w:val="18"/>
              </w:rPr>
              <w:t xml:space="preserve"> </w:t>
            </w:r>
            <w:proofErr w:type="spellStart"/>
            <w:r w:rsidRPr="007500B5">
              <w:rPr>
                <w:rFonts w:ascii="Cambria" w:hAnsi="Cambria"/>
                <w:sz w:val="18"/>
                <w:szCs w:val="18"/>
              </w:rPr>
              <w:t>rastline</w:t>
            </w:r>
            <w:proofErr w:type="spellEnd"/>
          </w:p>
        </w:tc>
        <w:tc>
          <w:tcPr>
            <w:tcW w:w="1912" w:type="dxa"/>
          </w:tcPr>
          <w:p w14:paraId="069CDC69" w14:textId="77777777" w:rsidR="00AE53D1" w:rsidRPr="007500B5" w:rsidRDefault="00AE53D1" w:rsidP="00EA4109">
            <w:pPr>
              <w:pStyle w:val="TableParagraph"/>
              <w:spacing w:line="240" w:lineRule="auto"/>
              <w:ind w:left="105"/>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otrobi</w:t>
            </w:r>
            <w:proofErr w:type="spellEnd"/>
          </w:p>
          <w:p w14:paraId="4AC05FD1" w14:textId="77777777" w:rsidR="00AE53D1" w:rsidRPr="007500B5" w:rsidRDefault="00AE53D1" w:rsidP="00EA4109">
            <w:pPr>
              <w:pStyle w:val="TableParagraph"/>
              <w:spacing w:before="182" w:line="240" w:lineRule="auto"/>
              <w:ind w:left="105"/>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olje</w:t>
            </w:r>
            <w:proofErr w:type="spellEnd"/>
          </w:p>
          <w:p w14:paraId="5128AD31" w14:textId="77777777" w:rsidR="00AE53D1" w:rsidRPr="007500B5" w:rsidRDefault="00AE53D1" w:rsidP="00EA4109">
            <w:pPr>
              <w:pStyle w:val="TableParagraph"/>
              <w:spacing w:before="185" w:line="240" w:lineRule="auto"/>
              <w:ind w:left="105"/>
              <w:rPr>
                <w:rFonts w:ascii="Cambria" w:hAnsi="Cambria"/>
                <w:sz w:val="18"/>
                <w:szCs w:val="18"/>
              </w:rPr>
            </w:pPr>
            <w:r w:rsidRPr="007500B5">
              <w:rPr>
                <w:rFonts w:ascii="Cambria" w:hAnsi="Cambria"/>
                <w:sz w:val="18"/>
                <w:szCs w:val="18"/>
              </w:rPr>
              <w:t>-</w:t>
            </w:r>
            <w:proofErr w:type="spellStart"/>
            <w:r w:rsidRPr="007500B5">
              <w:rPr>
                <w:rFonts w:ascii="Cambria" w:hAnsi="Cambria"/>
                <w:sz w:val="18"/>
                <w:szCs w:val="18"/>
              </w:rPr>
              <w:t>moke</w:t>
            </w:r>
            <w:proofErr w:type="spellEnd"/>
            <w:r w:rsidRPr="007500B5">
              <w:rPr>
                <w:rFonts w:ascii="Cambria" w:hAnsi="Cambria"/>
                <w:sz w:val="18"/>
                <w:szCs w:val="18"/>
              </w:rPr>
              <w:t xml:space="preserve"> </w:t>
            </w:r>
            <w:proofErr w:type="spellStart"/>
            <w:r w:rsidRPr="007500B5">
              <w:rPr>
                <w:rFonts w:ascii="Cambria" w:hAnsi="Cambria"/>
                <w:sz w:val="18"/>
                <w:szCs w:val="18"/>
              </w:rPr>
              <w:t>višjih</w:t>
            </w:r>
            <w:proofErr w:type="spellEnd"/>
            <w:r w:rsidRPr="007500B5">
              <w:rPr>
                <w:rFonts w:ascii="Cambria" w:hAnsi="Cambria"/>
                <w:sz w:val="18"/>
                <w:szCs w:val="18"/>
              </w:rPr>
              <w:t xml:space="preserve"> </w:t>
            </w:r>
            <w:proofErr w:type="spellStart"/>
            <w:r w:rsidRPr="007500B5">
              <w:rPr>
                <w:rFonts w:ascii="Cambria" w:hAnsi="Cambria"/>
                <w:sz w:val="18"/>
                <w:szCs w:val="18"/>
              </w:rPr>
              <w:t>tipov</w:t>
            </w:r>
            <w:proofErr w:type="spellEnd"/>
          </w:p>
        </w:tc>
      </w:tr>
    </w:tbl>
    <w:p w14:paraId="4441C910" w14:textId="77777777" w:rsidR="009E2476" w:rsidRDefault="009E2476" w:rsidP="00EA4109">
      <w:pPr>
        <w:spacing w:line="240" w:lineRule="auto"/>
        <w:rPr>
          <w:rFonts w:ascii="Cambria" w:hAnsi="Cambria"/>
          <w:sz w:val="24"/>
        </w:rPr>
      </w:pPr>
    </w:p>
    <w:p w14:paraId="2ACB312C" w14:textId="77777777" w:rsidR="00AE53D1" w:rsidRPr="009E2476" w:rsidRDefault="00AE53D1" w:rsidP="00EA4109">
      <w:pPr>
        <w:pStyle w:val="Odstavekseznama"/>
        <w:widowControl w:val="0"/>
        <w:tabs>
          <w:tab w:val="left" w:pos="482"/>
        </w:tabs>
        <w:autoSpaceDE w:val="0"/>
        <w:autoSpaceDN w:val="0"/>
        <w:spacing w:before="46" w:after="0" w:line="240" w:lineRule="auto"/>
        <w:ind w:left="481"/>
        <w:contextualSpacing w:val="0"/>
        <w:rPr>
          <w:rFonts w:ascii="Cambria" w:hAnsi="Cambria"/>
          <w:sz w:val="28"/>
          <w:szCs w:val="28"/>
        </w:rPr>
      </w:pPr>
      <w:r w:rsidRPr="009E2476">
        <w:rPr>
          <w:rFonts w:ascii="Cambria" w:hAnsi="Cambria"/>
          <w:color w:val="2D74B5"/>
          <w:w w:val="90"/>
          <w:sz w:val="28"/>
          <w:szCs w:val="28"/>
        </w:rPr>
        <w:t>DOLOČANJE KAKOVOSTI</w:t>
      </w:r>
      <w:r w:rsidRPr="009E2476">
        <w:rPr>
          <w:rFonts w:ascii="Cambria" w:hAnsi="Cambria"/>
          <w:color w:val="2D74B5"/>
          <w:spacing w:val="-28"/>
          <w:w w:val="90"/>
          <w:sz w:val="28"/>
          <w:szCs w:val="28"/>
        </w:rPr>
        <w:t xml:space="preserve"> </w:t>
      </w:r>
      <w:r w:rsidRPr="009E2476">
        <w:rPr>
          <w:rFonts w:ascii="Cambria" w:hAnsi="Cambria"/>
          <w:color w:val="2D74B5"/>
          <w:w w:val="90"/>
          <w:sz w:val="28"/>
          <w:szCs w:val="28"/>
        </w:rPr>
        <w:t>ŽIT</w:t>
      </w:r>
    </w:p>
    <w:p w14:paraId="502A2DF7" w14:textId="77777777" w:rsidR="00AE53D1" w:rsidRPr="00EA4109" w:rsidRDefault="00AE53D1" w:rsidP="00EA4109">
      <w:pPr>
        <w:pStyle w:val="Telobesedila"/>
        <w:spacing w:before="50"/>
        <w:ind w:left="176" w:right="1231"/>
        <w:rPr>
          <w:rFonts w:ascii="Cambria" w:hAnsi="Cambria"/>
        </w:rPr>
      </w:pPr>
      <w:r w:rsidRPr="00EA4109">
        <w:rPr>
          <w:rFonts w:ascii="Cambria" w:hAnsi="Cambria"/>
        </w:rPr>
        <w:t>Za analize vzamemo vzorec žita, ki mora ustrezati povprečni sestavi celotne količine žita, od koder smo vzorec vzeli. Laboratorijski vzorec dobimo z zmanjševanjem skupnega vzorca.</w:t>
      </w:r>
    </w:p>
    <w:p w14:paraId="7D32336B" w14:textId="77777777" w:rsidR="00AE53D1" w:rsidRDefault="00AE53D1" w:rsidP="00EA4109">
      <w:pPr>
        <w:spacing w:line="240" w:lineRule="auto"/>
        <w:ind w:left="176" w:right="1079"/>
        <w:rPr>
          <w:rFonts w:ascii="Cambria" w:hAnsi="Cambria"/>
          <w:b/>
          <w:sz w:val="24"/>
        </w:rPr>
      </w:pPr>
      <w:r w:rsidRPr="00EA4109">
        <w:rPr>
          <w:rFonts w:ascii="Cambria" w:hAnsi="Cambria"/>
          <w:sz w:val="24"/>
        </w:rPr>
        <w:t xml:space="preserve">Skupni vzorec oblikujemo iz več posamičnih vzorcev s postopkom </w:t>
      </w:r>
      <w:proofErr w:type="spellStart"/>
      <w:r w:rsidRPr="00EA4109">
        <w:rPr>
          <w:rFonts w:ascii="Cambria" w:hAnsi="Cambria"/>
          <w:sz w:val="24"/>
        </w:rPr>
        <w:t>četrtinjenja</w:t>
      </w:r>
      <w:proofErr w:type="spellEnd"/>
      <w:r w:rsidRPr="00EA4109">
        <w:rPr>
          <w:rFonts w:ascii="Cambria" w:hAnsi="Cambria"/>
          <w:sz w:val="24"/>
        </w:rPr>
        <w:t xml:space="preserve">. Pri tem si pomagamo z vzorčno sondo. Metoda jemanja vzorcev in predpisane analize žita so navedene in opisane v </w:t>
      </w:r>
      <w:r w:rsidRPr="00EA4109">
        <w:rPr>
          <w:rFonts w:ascii="Cambria" w:hAnsi="Cambria"/>
          <w:b/>
          <w:sz w:val="24"/>
        </w:rPr>
        <w:t xml:space="preserve">Pravilniku o kakovosti izdelkov iz žit (Uradni list </w:t>
      </w:r>
      <w:proofErr w:type="spellStart"/>
      <w:r w:rsidRPr="00EA4109">
        <w:rPr>
          <w:rFonts w:ascii="Cambria" w:hAnsi="Cambria"/>
          <w:b/>
          <w:sz w:val="24"/>
        </w:rPr>
        <w:t>RSšt</w:t>
      </w:r>
      <w:proofErr w:type="spellEnd"/>
      <w:r w:rsidRPr="00EA4109">
        <w:rPr>
          <w:rFonts w:ascii="Cambria" w:hAnsi="Cambria"/>
          <w:b/>
          <w:sz w:val="24"/>
        </w:rPr>
        <w:t xml:space="preserve">. </w:t>
      </w:r>
      <w:hyperlink r:id="rId31">
        <w:r w:rsidRPr="00EA4109">
          <w:rPr>
            <w:rFonts w:ascii="Cambria" w:hAnsi="Cambria"/>
            <w:b/>
            <w:sz w:val="24"/>
            <w:u w:val="single"/>
          </w:rPr>
          <w:t>1/14</w:t>
        </w:r>
        <w:r w:rsidRPr="00EA4109">
          <w:rPr>
            <w:rFonts w:ascii="Cambria" w:hAnsi="Cambria"/>
            <w:b/>
            <w:sz w:val="24"/>
          </w:rPr>
          <w:t xml:space="preserve"> </w:t>
        </w:r>
      </w:hyperlink>
      <w:r w:rsidRPr="00EA4109">
        <w:rPr>
          <w:rFonts w:ascii="Cambria" w:hAnsi="Cambria"/>
          <w:b/>
          <w:sz w:val="24"/>
        </w:rPr>
        <w:t xml:space="preserve">in </w:t>
      </w:r>
      <w:hyperlink r:id="rId32">
        <w:r w:rsidRPr="00EA4109">
          <w:rPr>
            <w:rFonts w:ascii="Cambria" w:hAnsi="Cambria"/>
            <w:b/>
            <w:sz w:val="24"/>
            <w:u w:val="single"/>
          </w:rPr>
          <w:t>52/19</w:t>
        </w:r>
      </w:hyperlink>
      <w:r w:rsidRPr="00EA4109">
        <w:rPr>
          <w:rFonts w:ascii="Cambria" w:hAnsi="Cambria"/>
          <w:b/>
          <w:sz w:val="24"/>
        </w:rPr>
        <w:t>)</w:t>
      </w:r>
    </w:p>
    <w:p w14:paraId="09EB9625" w14:textId="77777777" w:rsidR="009E2476" w:rsidRPr="00EA4109" w:rsidRDefault="009E2476" w:rsidP="00EA4109">
      <w:pPr>
        <w:spacing w:line="240" w:lineRule="auto"/>
        <w:ind w:left="176" w:right="1079"/>
        <w:rPr>
          <w:rFonts w:ascii="Cambria" w:hAnsi="Cambria"/>
          <w:b/>
          <w:sz w:val="24"/>
        </w:rPr>
      </w:pPr>
    </w:p>
    <w:p w14:paraId="2DEBD01A" w14:textId="77777777" w:rsidR="00AE53D1" w:rsidRPr="00EA4109" w:rsidRDefault="00AE53D1" w:rsidP="00EA4109">
      <w:pPr>
        <w:pStyle w:val="Telobesedila"/>
        <w:spacing w:before="6"/>
        <w:rPr>
          <w:rFonts w:ascii="Cambria" w:hAnsi="Cambria"/>
          <w:b/>
          <w:sz w:val="28"/>
        </w:rPr>
      </w:pPr>
    </w:p>
    <w:p w14:paraId="4A9B33EF" w14:textId="77777777" w:rsidR="00AE53D1" w:rsidRPr="009E2476" w:rsidRDefault="00AE53D1" w:rsidP="00EA4109">
      <w:pPr>
        <w:pStyle w:val="Naslov2"/>
        <w:keepNext w:val="0"/>
        <w:keepLines w:val="0"/>
        <w:widowControl w:val="0"/>
        <w:tabs>
          <w:tab w:val="left" w:pos="539"/>
        </w:tabs>
        <w:autoSpaceDE w:val="0"/>
        <w:autoSpaceDN w:val="0"/>
        <w:spacing w:before="52" w:line="240" w:lineRule="auto"/>
        <w:ind w:left="175"/>
        <w:rPr>
          <w:rFonts w:ascii="Cambria" w:hAnsi="Cambria"/>
          <w:sz w:val="28"/>
          <w:szCs w:val="28"/>
        </w:rPr>
      </w:pPr>
      <w:r w:rsidRPr="009E2476">
        <w:rPr>
          <w:rFonts w:ascii="Cambria" w:hAnsi="Cambria"/>
          <w:sz w:val="28"/>
          <w:szCs w:val="28"/>
        </w:rPr>
        <w:lastRenderedPageBreak/>
        <w:t>ORGANOLEPTIČNE ANALIZE</w:t>
      </w:r>
      <w:r w:rsidRPr="009E2476">
        <w:rPr>
          <w:rFonts w:ascii="Cambria" w:hAnsi="Cambria"/>
          <w:spacing w:val="-3"/>
          <w:sz w:val="28"/>
          <w:szCs w:val="28"/>
        </w:rPr>
        <w:t xml:space="preserve"> </w:t>
      </w:r>
      <w:r w:rsidRPr="009E2476">
        <w:rPr>
          <w:rFonts w:ascii="Cambria" w:hAnsi="Cambria"/>
          <w:sz w:val="28"/>
          <w:szCs w:val="28"/>
        </w:rPr>
        <w:t>ŽITA</w:t>
      </w:r>
    </w:p>
    <w:p w14:paraId="3F244465" w14:textId="77777777" w:rsidR="00AE53D1" w:rsidRPr="00EA4109" w:rsidRDefault="00AE53D1" w:rsidP="00EA4109">
      <w:pPr>
        <w:pStyle w:val="Telobesedila"/>
        <w:ind w:left="176"/>
        <w:rPr>
          <w:rFonts w:ascii="Cambria" w:hAnsi="Cambria"/>
        </w:rPr>
      </w:pPr>
      <w:r w:rsidRPr="00EA4109">
        <w:rPr>
          <w:rFonts w:ascii="Cambria" w:hAnsi="Cambria"/>
        </w:rPr>
        <w:t>So analize, ki jih izvajamo z našimi čutili.</w:t>
      </w:r>
    </w:p>
    <w:p w14:paraId="6D60B819" w14:textId="77777777" w:rsidR="00AE53D1" w:rsidRPr="00EA4109" w:rsidRDefault="00EA4109" w:rsidP="00EA4109">
      <w:pPr>
        <w:widowControl w:val="0"/>
        <w:tabs>
          <w:tab w:val="left" w:pos="665"/>
        </w:tabs>
        <w:autoSpaceDE w:val="0"/>
        <w:autoSpaceDN w:val="0"/>
        <w:spacing w:before="185" w:after="0" w:line="240" w:lineRule="auto"/>
        <w:rPr>
          <w:rFonts w:ascii="Cambria" w:hAnsi="Cambria"/>
          <w:sz w:val="24"/>
        </w:rPr>
      </w:pPr>
      <w:r>
        <w:rPr>
          <w:rFonts w:ascii="Cambria" w:hAnsi="Cambria"/>
          <w:color w:val="1F4D78"/>
          <w:sz w:val="24"/>
        </w:rPr>
        <w:t xml:space="preserve">             </w:t>
      </w:r>
      <w:r w:rsidR="00AE53D1" w:rsidRPr="00EA4109">
        <w:rPr>
          <w:rFonts w:ascii="Cambria" w:hAnsi="Cambria"/>
          <w:color w:val="1F4D78"/>
          <w:sz w:val="24"/>
        </w:rPr>
        <w:t>Barva</w:t>
      </w:r>
      <w:r w:rsidR="00AE53D1" w:rsidRPr="00EA4109">
        <w:rPr>
          <w:rFonts w:ascii="Cambria" w:hAnsi="Cambria"/>
          <w:color w:val="1F4D78"/>
          <w:spacing w:val="-1"/>
          <w:sz w:val="24"/>
        </w:rPr>
        <w:t xml:space="preserve"> </w:t>
      </w:r>
      <w:r w:rsidR="00AE53D1" w:rsidRPr="00EA4109">
        <w:rPr>
          <w:rFonts w:ascii="Cambria" w:hAnsi="Cambria"/>
          <w:color w:val="1F4D78"/>
          <w:sz w:val="24"/>
        </w:rPr>
        <w:t>žita</w:t>
      </w:r>
    </w:p>
    <w:p w14:paraId="32837604" w14:textId="77777777" w:rsidR="00AE53D1" w:rsidRPr="00EA4109" w:rsidRDefault="00AE53D1" w:rsidP="00EA4109">
      <w:pPr>
        <w:pStyle w:val="Telobesedila"/>
        <w:spacing w:before="24"/>
        <w:ind w:left="176" w:right="1111"/>
        <w:rPr>
          <w:rFonts w:ascii="Cambria" w:hAnsi="Cambria"/>
        </w:rPr>
      </w:pPr>
      <w:r w:rsidRPr="00EA4109">
        <w:rPr>
          <w:rFonts w:ascii="Cambria" w:hAnsi="Cambria"/>
        </w:rPr>
        <w:t>Je značilna za posamezne vrste žita in sorte. Načelno velja, da so sveža in suha zrna svetlejša, stara in vlažna zrna pa temnejša.</w:t>
      </w:r>
    </w:p>
    <w:p w14:paraId="785356AF" w14:textId="77777777" w:rsidR="00AE53D1" w:rsidRPr="00EA4109" w:rsidRDefault="00AE53D1" w:rsidP="00EA4109">
      <w:pPr>
        <w:pStyle w:val="Odstavekseznama"/>
        <w:widowControl w:val="0"/>
        <w:tabs>
          <w:tab w:val="left" w:pos="719"/>
        </w:tabs>
        <w:autoSpaceDE w:val="0"/>
        <w:autoSpaceDN w:val="0"/>
        <w:spacing w:before="165" w:after="0" w:line="240" w:lineRule="auto"/>
        <w:ind w:left="718"/>
        <w:contextualSpacing w:val="0"/>
        <w:rPr>
          <w:rFonts w:ascii="Cambria" w:hAnsi="Cambria"/>
          <w:sz w:val="24"/>
        </w:rPr>
      </w:pPr>
      <w:r w:rsidRPr="00EA4109">
        <w:rPr>
          <w:rFonts w:ascii="Cambria" w:hAnsi="Cambria"/>
          <w:color w:val="1F4D78"/>
          <w:sz w:val="24"/>
        </w:rPr>
        <w:t>Izgled</w:t>
      </w:r>
      <w:r w:rsidRPr="00EA4109">
        <w:rPr>
          <w:rFonts w:ascii="Cambria" w:hAnsi="Cambria"/>
          <w:color w:val="1F4D78"/>
          <w:spacing w:val="-1"/>
          <w:sz w:val="24"/>
        </w:rPr>
        <w:t xml:space="preserve"> </w:t>
      </w:r>
      <w:r w:rsidRPr="00EA4109">
        <w:rPr>
          <w:rFonts w:ascii="Cambria" w:hAnsi="Cambria"/>
          <w:color w:val="1F4D78"/>
          <w:sz w:val="24"/>
        </w:rPr>
        <w:t>žita</w:t>
      </w:r>
    </w:p>
    <w:p w14:paraId="3031729C" w14:textId="77777777" w:rsidR="007500B5" w:rsidRDefault="00AE53D1" w:rsidP="00EA4109">
      <w:pPr>
        <w:pStyle w:val="Telobesedila"/>
        <w:spacing w:before="24"/>
        <w:ind w:left="176"/>
        <w:rPr>
          <w:rFonts w:ascii="Cambria" w:hAnsi="Cambria"/>
        </w:rPr>
      </w:pPr>
      <w:r w:rsidRPr="00EA4109">
        <w:rPr>
          <w:rFonts w:ascii="Cambria" w:hAnsi="Cambria"/>
        </w:rPr>
        <w:t xml:space="preserve">Površina zrna mora biti gladka. Če je nagubana pomeni, da je bilo žito vlažno, nato pa </w:t>
      </w:r>
    </w:p>
    <w:p w14:paraId="74068809" w14:textId="77777777" w:rsidR="00AE53D1" w:rsidRPr="00EA4109" w:rsidRDefault="00AE53D1" w:rsidP="007500B5">
      <w:pPr>
        <w:pStyle w:val="Telobesedila"/>
        <w:spacing w:before="24"/>
        <w:ind w:left="176"/>
        <w:rPr>
          <w:rFonts w:ascii="Cambria" w:hAnsi="Cambria"/>
        </w:rPr>
      </w:pPr>
      <w:r w:rsidRPr="00EA4109">
        <w:rPr>
          <w:rFonts w:ascii="Cambria" w:hAnsi="Cambria"/>
        </w:rPr>
        <w:t>hitro in</w:t>
      </w:r>
      <w:r w:rsidR="007500B5">
        <w:rPr>
          <w:rFonts w:ascii="Cambria" w:hAnsi="Cambria"/>
        </w:rPr>
        <w:t xml:space="preserve"> </w:t>
      </w:r>
      <w:r w:rsidRPr="00EA4109">
        <w:rPr>
          <w:rFonts w:ascii="Cambria" w:hAnsi="Cambria"/>
          <w:i/>
        </w:rPr>
        <w:t>prem</w:t>
      </w:r>
      <w:r w:rsidRPr="00EA4109">
        <w:rPr>
          <w:rFonts w:ascii="Cambria" w:hAnsi="Cambria"/>
        </w:rPr>
        <w:t>očno posušeno.</w:t>
      </w:r>
    </w:p>
    <w:p w14:paraId="399DB868" w14:textId="77777777" w:rsidR="00AE53D1" w:rsidRPr="00EA4109" w:rsidRDefault="00AE53D1" w:rsidP="00EA4109">
      <w:pPr>
        <w:pStyle w:val="Odstavekseznama"/>
        <w:widowControl w:val="0"/>
        <w:tabs>
          <w:tab w:val="left" w:pos="719"/>
        </w:tabs>
        <w:autoSpaceDE w:val="0"/>
        <w:autoSpaceDN w:val="0"/>
        <w:spacing w:before="185" w:after="0" w:line="240" w:lineRule="auto"/>
        <w:ind w:left="718"/>
        <w:contextualSpacing w:val="0"/>
        <w:rPr>
          <w:rFonts w:ascii="Cambria" w:hAnsi="Cambria"/>
          <w:sz w:val="24"/>
        </w:rPr>
      </w:pPr>
      <w:r w:rsidRPr="00EA4109">
        <w:rPr>
          <w:rFonts w:ascii="Cambria" w:hAnsi="Cambria"/>
          <w:color w:val="1F4D78"/>
          <w:sz w:val="24"/>
        </w:rPr>
        <w:t>Okus in</w:t>
      </w:r>
      <w:r w:rsidRPr="00EA4109">
        <w:rPr>
          <w:rFonts w:ascii="Cambria" w:hAnsi="Cambria"/>
          <w:color w:val="1F4D78"/>
          <w:spacing w:val="-2"/>
          <w:sz w:val="24"/>
        </w:rPr>
        <w:t xml:space="preserve"> </w:t>
      </w:r>
      <w:r w:rsidRPr="00EA4109">
        <w:rPr>
          <w:rFonts w:ascii="Cambria" w:hAnsi="Cambria"/>
          <w:color w:val="1F4D78"/>
          <w:sz w:val="24"/>
        </w:rPr>
        <w:t>vonj</w:t>
      </w:r>
    </w:p>
    <w:p w14:paraId="72B8406D" w14:textId="77777777" w:rsidR="00AE53D1" w:rsidRPr="00EA4109" w:rsidRDefault="00AE53D1" w:rsidP="00EA4109">
      <w:pPr>
        <w:pStyle w:val="Telobesedila"/>
        <w:spacing w:before="24"/>
        <w:ind w:left="176" w:right="1070"/>
        <w:rPr>
          <w:rFonts w:ascii="Cambria" w:hAnsi="Cambria"/>
        </w:rPr>
      </w:pPr>
      <w:r w:rsidRPr="00EA4109">
        <w:rPr>
          <w:rFonts w:ascii="Cambria" w:hAnsi="Cambria"/>
        </w:rPr>
        <w:t>Žito mora imeti specifičen vonj in okus. Če nismo prepričani glede vonja, stresemo žito v čašo s toplo vodo in pustimo stati nekaj minut. Nato vodo odlijemo in ocenimo vonj. Žito ne sme imeti tujega vonja, po plesnivem, zatohlem. Okus ne sme biti kisel, grenak ali žarek.</w:t>
      </w:r>
    </w:p>
    <w:p w14:paraId="218C7CDA" w14:textId="77777777" w:rsidR="00AE53D1" w:rsidRPr="00EA4109" w:rsidRDefault="00AE53D1" w:rsidP="00EA4109">
      <w:pPr>
        <w:pStyle w:val="Odstavekseznama"/>
        <w:widowControl w:val="0"/>
        <w:tabs>
          <w:tab w:val="left" w:pos="719"/>
        </w:tabs>
        <w:autoSpaceDE w:val="0"/>
        <w:autoSpaceDN w:val="0"/>
        <w:spacing w:before="169" w:after="0" w:line="240" w:lineRule="auto"/>
        <w:ind w:left="718"/>
        <w:contextualSpacing w:val="0"/>
        <w:rPr>
          <w:rFonts w:ascii="Cambria" w:hAnsi="Cambria"/>
          <w:sz w:val="24"/>
        </w:rPr>
      </w:pPr>
      <w:r w:rsidRPr="00EA4109">
        <w:rPr>
          <w:rFonts w:ascii="Cambria" w:hAnsi="Cambria"/>
          <w:color w:val="1F4D78"/>
          <w:sz w:val="24"/>
        </w:rPr>
        <w:t>Debelina</w:t>
      </w:r>
      <w:r w:rsidRPr="00EA4109">
        <w:rPr>
          <w:rFonts w:ascii="Cambria" w:hAnsi="Cambria"/>
          <w:color w:val="1F4D78"/>
          <w:spacing w:val="-3"/>
          <w:sz w:val="24"/>
        </w:rPr>
        <w:t xml:space="preserve"> </w:t>
      </w:r>
      <w:r w:rsidRPr="00EA4109">
        <w:rPr>
          <w:rFonts w:ascii="Cambria" w:hAnsi="Cambria"/>
          <w:color w:val="1F4D78"/>
          <w:sz w:val="24"/>
        </w:rPr>
        <w:t>zrna</w:t>
      </w:r>
    </w:p>
    <w:p w14:paraId="259E765D" w14:textId="77777777" w:rsidR="00AE53D1" w:rsidRPr="00EA4109" w:rsidRDefault="00AE53D1" w:rsidP="00EA4109">
      <w:pPr>
        <w:pStyle w:val="Telobesedila"/>
        <w:spacing w:before="21"/>
        <w:ind w:left="176" w:right="1212"/>
        <w:rPr>
          <w:rFonts w:ascii="Cambria" w:hAnsi="Cambria"/>
        </w:rPr>
      </w:pPr>
      <w:r w:rsidRPr="00EA4109">
        <w:rPr>
          <w:rFonts w:ascii="Cambria" w:hAnsi="Cambria"/>
        </w:rPr>
        <w:t>Na debelino vplivajo vremenske razmere, podnebje, način gnojenja, temperatura</w:t>
      </w:r>
      <w:r w:rsidRPr="00EA4109">
        <w:rPr>
          <w:rFonts w:ascii="Cambria" w:hAnsi="Cambria"/>
          <w:spacing w:val="-35"/>
        </w:rPr>
        <w:t xml:space="preserve"> </w:t>
      </w:r>
      <w:r w:rsidRPr="00EA4109">
        <w:rPr>
          <w:rFonts w:ascii="Cambria" w:hAnsi="Cambria"/>
        </w:rPr>
        <w:t>med zorenjem…Od debeline zrna je odvisna količina beljakovin in škroba v zrnu. Vpliva na kvaliteto in količino moke pri</w:t>
      </w:r>
      <w:r w:rsidRPr="00EA4109">
        <w:rPr>
          <w:rFonts w:ascii="Cambria" w:hAnsi="Cambria"/>
          <w:spacing w:val="-1"/>
        </w:rPr>
        <w:t xml:space="preserve"> </w:t>
      </w:r>
      <w:r w:rsidRPr="00EA4109">
        <w:rPr>
          <w:rFonts w:ascii="Cambria" w:hAnsi="Cambria"/>
        </w:rPr>
        <w:t>mletju.</w:t>
      </w:r>
    </w:p>
    <w:p w14:paraId="4B2F85FB" w14:textId="77777777" w:rsidR="00AE53D1" w:rsidRPr="00EA4109" w:rsidRDefault="00AE53D1" w:rsidP="00EA4109">
      <w:pPr>
        <w:pStyle w:val="Odstavekseznama"/>
        <w:widowControl w:val="0"/>
        <w:tabs>
          <w:tab w:val="left" w:pos="719"/>
        </w:tabs>
        <w:autoSpaceDE w:val="0"/>
        <w:autoSpaceDN w:val="0"/>
        <w:spacing w:before="160" w:after="0" w:line="240" w:lineRule="auto"/>
        <w:ind w:left="718"/>
        <w:contextualSpacing w:val="0"/>
        <w:rPr>
          <w:rFonts w:ascii="Cambria" w:hAnsi="Cambria"/>
          <w:sz w:val="24"/>
        </w:rPr>
      </w:pPr>
      <w:r w:rsidRPr="00EA4109">
        <w:rPr>
          <w:rFonts w:ascii="Cambria" w:hAnsi="Cambria"/>
          <w:color w:val="1F4D78"/>
          <w:sz w:val="24"/>
        </w:rPr>
        <w:t>Videz prerezanega</w:t>
      </w:r>
      <w:r w:rsidRPr="00EA4109">
        <w:rPr>
          <w:rFonts w:ascii="Cambria" w:hAnsi="Cambria"/>
          <w:color w:val="1F4D78"/>
          <w:spacing w:val="-8"/>
          <w:sz w:val="24"/>
        </w:rPr>
        <w:t xml:space="preserve"> </w:t>
      </w:r>
      <w:r w:rsidRPr="00EA4109">
        <w:rPr>
          <w:rFonts w:ascii="Cambria" w:hAnsi="Cambria"/>
          <w:color w:val="1F4D78"/>
          <w:sz w:val="24"/>
        </w:rPr>
        <w:t>zrna</w:t>
      </w:r>
    </w:p>
    <w:p w14:paraId="7933D0DC" w14:textId="77777777" w:rsidR="00AE53D1" w:rsidRPr="00EA4109" w:rsidRDefault="00AE53D1" w:rsidP="00EA4109">
      <w:pPr>
        <w:pStyle w:val="Telobesedila"/>
        <w:spacing w:before="23"/>
        <w:ind w:left="176"/>
        <w:rPr>
          <w:rFonts w:ascii="Cambria" w:hAnsi="Cambria"/>
        </w:rPr>
      </w:pPr>
      <w:r w:rsidRPr="00EA4109">
        <w:rPr>
          <w:rFonts w:ascii="Cambria" w:hAnsi="Cambria"/>
        </w:rPr>
        <w:t>Zrno pšenice ima lahko steklast ali moknat prerez. Za steklast izgled je značilno, da se</w:t>
      </w:r>
    </w:p>
    <w:p w14:paraId="53E09097" w14:textId="77777777" w:rsidR="00AE53D1" w:rsidRPr="00EA4109" w:rsidRDefault="00AE53D1" w:rsidP="00EA4109">
      <w:pPr>
        <w:pStyle w:val="Telobesedila"/>
        <w:spacing w:before="24"/>
        <w:ind w:left="176"/>
        <w:rPr>
          <w:rFonts w:ascii="Cambria" w:hAnsi="Cambria"/>
        </w:rPr>
      </w:pPr>
      <w:r w:rsidRPr="00EA4109">
        <w:rPr>
          <w:rFonts w:ascii="Cambria" w:hAnsi="Cambria"/>
        </w:rPr>
        <w:t>beljakovine pri izhlapevanju vode trdo povežejo s škrobnimi zrnci. Škrobna zrnca so majhna</w:t>
      </w:r>
    </w:p>
    <w:p w14:paraId="6917D6AE" w14:textId="77777777" w:rsidR="00AE53D1" w:rsidRPr="00EA4109" w:rsidRDefault="00AE53D1" w:rsidP="00EA4109">
      <w:pPr>
        <w:pStyle w:val="Telobesedila"/>
        <w:spacing w:before="22"/>
        <w:ind w:left="176" w:right="1118"/>
        <w:jc w:val="both"/>
        <w:rPr>
          <w:rFonts w:ascii="Cambria" w:hAnsi="Cambria"/>
        </w:rPr>
      </w:pPr>
      <w:r w:rsidRPr="00EA4109">
        <w:rPr>
          <w:rFonts w:ascii="Cambria" w:hAnsi="Cambria"/>
        </w:rPr>
        <w:t xml:space="preserve">in </w:t>
      </w:r>
      <w:proofErr w:type="spellStart"/>
      <w:r w:rsidRPr="00EA4109">
        <w:rPr>
          <w:rFonts w:ascii="Cambria" w:hAnsi="Cambria"/>
        </w:rPr>
        <w:t>zbita.Takšno</w:t>
      </w:r>
      <w:proofErr w:type="spellEnd"/>
      <w:r w:rsidRPr="00EA4109">
        <w:rPr>
          <w:rFonts w:ascii="Cambria" w:hAnsi="Cambria"/>
        </w:rPr>
        <w:t xml:space="preserve"> zrno ima dovolj beljakovin (trda ali klena pšenica). Zrno je moknato takrat, ko v zrnu ni veliko beljakovin, škrobna zrnca so velika in niso trdno povezana med sabo, vmes je prostor z zrakom.</w:t>
      </w:r>
    </w:p>
    <w:p w14:paraId="5293CBA5" w14:textId="77777777" w:rsidR="00AE53D1" w:rsidRPr="00EA4109" w:rsidRDefault="00AE53D1" w:rsidP="00EA4109">
      <w:pPr>
        <w:pStyle w:val="Telobesedila"/>
        <w:rPr>
          <w:rFonts w:ascii="Cambria" w:hAnsi="Cambria"/>
        </w:rPr>
      </w:pPr>
    </w:p>
    <w:p w14:paraId="0AF84B24" w14:textId="77777777" w:rsidR="00AE53D1" w:rsidRPr="009E2476" w:rsidRDefault="00AE53D1" w:rsidP="00EA4109">
      <w:pPr>
        <w:pStyle w:val="Naslov2"/>
        <w:keepNext w:val="0"/>
        <w:keepLines w:val="0"/>
        <w:widowControl w:val="0"/>
        <w:tabs>
          <w:tab w:val="left" w:pos="542"/>
        </w:tabs>
        <w:autoSpaceDE w:val="0"/>
        <w:autoSpaceDN w:val="0"/>
        <w:spacing w:before="0" w:line="240" w:lineRule="auto"/>
        <w:ind w:left="541"/>
        <w:rPr>
          <w:rFonts w:ascii="Cambria" w:hAnsi="Cambria"/>
          <w:sz w:val="28"/>
          <w:szCs w:val="28"/>
        </w:rPr>
      </w:pPr>
      <w:r w:rsidRPr="009E2476">
        <w:rPr>
          <w:rFonts w:ascii="Cambria" w:hAnsi="Cambria"/>
          <w:sz w:val="28"/>
          <w:szCs w:val="28"/>
        </w:rPr>
        <w:t>LABORATORIJSKE ANALIZE</w:t>
      </w:r>
      <w:r w:rsidRPr="009E2476">
        <w:rPr>
          <w:rFonts w:ascii="Cambria" w:hAnsi="Cambria"/>
          <w:spacing w:val="-1"/>
          <w:sz w:val="28"/>
          <w:szCs w:val="28"/>
        </w:rPr>
        <w:t xml:space="preserve"> </w:t>
      </w:r>
      <w:r w:rsidRPr="009E2476">
        <w:rPr>
          <w:rFonts w:ascii="Cambria" w:hAnsi="Cambria"/>
          <w:sz w:val="28"/>
          <w:szCs w:val="28"/>
        </w:rPr>
        <w:t>ŽITA</w:t>
      </w:r>
    </w:p>
    <w:p w14:paraId="72676184" w14:textId="77777777" w:rsidR="00AE53D1" w:rsidRPr="00EA4109" w:rsidRDefault="00AE53D1" w:rsidP="00EA4109">
      <w:pPr>
        <w:pStyle w:val="Telobesedila"/>
        <w:ind w:left="176" w:right="1269"/>
        <w:rPr>
          <w:rFonts w:ascii="Cambria" w:hAnsi="Cambria"/>
        </w:rPr>
      </w:pPr>
      <w:r w:rsidRPr="00EA4109">
        <w:rPr>
          <w:rFonts w:ascii="Cambria" w:hAnsi="Cambria"/>
        </w:rPr>
        <w:t>Izvajamo jih v laboratoriju z napravami in so bolj natančne. Držimo se Pravilnika o metodah analiz za kontrolo kakovosti žit.</w:t>
      </w:r>
    </w:p>
    <w:p w14:paraId="03150310" w14:textId="77777777" w:rsidR="00AE53D1" w:rsidRPr="00EA4109" w:rsidRDefault="00EA4109" w:rsidP="00EA4109">
      <w:pPr>
        <w:widowControl w:val="0"/>
        <w:tabs>
          <w:tab w:val="left" w:pos="719"/>
        </w:tabs>
        <w:autoSpaceDE w:val="0"/>
        <w:autoSpaceDN w:val="0"/>
        <w:spacing w:before="170" w:after="0" w:line="240" w:lineRule="auto"/>
        <w:ind w:left="175"/>
        <w:rPr>
          <w:rFonts w:ascii="Cambria" w:hAnsi="Cambria"/>
          <w:sz w:val="24"/>
        </w:rPr>
      </w:pPr>
      <w:r>
        <w:rPr>
          <w:rFonts w:ascii="Cambria" w:hAnsi="Cambria"/>
          <w:color w:val="1F4D78"/>
          <w:sz w:val="24"/>
        </w:rPr>
        <w:tab/>
      </w:r>
      <w:r w:rsidR="00AE53D1" w:rsidRPr="00EA4109">
        <w:rPr>
          <w:rFonts w:ascii="Cambria" w:hAnsi="Cambria"/>
          <w:color w:val="1F4D78"/>
          <w:sz w:val="24"/>
        </w:rPr>
        <w:t>Absolutna masa</w:t>
      </w:r>
      <w:r w:rsidR="00AE53D1" w:rsidRPr="00EA4109">
        <w:rPr>
          <w:rFonts w:ascii="Cambria" w:hAnsi="Cambria"/>
          <w:color w:val="1F4D78"/>
          <w:spacing w:val="-4"/>
          <w:sz w:val="24"/>
        </w:rPr>
        <w:t xml:space="preserve"> </w:t>
      </w:r>
      <w:r w:rsidR="00AE53D1" w:rsidRPr="00EA4109">
        <w:rPr>
          <w:rFonts w:ascii="Cambria" w:hAnsi="Cambria"/>
          <w:color w:val="1F4D78"/>
          <w:sz w:val="24"/>
        </w:rPr>
        <w:t>žita-AM</w:t>
      </w:r>
    </w:p>
    <w:p w14:paraId="582324E6" w14:textId="77777777" w:rsidR="00AE53D1" w:rsidRPr="00EA4109" w:rsidRDefault="00AE53D1" w:rsidP="00EA4109">
      <w:pPr>
        <w:pStyle w:val="Telobesedila"/>
        <w:spacing w:before="24"/>
        <w:ind w:left="176" w:right="1217"/>
        <w:rPr>
          <w:rFonts w:ascii="Cambria" w:hAnsi="Cambria"/>
        </w:rPr>
      </w:pPr>
      <w:r w:rsidRPr="00EA4109">
        <w:rPr>
          <w:rFonts w:ascii="Cambria" w:hAnsi="Cambria"/>
        </w:rPr>
        <w:t>Je masa suhe snovi 1000 nepoškodovanih zrn. Na AM vplivata velikost in struktura zrn. Zrna najprej očistimo vseh primesi. Nato brez prebiranja preštejemo dvakrat po 500 zrn, jih</w:t>
      </w:r>
    </w:p>
    <w:p w14:paraId="574B6C37" w14:textId="77777777" w:rsidR="00AE53D1" w:rsidRPr="00EA4109" w:rsidRDefault="00AE53D1" w:rsidP="00EA4109">
      <w:pPr>
        <w:pStyle w:val="Telobesedila"/>
        <w:spacing w:before="5"/>
        <w:ind w:left="176" w:right="1695"/>
        <w:rPr>
          <w:rFonts w:ascii="Cambria" w:hAnsi="Cambria"/>
        </w:rPr>
      </w:pPr>
      <w:r w:rsidRPr="00EA4109">
        <w:rPr>
          <w:rFonts w:ascii="Cambria" w:hAnsi="Cambria"/>
        </w:rPr>
        <w:t>stehtamo in izračunamo AM po formuli. AM izražamo v gramih. Večja je AM, več moke dobimo.</w:t>
      </w:r>
    </w:p>
    <w:p w14:paraId="0383509A" w14:textId="77777777" w:rsidR="00AE53D1" w:rsidRPr="00EA4109" w:rsidRDefault="00AE53D1" w:rsidP="00EA4109">
      <w:pPr>
        <w:spacing w:line="240" w:lineRule="auto"/>
        <w:rPr>
          <w:rFonts w:ascii="Cambria" w:hAnsi="Cambria"/>
        </w:rPr>
        <w:sectPr w:rsidR="00AE53D1" w:rsidRPr="00EA4109">
          <w:pgSz w:w="11910" w:h="16840"/>
          <w:pgMar w:top="1360" w:right="340" w:bottom="280" w:left="1240" w:header="617" w:footer="0" w:gutter="0"/>
          <w:cols w:space="708"/>
        </w:sectPr>
      </w:pPr>
    </w:p>
    <w:p w14:paraId="5FB7D685" w14:textId="77777777" w:rsidR="00AE53D1" w:rsidRPr="00EA4109" w:rsidRDefault="00AE53D1" w:rsidP="00EA4109">
      <w:pPr>
        <w:pStyle w:val="Odstavekseznama"/>
        <w:widowControl w:val="0"/>
        <w:tabs>
          <w:tab w:val="left" w:pos="719"/>
        </w:tabs>
        <w:autoSpaceDE w:val="0"/>
        <w:autoSpaceDN w:val="0"/>
        <w:spacing w:before="41" w:after="0" w:line="240" w:lineRule="auto"/>
        <w:ind w:left="718"/>
        <w:contextualSpacing w:val="0"/>
        <w:rPr>
          <w:rFonts w:ascii="Cambria" w:hAnsi="Cambria"/>
          <w:sz w:val="24"/>
        </w:rPr>
      </w:pPr>
      <w:proofErr w:type="spellStart"/>
      <w:r w:rsidRPr="00EA4109">
        <w:rPr>
          <w:rFonts w:ascii="Cambria" w:hAnsi="Cambria"/>
          <w:color w:val="1F4D78"/>
          <w:sz w:val="24"/>
        </w:rPr>
        <w:lastRenderedPageBreak/>
        <w:t>Hektoliterska</w:t>
      </w:r>
      <w:proofErr w:type="spellEnd"/>
      <w:r w:rsidRPr="00EA4109">
        <w:rPr>
          <w:rFonts w:ascii="Cambria" w:hAnsi="Cambria"/>
          <w:color w:val="1F4D78"/>
          <w:sz w:val="24"/>
        </w:rPr>
        <w:t xml:space="preserve"> masa</w:t>
      </w:r>
      <w:r w:rsidRPr="00EA4109">
        <w:rPr>
          <w:rFonts w:ascii="Cambria" w:hAnsi="Cambria"/>
          <w:color w:val="1F4D78"/>
          <w:spacing w:val="-3"/>
          <w:sz w:val="24"/>
        </w:rPr>
        <w:t xml:space="preserve"> </w:t>
      </w:r>
      <w:r w:rsidRPr="00EA4109">
        <w:rPr>
          <w:rFonts w:ascii="Cambria" w:hAnsi="Cambria"/>
          <w:color w:val="1F4D78"/>
          <w:sz w:val="24"/>
        </w:rPr>
        <w:t>žita-HM</w:t>
      </w:r>
    </w:p>
    <w:p w14:paraId="2AAD9D76" w14:textId="77777777" w:rsidR="00AE53D1" w:rsidRPr="00EA4109" w:rsidRDefault="00AE53D1" w:rsidP="00EA4109">
      <w:pPr>
        <w:pStyle w:val="Telobesedila"/>
        <w:spacing w:before="24"/>
        <w:ind w:left="176" w:right="1212"/>
        <w:rPr>
          <w:rFonts w:ascii="Cambria" w:hAnsi="Cambria"/>
        </w:rPr>
      </w:pPr>
      <w:r w:rsidRPr="00EA4109">
        <w:rPr>
          <w:rFonts w:ascii="Cambria" w:hAnsi="Cambria"/>
        </w:rPr>
        <w:t xml:space="preserve">Je v kilogramih izražena teža 100 litrov ali 1 hektolitra žita. HM je eden od dejavnikov, ki vplivajo na ceno pšenice pri odkupu. Večja je HM, boljša je kakovost žita in več moke dobimo. Klasična metoda je določanje HM s </w:t>
      </w:r>
      <w:proofErr w:type="spellStart"/>
      <w:r w:rsidRPr="00EA4109">
        <w:rPr>
          <w:rFonts w:ascii="Cambria" w:hAnsi="Cambria"/>
        </w:rPr>
        <w:t>Schopper</w:t>
      </w:r>
      <w:proofErr w:type="spellEnd"/>
      <w:r w:rsidRPr="00EA4109">
        <w:rPr>
          <w:rFonts w:ascii="Cambria" w:hAnsi="Cambria"/>
        </w:rPr>
        <w:t xml:space="preserve"> tehtnico.</w:t>
      </w:r>
    </w:p>
    <w:p w14:paraId="617E75FB" w14:textId="77777777" w:rsidR="00AE53D1" w:rsidRPr="00EA4109" w:rsidRDefault="00AE53D1" w:rsidP="00EA4109">
      <w:pPr>
        <w:pStyle w:val="Odstavekseznama"/>
        <w:widowControl w:val="0"/>
        <w:tabs>
          <w:tab w:val="left" w:pos="719"/>
        </w:tabs>
        <w:autoSpaceDE w:val="0"/>
        <w:autoSpaceDN w:val="0"/>
        <w:spacing w:before="160" w:after="0" w:line="240" w:lineRule="auto"/>
        <w:ind w:left="718"/>
        <w:contextualSpacing w:val="0"/>
        <w:rPr>
          <w:rFonts w:ascii="Cambria" w:hAnsi="Cambria"/>
          <w:sz w:val="24"/>
        </w:rPr>
      </w:pPr>
      <w:r w:rsidRPr="00EA4109">
        <w:rPr>
          <w:rFonts w:ascii="Cambria" w:hAnsi="Cambria"/>
          <w:color w:val="1F4D78"/>
          <w:sz w:val="24"/>
        </w:rPr>
        <w:t>Določanje količine vode v</w:t>
      </w:r>
      <w:r w:rsidRPr="00EA4109">
        <w:rPr>
          <w:rFonts w:ascii="Cambria" w:hAnsi="Cambria"/>
          <w:color w:val="1F4D78"/>
          <w:spacing w:val="-8"/>
          <w:sz w:val="24"/>
        </w:rPr>
        <w:t xml:space="preserve"> </w:t>
      </w:r>
      <w:r w:rsidRPr="00EA4109">
        <w:rPr>
          <w:rFonts w:ascii="Cambria" w:hAnsi="Cambria"/>
          <w:color w:val="1F4D78"/>
          <w:sz w:val="24"/>
        </w:rPr>
        <w:t>žitu</w:t>
      </w:r>
    </w:p>
    <w:p w14:paraId="4B810E47" w14:textId="77777777" w:rsidR="00AE53D1" w:rsidRPr="00EA4109" w:rsidRDefault="00AE53D1" w:rsidP="00EA4109">
      <w:pPr>
        <w:pStyle w:val="Telobesedila"/>
        <w:spacing w:before="23"/>
        <w:ind w:left="176"/>
        <w:rPr>
          <w:rFonts w:ascii="Cambria" w:hAnsi="Cambria"/>
        </w:rPr>
      </w:pPr>
      <w:r w:rsidRPr="00EA4109">
        <w:rPr>
          <w:rFonts w:ascii="Cambria" w:hAnsi="Cambria"/>
        </w:rPr>
        <w:t>Žito mora po pravilniku vsebovati 13-14 % vlage, da ga lahko skladiščimo. Natančno</w:t>
      </w:r>
    </w:p>
    <w:p w14:paraId="310D8971" w14:textId="77777777" w:rsidR="00AE53D1" w:rsidRPr="00EA4109" w:rsidRDefault="00AE53D1" w:rsidP="00EA4109">
      <w:pPr>
        <w:pStyle w:val="Telobesedila"/>
        <w:spacing w:before="22"/>
        <w:ind w:left="176" w:right="1212"/>
        <w:rPr>
          <w:rFonts w:ascii="Cambria" w:hAnsi="Cambria"/>
        </w:rPr>
      </w:pPr>
      <w:r w:rsidRPr="00EA4109">
        <w:rPr>
          <w:rFonts w:ascii="Cambria" w:hAnsi="Cambria"/>
        </w:rPr>
        <w:t>določimo vlago v žitu s sušenjem zmletega vzorca žita v sušilniku pri temperaturi 130°C 90 minut oziroma do konstantne teže. Nato vzorec ohladimo in stehtamo. Iz razlike v teži</w:t>
      </w:r>
    </w:p>
    <w:p w14:paraId="6F5E911C" w14:textId="77777777" w:rsidR="00AE53D1" w:rsidRPr="00EA4109" w:rsidRDefault="00AE53D1" w:rsidP="00EA4109">
      <w:pPr>
        <w:pStyle w:val="Telobesedila"/>
        <w:ind w:left="176"/>
        <w:rPr>
          <w:rFonts w:ascii="Cambria" w:hAnsi="Cambria"/>
        </w:rPr>
      </w:pPr>
      <w:r w:rsidRPr="00EA4109">
        <w:rPr>
          <w:rFonts w:ascii="Cambria" w:hAnsi="Cambria"/>
        </w:rPr>
        <w:t>neposušenega in posušenega vzorca izračunamo odstotek vode v žitu po formuli.</w:t>
      </w:r>
    </w:p>
    <w:p w14:paraId="19F1CFF1" w14:textId="77777777" w:rsidR="00AE53D1" w:rsidRPr="00EA4109" w:rsidRDefault="00AE53D1" w:rsidP="00EA4109">
      <w:pPr>
        <w:pStyle w:val="Odstavekseznama"/>
        <w:widowControl w:val="0"/>
        <w:tabs>
          <w:tab w:val="left" w:pos="719"/>
        </w:tabs>
        <w:autoSpaceDE w:val="0"/>
        <w:autoSpaceDN w:val="0"/>
        <w:spacing w:before="184" w:after="0" w:line="240" w:lineRule="auto"/>
        <w:ind w:left="718"/>
        <w:contextualSpacing w:val="0"/>
        <w:rPr>
          <w:rFonts w:ascii="Cambria" w:hAnsi="Cambria"/>
          <w:sz w:val="24"/>
        </w:rPr>
      </w:pPr>
      <w:r w:rsidRPr="00EA4109">
        <w:rPr>
          <w:rFonts w:ascii="Cambria" w:hAnsi="Cambria"/>
          <w:color w:val="1F4D78"/>
          <w:sz w:val="24"/>
        </w:rPr>
        <w:t>Določanje količine</w:t>
      </w:r>
      <w:r w:rsidRPr="00EA4109">
        <w:rPr>
          <w:rFonts w:ascii="Cambria" w:hAnsi="Cambria"/>
          <w:color w:val="1F4D78"/>
          <w:spacing w:val="-7"/>
          <w:sz w:val="24"/>
        </w:rPr>
        <w:t xml:space="preserve"> </w:t>
      </w:r>
      <w:r w:rsidRPr="00EA4109">
        <w:rPr>
          <w:rFonts w:ascii="Cambria" w:hAnsi="Cambria"/>
          <w:color w:val="1F4D78"/>
          <w:sz w:val="24"/>
        </w:rPr>
        <w:t>primesi</w:t>
      </w:r>
    </w:p>
    <w:p w14:paraId="6CC31243" w14:textId="77777777" w:rsidR="00AE53D1" w:rsidRPr="00EA4109" w:rsidRDefault="00AE53D1" w:rsidP="00EA4109">
      <w:pPr>
        <w:pStyle w:val="Telobesedila"/>
        <w:spacing w:before="25"/>
        <w:ind w:left="176" w:right="1297"/>
        <w:rPr>
          <w:rFonts w:ascii="Cambria" w:hAnsi="Cambria"/>
        </w:rPr>
      </w:pPr>
      <w:r w:rsidRPr="00EA4109">
        <w:rPr>
          <w:rFonts w:ascii="Cambria" w:hAnsi="Cambria"/>
        </w:rPr>
        <w:t>Primesi v žitu so vse tuje snovi, ki niso osnovno žito in poškodovana zrna. V žitu ne sme biti strupenih pleveli, zrn, okuženih z glivicami in škodljivcev. Primesi delimo na:</w:t>
      </w:r>
    </w:p>
    <w:p w14:paraId="12A079A5" w14:textId="77777777" w:rsidR="00AE53D1" w:rsidRPr="00EA4109" w:rsidRDefault="00AE53D1" w:rsidP="00EA4109">
      <w:pPr>
        <w:pStyle w:val="Odstavekseznama"/>
        <w:widowControl w:val="0"/>
        <w:numPr>
          <w:ilvl w:val="3"/>
          <w:numId w:val="23"/>
        </w:numPr>
        <w:tabs>
          <w:tab w:val="left" w:pos="896"/>
          <w:tab w:val="left" w:pos="897"/>
        </w:tabs>
        <w:autoSpaceDE w:val="0"/>
        <w:autoSpaceDN w:val="0"/>
        <w:spacing w:before="164" w:after="0" w:line="240" w:lineRule="auto"/>
        <w:ind w:right="1656"/>
        <w:contextualSpacing w:val="0"/>
        <w:rPr>
          <w:rFonts w:ascii="Cambria" w:hAnsi="Cambria"/>
          <w:sz w:val="24"/>
        </w:rPr>
      </w:pPr>
      <w:r w:rsidRPr="00EA4109">
        <w:rPr>
          <w:rFonts w:ascii="Cambria" w:hAnsi="Cambria"/>
          <w:sz w:val="24"/>
        </w:rPr>
        <w:t xml:space="preserve">organske bele primesi (zlomljena, nedozorela, drobna, objedena in </w:t>
      </w:r>
      <w:proofErr w:type="spellStart"/>
      <w:r w:rsidRPr="00EA4109">
        <w:rPr>
          <w:rFonts w:ascii="Cambria" w:hAnsi="Cambria"/>
          <w:sz w:val="24"/>
        </w:rPr>
        <w:t>vzklita</w:t>
      </w:r>
      <w:proofErr w:type="spellEnd"/>
      <w:r w:rsidRPr="00EA4109">
        <w:rPr>
          <w:rFonts w:ascii="Cambria" w:hAnsi="Cambria"/>
          <w:spacing w:val="-39"/>
          <w:sz w:val="24"/>
        </w:rPr>
        <w:t xml:space="preserve"> </w:t>
      </w:r>
      <w:r w:rsidRPr="00EA4109">
        <w:rPr>
          <w:rFonts w:ascii="Cambria" w:hAnsi="Cambria"/>
          <w:sz w:val="24"/>
        </w:rPr>
        <w:t>zrna), organske črne primesi (semena pleveli, plesniva zrna, les,</w:t>
      </w:r>
      <w:r w:rsidRPr="00EA4109">
        <w:rPr>
          <w:rFonts w:ascii="Cambria" w:hAnsi="Cambria"/>
          <w:spacing w:val="-13"/>
          <w:sz w:val="24"/>
        </w:rPr>
        <w:t xml:space="preserve"> </w:t>
      </w:r>
      <w:r w:rsidRPr="00EA4109">
        <w:rPr>
          <w:rFonts w:ascii="Cambria" w:hAnsi="Cambria"/>
          <w:sz w:val="24"/>
        </w:rPr>
        <w:t>slama)</w:t>
      </w:r>
    </w:p>
    <w:p w14:paraId="31677899" w14:textId="77777777" w:rsidR="00AE53D1" w:rsidRPr="00EA4109" w:rsidRDefault="00AE53D1" w:rsidP="00EA4109">
      <w:pPr>
        <w:pStyle w:val="Odstavekseznama"/>
        <w:widowControl w:val="0"/>
        <w:numPr>
          <w:ilvl w:val="3"/>
          <w:numId w:val="23"/>
        </w:numPr>
        <w:tabs>
          <w:tab w:val="left" w:pos="896"/>
          <w:tab w:val="left" w:pos="897"/>
        </w:tabs>
        <w:autoSpaceDE w:val="0"/>
        <w:autoSpaceDN w:val="0"/>
        <w:spacing w:after="0" w:line="240" w:lineRule="auto"/>
        <w:ind w:hanging="361"/>
        <w:contextualSpacing w:val="0"/>
        <w:rPr>
          <w:rFonts w:ascii="Cambria" w:hAnsi="Cambria"/>
          <w:sz w:val="24"/>
        </w:rPr>
      </w:pPr>
      <w:r w:rsidRPr="00EA4109">
        <w:rPr>
          <w:rFonts w:ascii="Cambria" w:hAnsi="Cambria"/>
          <w:sz w:val="24"/>
        </w:rPr>
        <w:t>anorganske primesi (zemlja, pesek, kamenje, prah, steklo,</w:t>
      </w:r>
      <w:r w:rsidRPr="00EA4109">
        <w:rPr>
          <w:rFonts w:ascii="Cambria" w:hAnsi="Cambria"/>
          <w:spacing w:val="-7"/>
          <w:sz w:val="24"/>
        </w:rPr>
        <w:t xml:space="preserve"> </w:t>
      </w:r>
      <w:r w:rsidRPr="00EA4109">
        <w:rPr>
          <w:rFonts w:ascii="Cambria" w:hAnsi="Cambria"/>
          <w:sz w:val="24"/>
        </w:rPr>
        <w:t>kovine)</w:t>
      </w:r>
    </w:p>
    <w:p w14:paraId="698A4E43" w14:textId="77777777" w:rsidR="00AE53D1" w:rsidRPr="00EA4109" w:rsidRDefault="00AE53D1" w:rsidP="00EA4109">
      <w:pPr>
        <w:pStyle w:val="Odstavekseznama"/>
        <w:widowControl w:val="0"/>
        <w:numPr>
          <w:ilvl w:val="3"/>
          <w:numId w:val="23"/>
        </w:numPr>
        <w:tabs>
          <w:tab w:val="left" w:pos="896"/>
          <w:tab w:val="left" w:pos="897"/>
        </w:tabs>
        <w:autoSpaceDE w:val="0"/>
        <w:autoSpaceDN w:val="0"/>
        <w:spacing w:before="23" w:after="0" w:line="240" w:lineRule="auto"/>
        <w:ind w:hanging="361"/>
        <w:contextualSpacing w:val="0"/>
        <w:rPr>
          <w:rFonts w:ascii="Cambria" w:hAnsi="Cambria"/>
          <w:sz w:val="24"/>
        </w:rPr>
      </w:pPr>
      <w:r w:rsidRPr="00EA4109">
        <w:rPr>
          <w:rFonts w:ascii="Cambria" w:hAnsi="Cambria"/>
          <w:sz w:val="24"/>
        </w:rPr>
        <w:t>primesi živalskega izvora (insekti, iztrebki, dlake,</w:t>
      </w:r>
      <w:r w:rsidRPr="00EA4109">
        <w:rPr>
          <w:rFonts w:ascii="Cambria" w:hAnsi="Cambria"/>
          <w:spacing w:val="-6"/>
          <w:sz w:val="24"/>
        </w:rPr>
        <w:t xml:space="preserve"> </w:t>
      </w:r>
      <w:r w:rsidRPr="00EA4109">
        <w:rPr>
          <w:rFonts w:ascii="Cambria" w:hAnsi="Cambria"/>
          <w:sz w:val="24"/>
        </w:rPr>
        <w:t>perje…).</w:t>
      </w:r>
    </w:p>
    <w:p w14:paraId="79E94185" w14:textId="77777777" w:rsidR="00AE53D1" w:rsidRPr="00EA4109" w:rsidRDefault="00AE53D1" w:rsidP="00EA4109">
      <w:pPr>
        <w:pStyle w:val="Telobesedila"/>
        <w:spacing w:before="185"/>
        <w:ind w:left="176" w:right="1566"/>
        <w:jc w:val="both"/>
        <w:rPr>
          <w:rFonts w:ascii="Cambria" w:hAnsi="Cambria"/>
        </w:rPr>
      </w:pPr>
      <w:r w:rsidRPr="00EA4109">
        <w:rPr>
          <w:rFonts w:ascii="Cambria" w:hAnsi="Cambria"/>
          <w:i/>
        </w:rPr>
        <w:t xml:space="preserve">Postopek: </w:t>
      </w:r>
      <w:r w:rsidRPr="00EA4109">
        <w:rPr>
          <w:rFonts w:ascii="Cambria" w:hAnsi="Cambria"/>
        </w:rPr>
        <w:t>100 g vzorca razprostremo po mizi in s pinceto izločimo druga žita, vzklila žita, poškodovana, pokvarjena zrna, nečistoče organskega in anorganskega izvora ter primesi živalskega izvora. Določimo vrsto primesi in izračunamo količino primesi v odstotkih.</w:t>
      </w:r>
    </w:p>
    <w:p w14:paraId="04837BB6" w14:textId="77777777" w:rsidR="00AE53D1" w:rsidRPr="00EA4109" w:rsidRDefault="00AE53D1" w:rsidP="00EA4109">
      <w:pPr>
        <w:pStyle w:val="Telobesedila"/>
        <w:rPr>
          <w:rFonts w:ascii="Cambria" w:hAnsi="Cambria"/>
        </w:rPr>
      </w:pPr>
    </w:p>
    <w:p w14:paraId="432DBA47" w14:textId="77777777" w:rsidR="00AE53D1" w:rsidRPr="009E2476" w:rsidRDefault="00AE53D1" w:rsidP="00EA4109">
      <w:pPr>
        <w:pStyle w:val="Naslov1"/>
        <w:keepNext w:val="0"/>
        <w:keepLines w:val="0"/>
        <w:widowControl w:val="0"/>
        <w:tabs>
          <w:tab w:val="left" w:pos="410"/>
        </w:tabs>
        <w:autoSpaceDE w:val="0"/>
        <w:autoSpaceDN w:val="0"/>
        <w:spacing w:before="0" w:line="240" w:lineRule="auto"/>
        <w:ind w:left="176"/>
        <w:jc w:val="both"/>
        <w:rPr>
          <w:rFonts w:ascii="Cambria" w:hAnsi="Cambria"/>
          <w:sz w:val="28"/>
          <w:szCs w:val="28"/>
        </w:rPr>
      </w:pPr>
      <w:r w:rsidRPr="009E2476">
        <w:rPr>
          <w:rFonts w:ascii="Cambria" w:hAnsi="Cambria"/>
          <w:color w:val="2D74B5"/>
          <w:w w:val="90"/>
          <w:sz w:val="28"/>
          <w:szCs w:val="28"/>
        </w:rPr>
        <w:t>MLETJE</w:t>
      </w:r>
      <w:r w:rsidRPr="009E2476">
        <w:rPr>
          <w:rFonts w:ascii="Cambria" w:hAnsi="Cambria"/>
          <w:color w:val="2D74B5"/>
          <w:spacing w:val="-11"/>
          <w:w w:val="90"/>
          <w:sz w:val="28"/>
          <w:szCs w:val="28"/>
        </w:rPr>
        <w:t xml:space="preserve"> </w:t>
      </w:r>
      <w:r w:rsidRPr="009E2476">
        <w:rPr>
          <w:rFonts w:ascii="Cambria" w:hAnsi="Cambria"/>
          <w:color w:val="2D74B5"/>
          <w:w w:val="90"/>
          <w:sz w:val="28"/>
          <w:szCs w:val="28"/>
        </w:rPr>
        <w:t>ŽIT</w:t>
      </w:r>
    </w:p>
    <w:p w14:paraId="4C50025F" w14:textId="77777777" w:rsidR="00AE53D1" w:rsidRPr="00EA4109" w:rsidRDefault="00AE53D1" w:rsidP="00EA4109">
      <w:pPr>
        <w:pStyle w:val="Telobesedila"/>
        <w:spacing w:before="47"/>
        <w:ind w:left="176"/>
        <w:rPr>
          <w:rFonts w:ascii="Cambria" w:hAnsi="Cambria"/>
        </w:rPr>
      </w:pPr>
      <w:r w:rsidRPr="00EA4109">
        <w:rPr>
          <w:rFonts w:ascii="Cambria" w:hAnsi="Cambria"/>
        </w:rPr>
        <w:t>Poznamo različne tehnike mletja.</w:t>
      </w:r>
    </w:p>
    <w:p w14:paraId="3477C26A" w14:textId="77777777" w:rsidR="00AE53D1" w:rsidRPr="00EA4109" w:rsidRDefault="00AE53D1" w:rsidP="00EA4109">
      <w:pPr>
        <w:pStyle w:val="Naslov2"/>
        <w:keepNext w:val="0"/>
        <w:keepLines w:val="0"/>
        <w:widowControl w:val="0"/>
        <w:tabs>
          <w:tab w:val="left" w:pos="539"/>
        </w:tabs>
        <w:autoSpaceDE w:val="0"/>
        <w:autoSpaceDN w:val="0"/>
        <w:spacing w:before="184" w:line="240" w:lineRule="auto"/>
        <w:ind w:left="538"/>
        <w:rPr>
          <w:rFonts w:ascii="Cambria" w:hAnsi="Cambria"/>
        </w:rPr>
      </w:pPr>
      <w:r w:rsidRPr="00EA4109">
        <w:rPr>
          <w:rFonts w:ascii="Cambria" w:hAnsi="Cambria"/>
        </w:rPr>
        <w:t>Enostavna - nizka</w:t>
      </w:r>
      <w:r w:rsidRPr="00EA4109">
        <w:rPr>
          <w:rFonts w:ascii="Cambria" w:hAnsi="Cambria"/>
          <w:spacing w:val="-1"/>
        </w:rPr>
        <w:t xml:space="preserve"> </w:t>
      </w:r>
      <w:r w:rsidRPr="00EA4109">
        <w:rPr>
          <w:rFonts w:ascii="Cambria" w:hAnsi="Cambria"/>
        </w:rPr>
        <w:t>meljava</w:t>
      </w:r>
    </w:p>
    <w:p w14:paraId="716A366B" w14:textId="77777777" w:rsidR="00AE53D1" w:rsidRPr="00EA4109" w:rsidRDefault="00AE53D1" w:rsidP="00EA4109">
      <w:pPr>
        <w:pStyle w:val="Telobesedila"/>
        <w:spacing w:before="3"/>
        <w:ind w:left="176" w:right="1289"/>
        <w:rPr>
          <w:rFonts w:ascii="Cambria" w:hAnsi="Cambria"/>
        </w:rPr>
      </w:pPr>
      <w:r w:rsidRPr="00EA4109">
        <w:rPr>
          <w:rFonts w:ascii="Cambria" w:hAnsi="Cambria"/>
        </w:rPr>
        <w:t xml:space="preserve">Poteka na enostavnih mlinih brez predhodnega čiščenja, pranja in vlaženja. Moke, ki jih dobimo se ne razlikujejo po granulaciji in tipu. Moka 1 ustreza beli moki, moka 2 ustreza polbeli in moka 3 ustreza črni moki. Odstotek </w:t>
      </w:r>
      <w:proofErr w:type="spellStart"/>
      <w:r w:rsidRPr="00EA4109">
        <w:rPr>
          <w:rFonts w:ascii="Cambria" w:hAnsi="Cambria"/>
        </w:rPr>
        <w:t>izmeljave</w:t>
      </w:r>
      <w:proofErr w:type="spellEnd"/>
      <w:r w:rsidRPr="00EA4109">
        <w:rPr>
          <w:rFonts w:ascii="Cambria" w:hAnsi="Cambria"/>
        </w:rPr>
        <w:t xml:space="preserve"> je najmanjši-približno 60 %. Imamo dva postopka: mletje žita in sejanje moke.</w:t>
      </w:r>
    </w:p>
    <w:p w14:paraId="12B6A5E1" w14:textId="77777777" w:rsidR="00AE53D1" w:rsidRPr="00EA4109" w:rsidRDefault="00AE53D1" w:rsidP="00EA4109">
      <w:pPr>
        <w:pStyle w:val="Naslov2"/>
        <w:keepNext w:val="0"/>
        <w:keepLines w:val="0"/>
        <w:widowControl w:val="0"/>
        <w:tabs>
          <w:tab w:val="left" w:pos="539"/>
        </w:tabs>
        <w:autoSpaceDE w:val="0"/>
        <w:autoSpaceDN w:val="0"/>
        <w:spacing w:before="158" w:line="240" w:lineRule="auto"/>
        <w:ind w:left="538"/>
        <w:rPr>
          <w:rFonts w:ascii="Cambria" w:hAnsi="Cambria"/>
        </w:rPr>
      </w:pPr>
      <w:r w:rsidRPr="00EA4109">
        <w:rPr>
          <w:rFonts w:ascii="Cambria" w:hAnsi="Cambria"/>
        </w:rPr>
        <w:t>Obrtniška - polvisoka</w:t>
      </w:r>
      <w:r w:rsidRPr="00EA4109">
        <w:rPr>
          <w:rFonts w:ascii="Cambria" w:hAnsi="Cambria"/>
          <w:spacing w:val="-3"/>
        </w:rPr>
        <w:t xml:space="preserve"> </w:t>
      </w:r>
      <w:r w:rsidRPr="00EA4109">
        <w:rPr>
          <w:rFonts w:ascii="Cambria" w:hAnsi="Cambria"/>
        </w:rPr>
        <w:t>meljava</w:t>
      </w:r>
    </w:p>
    <w:p w14:paraId="040657B9" w14:textId="77777777" w:rsidR="00AE53D1" w:rsidRPr="00EA4109" w:rsidRDefault="00AE53D1" w:rsidP="00EA4109">
      <w:pPr>
        <w:pStyle w:val="Telobesedila"/>
        <w:ind w:left="176" w:right="1062"/>
        <w:rPr>
          <w:rFonts w:ascii="Cambria" w:hAnsi="Cambria"/>
        </w:rPr>
      </w:pPr>
      <w:r w:rsidRPr="00EA4109">
        <w:rPr>
          <w:rFonts w:ascii="Cambria" w:hAnsi="Cambria"/>
        </w:rPr>
        <w:t xml:space="preserve">Dobljene moke se ločijo po tipu in granulaciji. Odstotek </w:t>
      </w:r>
      <w:proofErr w:type="spellStart"/>
      <w:r w:rsidRPr="00EA4109">
        <w:rPr>
          <w:rFonts w:ascii="Cambria" w:hAnsi="Cambria"/>
        </w:rPr>
        <w:t>izmeljave</w:t>
      </w:r>
      <w:proofErr w:type="spellEnd"/>
      <w:r w:rsidRPr="00EA4109">
        <w:rPr>
          <w:rFonts w:ascii="Cambria" w:hAnsi="Cambria"/>
        </w:rPr>
        <w:t xml:space="preserve"> je višji. Postopki: drobljenje žita, mletje zdrobov in </w:t>
      </w:r>
      <w:proofErr w:type="spellStart"/>
      <w:r w:rsidRPr="00EA4109">
        <w:rPr>
          <w:rFonts w:ascii="Cambria" w:hAnsi="Cambria"/>
        </w:rPr>
        <w:t>izmeljava</w:t>
      </w:r>
      <w:proofErr w:type="spellEnd"/>
      <w:r w:rsidRPr="00EA4109">
        <w:rPr>
          <w:rFonts w:ascii="Cambria" w:hAnsi="Cambria"/>
        </w:rPr>
        <w:t xml:space="preserve"> mok.</w:t>
      </w:r>
    </w:p>
    <w:p w14:paraId="0260036A" w14:textId="77777777" w:rsidR="00AE53D1" w:rsidRPr="00EA4109" w:rsidRDefault="00AE53D1" w:rsidP="00EA4109">
      <w:pPr>
        <w:pStyle w:val="Telobesedila"/>
        <w:spacing w:before="162"/>
        <w:ind w:left="176"/>
        <w:rPr>
          <w:rFonts w:ascii="Cambria" w:hAnsi="Cambria"/>
        </w:rPr>
      </w:pPr>
      <w:r w:rsidRPr="00EA4109">
        <w:rPr>
          <w:rFonts w:ascii="Cambria" w:hAnsi="Cambria"/>
        </w:rPr>
        <w:t>Pred mletjem očistijo žito s siti.</w:t>
      </w:r>
    </w:p>
    <w:p w14:paraId="386FBD9E" w14:textId="77777777" w:rsidR="00AE53D1" w:rsidRPr="00EA4109" w:rsidRDefault="00AE53D1" w:rsidP="00EA4109">
      <w:pPr>
        <w:pStyle w:val="Naslov2"/>
        <w:keepNext w:val="0"/>
        <w:keepLines w:val="0"/>
        <w:widowControl w:val="0"/>
        <w:tabs>
          <w:tab w:val="left" w:pos="539"/>
        </w:tabs>
        <w:autoSpaceDE w:val="0"/>
        <w:autoSpaceDN w:val="0"/>
        <w:spacing w:before="187" w:line="240" w:lineRule="auto"/>
        <w:ind w:left="538"/>
        <w:rPr>
          <w:rFonts w:ascii="Cambria" w:hAnsi="Cambria"/>
        </w:rPr>
      </w:pPr>
      <w:r w:rsidRPr="00EA4109">
        <w:rPr>
          <w:rFonts w:ascii="Cambria" w:hAnsi="Cambria"/>
        </w:rPr>
        <w:t>Industrijska – visoka</w:t>
      </w:r>
      <w:r w:rsidRPr="00EA4109">
        <w:rPr>
          <w:rFonts w:ascii="Cambria" w:hAnsi="Cambria"/>
          <w:spacing w:val="-1"/>
        </w:rPr>
        <w:t xml:space="preserve"> </w:t>
      </w:r>
      <w:r w:rsidRPr="00EA4109">
        <w:rPr>
          <w:rFonts w:ascii="Cambria" w:hAnsi="Cambria"/>
        </w:rPr>
        <w:t>meljava</w:t>
      </w:r>
    </w:p>
    <w:p w14:paraId="31CA3483" w14:textId="77777777" w:rsidR="00AE53D1" w:rsidRPr="00EA4109" w:rsidRDefault="00AE53D1" w:rsidP="00EA4109">
      <w:pPr>
        <w:pStyle w:val="Telobesedila"/>
        <w:spacing w:before="22"/>
        <w:ind w:left="176" w:right="1208"/>
        <w:rPr>
          <w:rFonts w:ascii="Cambria" w:hAnsi="Cambria"/>
        </w:rPr>
      </w:pPr>
      <w:r w:rsidRPr="00EA4109">
        <w:rPr>
          <w:rFonts w:ascii="Cambria" w:hAnsi="Cambria"/>
        </w:rPr>
        <w:t xml:space="preserve">Po vsakem drobljenju poteka ločevanje polizdelkov. Odstotek </w:t>
      </w:r>
      <w:proofErr w:type="spellStart"/>
      <w:r w:rsidRPr="00EA4109">
        <w:rPr>
          <w:rFonts w:ascii="Cambria" w:hAnsi="Cambria"/>
        </w:rPr>
        <w:t>izmeljave</w:t>
      </w:r>
      <w:proofErr w:type="spellEnd"/>
      <w:r w:rsidRPr="00EA4109">
        <w:rPr>
          <w:rFonts w:ascii="Cambria" w:hAnsi="Cambria"/>
        </w:rPr>
        <w:t xml:space="preserve"> je najvišji. Postopki: drobljenje in razvrščanje drobljenca, čiščenje in mletje zdrobov </w:t>
      </w:r>
      <w:proofErr w:type="spellStart"/>
      <w:r w:rsidRPr="00EA4109">
        <w:rPr>
          <w:rFonts w:ascii="Cambria" w:hAnsi="Cambria"/>
        </w:rPr>
        <w:t>izmeljava</w:t>
      </w:r>
      <w:proofErr w:type="spellEnd"/>
      <w:r w:rsidRPr="00EA4109">
        <w:rPr>
          <w:rFonts w:ascii="Cambria" w:hAnsi="Cambria"/>
        </w:rPr>
        <w:t xml:space="preserve"> in sejanje mok.</w:t>
      </w:r>
    </w:p>
    <w:p w14:paraId="354D5577" w14:textId="77777777" w:rsidR="00AE53D1" w:rsidRPr="00EA4109" w:rsidRDefault="00AE53D1" w:rsidP="00EA4109">
      <w:pPr>
        <w:pStyle w:val="Telobesedila"/>
        <w:ind w:left="176"/>
        <w:rPr>
          <w:rFonts w:ascii="Cambria" w:hAnsi="Cambria"/>
        </w:rPr>
      </w:pPr>
      <w:r w:rsidRPr="00EA4109">
        <w:rPr>
          <w:rFonts w:ascii="Cambria" w:hAnsi="Cambria"/>
        </w:rPr>
        <w:t>Podrobneje bomo spoznali visoko meljavo.</w:t>
      </w:r>
    </w:p>
    <w:p w14:paraId="72D481D5" w14:textId="77777777" w:rsidR="00AE53D1" w:rsidRPr="00EA4109" w:rsidRDefault="00AE53D1" w:rsidP="00EA4109">
      <w:pPr>
        <w:spacing w:line="240" w:lineRule="auto"/>
        <w:rPr>
          <w:rFonts w:ascii="Cambria" w:hAnsi="Cambria"/>
        </w:rPr>
        <w:sectPr w:rsidR="00AE53D1" w:rsidRPr="00EA4109">
          <w:pgSz w:w="11910" w:h="16840"/>
          <w:pgMar w:top="1360" w:right="340" w:bottom="280" w:left="1240" w:header="617" w:footer="0" w:gutter="0"/>
          <w:cols w:space="708"/>
        </w:sectPr>
      </w:pPr>
    </w:p>
    <w:p w14:paraId="5D85ACC8" w14:textId="77777777" w:rsidR="00AE53D1" w:rsidRPr="009E2476" w:rsidRDefault="00AE53D1" w:rsidP="00EA4109">
      <w:pPr>
        <w:pStyle w:val="Naslov1"/>
        <w:keepNext w:val="0"/>
        <w:keepLines w:val="0"/>
        <w:widowControl w:val="0"/>
        <w:tabs>
          <w:tab w:val="left" w:pos="410"/>
        </w:tabs>
        <w:autoSpaceDE w:val="0"/>
        <w:autoSpaceDN w:val="0"/>
        <w:spacing w:before="46" w:line="240" w:lineRule="auto"/>
        <w:ind w:left="409"/>
        <w:rPr>
          <w:rFonts w:ascii="Cambria" w:hAnsi="Cambria"/>
          <w:sz w:val="28"/>
          <w:szCs w:val="28"/>
        </w:rPr>
      </w:pPr>
      <w:r w:rsidRPr="009E2476">
        <w:rPr>
          <w:rFonts w:ascii="Cambria" w:hAnsi="Cambria"/>
          <w:color w:val="2D74B5"/>
          <w:w w:val="90"/>
          <w:sz w:val="28"/>
          <w:szCs w:val="28"/>
        </w:rPr>
        <w:lastRenderedPageBreak/>
        <w:t>MLEVSKI</w:t>
      </w:r>
      <w:r w:rsidRPr="009E2476">
        <w:rPr>
          <w:rFonts w:ascii="Cambria" w:hAnsi="Cambria"/>
          <w:color w:val="2D74B5"/>
          <w:spacing w:val="-11"/>
          <w:w w:val="90"/>
          <w:sz w:val="28"/>
          <w:szCs w:val="28"/>
        </w:rPr>
        <w:t xml:space="preserve"> </w:t>
      </w:r>
      <w:r w:rsidRPr="009E2476">
        <w:rPr>
          <w:rFonts w:ascii="Cambria" w:hAnsi="Cambria"/>
          <w:color w:val="2D74B5"/>
          <w:w w:val="90"/>
          <w:sz w:val="28"/>
          <w:szCs w:val="28"/>
        </w:rPr>
        <w:t>IZDELKI</w:t>
      </w:r>
    </w:p>
    <w:p w14:paraId="6C425DC7" w14:textId="77777777" w:rsidR="00AE53D1" w:rsidRPr="00EA4109" w:rsidRDefault="00AE53D1" w:rsidP="00EA4109">
      <w:pPr>
        <w:pStyle w:val="Telobesedila"/>
        <w:spacing w:before="50"/>
        <w:ind w:left="176" w:right="1076"/>
        <w:rPr>
          <w:rFonts w:ascii="Cambria" w:hAnsi="Cambria"/>
        </w:rPr>
      </w:pPr>
      <w:r w:rsidRPr="00EA4109">
        <w:rPr>
          <w:rFonts w:ascii="Cambria" w:hAnsi="Cambria"/>
        </w:rPr>
        <w:t>Dobimo jih z mletjem očiščenega žita. Vsi ti izdelki morajo imeti značilen vonj, okus in barvo glede na vrsto žita. Količina vode v mlevskih izdelkih, ki se dajejo v promet, je lahko največ 15</w:t>
      </w:r>
    </w:p>
    <w:p w14:paraId="4914956D" w14:textId="77777777" w:rsidR="00AE53D1" w:rsidRPr="00EA4109" w:rsidRDefault="00AE53D1" w:rsidP="00EA4109">
      <w:pPr>
        <w:pStyle w:val="Telobesedila"/>
        <w:ind w:left="176" w:right="1269"/>
        <w:rPr>
          <w:rFonts w:ascii="Cambria" w:hAnsi="Cambria"/>
        </w:rPr>
      </w:pPr>
      <w:r w:rsidRPr="00EA4109">
        <w:rPr>
          <w:rFonts w:ascii="Cambria" w:hAnsi="Cambria"/>
        </w:rPr>
        <w:t>%. Mlevski izdelki po Pravilniku o izdelkih iz žit so predvsem moka, zdrob, drobljenec, kalčki in otrobi.</w:t>
      </w:r>
    </w:p>
    <w:p w14:paraId="35B5536F" w14:textId="77777777" w:rsidR="00AE53D1" w:rsidRPr="00EA4109" w:rsidRDefault="00AE53D1" w:rsidP="00EA4109">
      <w:pPr>
        <w:pStyle w:val="Telobesedila"/>
        <w:spacing w:before="171"/>
        <w:ind w:left="176" w:right="1299"/>
        <w:rPr>
          <w:rFonts w:ascii="Cambria" w:hAnsi="Cambria"/>
        </w:rPr>
      </w:pPr>
      <w:r w:rsidRPr="00EA4109">
        <w:rPr>
          <w:rFonts w:ascii="Cambria" w:hAnsi="Cambria"/>
        </w:rPr>
        <w:t>Pšenične in ržene mlevske izdelke razvrstimo glede na količino mineralnih snovi na različne tipe. Tip moke je odvisen od pepela. Pepel dobimo s sežigom moke pri 900°C. Če pepel pomnožimo s 1000, dobimo tip moke. Temnejše moke vsebujejo več mineralnih snovi-</w:t>
      </w:r>
    </w:p>
    <w:p w14:paraId="084EA531" w14:textId="77777777" w:rsidR="00AE53D1" w:rsidRPr="00EA4109" w:rsidRDefault="00AE53D1" w:rsidP="00EA4109">
      <w:pPr>
        <w:pStyle w:val="Telobesedila"/>
        <w:ind w:left="176"/>
        <w:rPr>
          <w:rFonts w:ascii="Cambria" w:hAnsi="Cambria"/>
        </w:rPr>
      </w:pPr>
      <w:r w:rsidRPr="00EA4109">
        <w:rPr>
          <w:rFonts w:ascii="Cambria" w:hAnsi="Cambria"/>
        </w:rPr>
        <w:t>pepela, zato so višjega tipa.</w:t>
      </w:r>
    </w:p>
    <w:p w14:paraId="4C23F070" w14:textId="77777777" w:rsidR="00AE53D1" w:rsidRPr="00EA4109" w:rsidRDefault="00AE53D1" w:rsidP="00EA4109">
      <w:pPr>
        <w:pStyle w:val="Naslov2"/>
        <w:keepNext w:val="0"/>
        <w:keepLines w:val="0"/>
        <w:widowControl w:val="0"/>
        <w:tabs>
          <w:tab w:val="left" w:pos="542"/>
        </w:tabs>
        <w:autoSpaceDE w:val="0"/>
        <w:autoSpaceDN w:val="0"/>
        <w:spacing w:before="186" w:line="240" w:lineRule="auto"/>
        <w:ind w:left="176" w:right="7463"/>
        <w:rPr>
          <w:rFonts w:ascii="Cambria" w:hAnsi="Cambria"/>
        </w:rPr>
      </w:pPr>
      <w:r w:rsidRPr="00EA4109">
        <w:rPr>
          <w:rFonts w:ascii="Cambria" w:hAnsi="Cambria"/>
        </w:rPr>
        <w:t>Pšenični mlevski</w:t>
      </w:r>
      <w:r w:rsidRPr="00EA4109">
        <w:rPr>
          <w:rFonts w:ascii="Cambria" w:hAnsi="Cambria"/>
          <w:spacing w:val="-17"/>
        </w:rPr>
        <w:t xml:space="preserve"> </w:t>
      </w:r>
      <w:r w:rsidRPr="00EA4109">
        <w:rPr>
          <w:rFonts w:ascii="Cambria" w:hAnsi="Cambria"/>
        </w:rPr>
        <w:t>izdelki Pšenična moka tip</w:t>
      </w:r>
      <w:r w:rsidRPr="00EA4109">
        <w:rPr>
          <w:rFonts w:ascii="Cambria" w:hAnsi="Cambria"/>
          <w:spacing w:val="-4"/>
        </w:rPr>
        <w:t xml:space="preserve"> </w:t>
      </w:r>
      <w:r w:rsidRPr="00EA4109">
        <w:rPr>
          <w:rFonts w:ascii="Cambria" w:hAnsi="Cambria"/>
        </w:rPr>
        <w:t>500</w:t>
      </w:r>
    </w:p>
    <w:p w14:paraId="19CBD5E7" w14:textId="77777777" w:rsidR="00AE53D1" w:rsidRPr="00EA4109" w:rsidRDefault="00AE53D1" w:rsidP="00EA4109">
      <w:pPr>
        <w:pStyle w:val="Telobesedila"/>
        <w:spacing w:before="23"/>
        <w:ind w:left="176" w:right="1155"/>
        <w:rPr>
          <w:rFonts w:ascii="Cambria" w:hAnsi="Cambria"/>
        </w:rPr>
      </w:pPr>
      <w:r w:rsidRPr="00EA4109">
        <w:rPr>
          <w:rFonts w:ascii="Cambria" w:hAnsi="Cambria"/>
        </w:rPr>
        <w:t>Mleta je iz osrednjega in srednjega dela jedra, zato vsebuje veliko škroba, manj beljakovin in s tem tudi lepka, manj encimov, malo celuloze in maščob.</w:t>
      </w:r>
    </w:p>
    <w:p w14:paraId="3BD9B0E5" w14:textId="77777777" w:rsidR="00AE53D1" w:rsidRPr="00EA4109" w:rsidRDefault="00AE53D1" w:rsidP="00EA4109">
      <w:pPr>
        <w:pStyle w:val="Naslov2"/>
        <w:spacing w:before="165" w:line="240" w:lineRule="auto"/>
        <w:ind w:left="176"/>
        <w:rPr>
          <w:rFonts w:ascii="Cambria" w:hAnsi="Cambria"/>
        </w:rPr>
      </w:pPr>
      <w:r w:rsidRPr="00EA4109">
        <w:rPr>
          <w:rFonts w:ascii="Cambria" w:hAnsi="Cambria"/>
        </w:rPr>
        <w:t>Pšenična moka tip 850</w:t>
      </w:r>
    </w:p>
    <w:p w14:paraId="296420F4" w14:textId="77777777" w:rsidR="00AE53D1" w:rsidRPr="00EA4109" w:rsidRDefault="00AE53D1" w:rsidP="00EA4109">
      <w:pPr>
        <w:pStyle w:val="Telobesedila"/>
        <w:spacing w:before="24"/>
        <w:ind w:left="176"/>
        <w:rPr>
          <w:rFonts w:ascii="Cambria" w:hAnsi="Cambria"/>
        </w:rPr>
      </w:pPr>
      <w:r w:rsidRPr="00EA4109">
        <w:rPr>
          <w:rFonts w:ascii="Cambria" w:hAnsi="Cambria"/>
        </w:rPr>
        <w:t>Mleta je iz osrednjega in obrobnega dela jedra. Ima več beljakovin, maščob in celuloze, več</w:t>
      </w:r>
    </w:p>
    <w:p w14:paraId="0150E95E" w14:textId="77777777" w:rsidR="00AE53D1" w:rsidRPr="00EA4109" w:rsidRDefault="00AE53D1" w:rsidP="00EA4109">
      <w:pPr>
        <w:pStyle w:val="Telobesedila"/>
        <w:spacing w:before="24"/>
        <w:ind w:left="176" w:right="1114"/>
        <w:rPr>
          <w:rFonts w:ascii="Cambria" w:hAnsi="Cambria"/>
        </w:rPr>
      </w:pPr>
      <w:r w:rsidRPr="00EA4109">
        <w:rPr>
          <w:rFonts w:ascii="Cambria" w:hAnsi="Cambria"/>
        </w:rPr>
        <w:t>encimov in manj škroba kot bela moka. Beljakovine so slabše kakovosti kot pri beli moki. Ima slabše tehnološke lastnosti in boljšo hranilno vrednost.</w:t>
      </w:r>
    </w:p>
    <w:p w14:paraId="18155B85" w14:textId="77777777" w:rsidR="00AE53D1" w:rsidRPr="00EA4109" w:rsidRDefault="00AE53D1" w:rsidP="00EA4109">
      <w:pPr>
        <w:pStyle w:val="Naslov2"/>
        <w:spacing w:before="171" w:line="240" w:lineRule="auto"/>
        <w:ind w:left="176"/>
        <w:rPr>
          <w:rFonts w:ascii="Cambria" w:hAnsi="Cambria"/>
        </w:rPr>
      </w:pPr>
      <w:r w:rsidRPr="00EA4109">
        <w:rPr>
          <w:rFonts w:ascii="Cambria" w:hAnsi="Cambria"/>
        </w:rPr>
        <w:t>Pšenična moka tip 1100</w:t>
      </w:r>
    </w:p>
    <w:p w14:paraId="0664C2C8" w14:textId="77777777" w:rsidR="00AE53D1" w:rsidRPr="00EA4109" w:rsidRDefault="00AE53D1" w:rsidP="00EA4109">
      <w:pPr>
        <w:pStyle w:val="Telobesedila"/>
        <w:spacing w:before="24"/>
        <w:ind w:left="176"/>
        <w:rPr>
          <w:rFonts w:ascii="Cambria" w:hAnsi="Cambria"/>
        </w:rPr>
      </w:pPr>
      <w:r w:rsidRPr="00EA4109">
        <w:rPr>
          <w:rFonts w:ascii="Cambria" w:hAnsi="Cambria"/>
        </w:rPr>
        <w:t>Mleta je iz obrobnih delov jedra, prisotni so tudi delci luske in kalčka. Vsebuje veliko</w:t>
      </w:r>
    </w:p>
    <w:p w14:paraId="629119E1" w14:textId="77777777" w:rsidR="00AE53D1" w:rsidRPr="00EA4109" w:rsidRDefault="00AE53D1" w:rsidP="00EA4109">
      <w:pPr>
        <w:pStyle w:val="Telobesedila"/>
        <w:spacing w:before="21"/>
        <w:ind w:left="176" w:right="1566"/>
        <w:rPr>
          <w:rFonts w:ascii="Cambria" w:hAnsi="Cambria"/>
        </w:rPr>
      </w:pPr>
      <w:r w:rsidRPr="00EA4109">
        <w:rPr>
          <w:rFonts w:ascii="Cambria" w:hAnsi="Cambria"/>
        </w:rPr>
        <w:t>beljakovin, ki so slabe kvalitete. Vsebuje več vitaminov, mineralov in celuloze kot bela in polbela moka.</w:t>
      </w:r>
    </w:p>
    <w:p w14:paraId="739ABD2A" w14:textId="77777777" w:rsidR="00AE53D1" w:rsidRPr="00EA4109" w:rsidRDefault="00AE53D1" w:rsidP="00EA4109">
      <w:pPr>
        <w:spacing w:before="166" w:line="240" w:lineRule="auto"/>
        <w:ind w:left="176"/>
        <w:rPr>
          <w:rFonts w:ascii="Cambria" w:hAnsi="Cambria"/>
          <w:sz w:val="24"/>
        </w:rPr>
      </w:pPr>
      <w:r w:rsidRPr="00EA4109">
        <w:rPr>
          <w:rFonts w:ascii="Cambria" w:hAnsi="Cambria"/>
          <w:b/>
          <w:sz w:val="24"/>
        </w:rPr>
        <w:t xml:space="preserve">Polnozrnata pšenična moka </w:t>
      </w:r>
      <w:r w:rsidRPr="00EA4109">
        <w:rPr>
          <w:rFonts w:ascii="Cambria" w:hAnsi="Cambria"/>
          <w:sz w:val="24"/>
        </w:rPr>
        <w:t>(</w:t>
      </w:r>
      <w:proofErr w:type="spellStart"/>
      <w:r w:rsidRPr="00EA4109">
        <w:rPr>
          <w:rFonts w:ascii="Cambria" w:hAnsi="Cambria"/>
          <w:sz w:val="24"/>
        </w:rPr>
        <w:t>graham</w:t>
      </w:r>
      <w:proofErr w:type="spellEnd"/>
      <w:r w:rsidRPr="00EA4109">
        <w:rPr>
          <w:rFonts w:ascii="Cambria" w:hAnsi="Cambria"/>
          <w:sz w:val="24"/>
        </w:rPr>
        <w:t xml:space="preserve"> moka)</w:t>
      </w:r>
    </w:p>
    <w:p w14:paraId="1257F67C" w14:textId="77777777" w:rsidR="00AE53D1" w:rsidRPr="00EA4109" w:rsidRDefault="00AE53D1" w:rsidP="00EA4109">
      <w:pPr>
        <w:pStyle w:val="Telobesedila"/>
        <w:spacing w:before="21"/>
        <w:ind w:left="176"/>
        <w:rPr>
          <w:rFonts w:ascii="Cambria" w:hAnsi="Cambria"/>
        </w:rPr>
      </w:pPr>
      <w:r w:rsidRPr="00EA4109">
        <w:rPr>
          <w:rFonts w:ascii="Cambria" w:hAnsi="Cambria"/>
        </w:rPr>
        <w:t>Je moka, ki jo dobimo z mletjem celega zrna (jedro, luska kalček).</w:t>
      </w:r>
    </w:p>
    <w:p w14:paraId="5397C132" w14:textId="77777777" w:rsidR="00AE53D1" w:rsidRPr="00EA4109" w:rsidRDefault="00AE53D1" w:rsidP="00EA4109">
      <w:pPr>
        <w:spacing w:before="185" w:line="240" w:lineRule="auto"/>
        <w:ind w:left="176"/>
        <w:rPr>
          <w:rFonts w:ascii="Cambria" w:hAnsi="Cambria"/>
          <w:sz w:val="24"/>
        </w:rPr>
      </w:pPr>
      <w:r w:rsidRPr="00EA4109">
        <w:rPr>
          <w:rFonts w:ascii="Cambria" w:hAnsi="Cambria"/>
          <w:b/>
          <w:i/>
          <w:sz w:val="24"/>
        </w:rPr>
        <w:t>P</w:t>
      </w:r>
      <w:r w:rsidRPr="00EA4109">
        <w:rPr>
          <w:rFonts w:ascii="Cambria" w:hAnsi="Cambria"/>
          <w:b/>
          <w:sz w:val="24"/>
        </w:rPr>
        <w:t xml:space="preserve">šenični mlevski izdelki </w:t>
      </w:r>
      <w:r w:rsidRPr="00EA4109">
        <w:rPr>
          <w:rFonts w:ascii="Cambria" w:hAnsi="Cambria"/>
          <w:sz w:val="24"/>
        </w:rPr>
        <w:t>(določeni s pravilnikom in kriteriji določanje kvalitete):</w:t>
      </w:r>
    </w:p>
    <w:p w14:paraId="7FDB864F" w14:textId="77777777" w:rsidR="00AE53D1" w:rsidRPr="009E2476" w:rsidRDefault="00AE53D1" w:rsidP="009E2476">
      <w:pPr>
        <w:pStyle w:val="Telobesedila"/>
        <w:spacing w:before="1" w:after="1"/>
        <w:rPr>
          <w:rFonts w:ascii="Cambria" w:hAnsi="Cambria"/>
          <w:sz w:val="22"/>
          <w:szCs w:val="22"/>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5"/>
        <w:gridCol w:w="1134"/>
        <w:gridCol w:w="1418"/>
        <w:gridCol w:w="2126"/>
      </w:tblGrid>
      <w:tr w:rsidR="00AE53D1" w:rsidRPr="009E2476" w14:paraId="04B4B286" w14:textId="77777777" w:rsidTr="008B506C">
        <w:trPr>
          <w:trHeight w:val="477"/>
        </w:trPr>
        <w:tc>
          <w:tcPr>
            <w:tcW w:w="4345" w:type="dxa"/>
          </w:tcPr>
          <w:p w14:paraId="23BC7B2A" w14:textId="77777777" w:rsidR="00AE53D1" w:rsidRPr="009E2476" w:rsidRDefault="00AE53D1" w:rsidP="009E2476">
            <w:pPr>
              <w:pStyle w:val="TableParagraph"/>
              <w:spacing w:line="240" w:lineRule="auto"/>
              <w:rPr>
                <w:rFonts w:ascii="Cambria" w:hAnsi="Cambria"/>
                <w:b/>
              </w:rPr>
            </w:pPr>
            <w:proofErr w:type="spellStart"/>
            <w:r w:rsidRPr="009E2476">
              <w:rPr>
                <w:rFonts w:ascii="Cambria" w:hAnsi="Cambria"/>
                <w:b/>
              </w:rPr>
              <w:t>Vrsta</w:t>
            </w:r>
            <w:proofErr w:type="spellEnd"/>
            <w:r w:rsidRPr="009E2476">
              <w:rPr>
                <w:rFonts w:ascii="Cambria" w:hAnsi="Cambria"/>
                <w:b/>
              </w:rPr>
              <w:t xml:space="preserve"> </w:t>
            </w:r>
            <w:proofErr w:type="spellStart"/>
            <w:r w:rsidRPr="009E2476">
              <w:rPr>
                <w:rFonts w:ascii="Cambria" w:hAnsi="Cambria"/>
                <w:b/>
              </w:rPr>
              <w:t>izdelka</w:t>
            </w:r>
            <w:proofErr w:type="spellEnd"/>
          </w:p>
        </w:tc>
        <w:tc>
          <w:tcPr>
            <w:tcW w:w="1134" w:type="dxa"/>
          </w:tcPr>
          <w:p w14:paraId="10CDB47B" w14:textId="77777777" w:rsidR="00AE53D1" w:rsidRPr="009E2476" w:rsidRDefault="00AE53D1" w:rsidP="009E2476">
            <w:pPr>
              <w:pStyle w:val="TableParagraph"/>
              <w:spacing w:line="240" w:lineRule="auto"/>
              <w:ind w:left="69"/>
              <w:rPr>
                <w:rFonts w:ascii="Cambria" w:hAnsi="Cambria"/>
                <w:b/>
              </w:rPr>
            </w:pPr>
            <w:proofErr w:type="spellStart"/>
            <w:r w:rsidRPr="009E2476">
              <w:rPr>
                <w:rFonts w:ascii="Cambria" w:hAnsi="Cambria"/>
                <w:b/>
              </w:rPr>
              <w:t>Vlaga</w:t>
            </w:r>
            <w:proofErr w:type="spellEnd"/>
            <w:r w:rsidRPr="009E2476">
              <w:rPr>
                <w:rFonts w:ascii="Cambria" w:hAnsi="Cambria"/>
                <w:b/>
              </w:rPr>
              <w:t xml:space="preserve"> %</w:t>
            </w:r>
          </w:p>
        </w:tc>
        <w:tc>
          <w:tcPr>
            <w:tcW w:w="1418" w:type="dxa"/>
          </w:tcPr>
          <w:p w14:paraId="3E918B54" w14:textId="77777777" w:rsidR="00AE53D1" w:rsidRPr="009E2476" w:rsidRDefault="00AE53D1" w:rsidP="009E2476">
            <w:pPr>
              <w:pStyle w:val="TableParagraph"/>
              <w:spacing w:line="240" w:lineRule="auto"/>
              <w:ind w:left="72"/>
              <w:rPr>
                <w:rFonts w:ascii="Cambria" w:hAnsi="Cambria"/>
                <w:b/>
              </w:rPr>
            </w:pPr>
            <w:r w:rsidRPr="009E2476">
              <w:rPr>
                <w:rFonts w:ascii="Cambria" w:hAnsi="Cambria"/>
                <w:b/>
              </w:rPr>
              <w:t>Pepel %</w:t>
            </w:r>
          </w:p>
        </w:tc>
        <w:tc>
          <w:tcPr>
            <w:tcW w:w="2126" w:type="dxa"/>
          </w:tcPr>
          <w:p w14:paraId="709AFBA4" w14:textId="77777777" w:rsidR="00AE53D1" w:rsidRPr="009E2476" w:rsidRDefault="00AE53D1" w:rsidP="009E2476">
            <w:pPr>
              <w:pStyle w:val="TableParagraph"/>
              <w:spacing w:line="240" w:lineRule="auto"/>
              <w:ind w:left="73"/>
              <w:rPr>
                <w:rFonts w:ascii="Cambria" w:hAnsi="Cambria"/>
                <w:b/>
              </w:rPr>
            </w:pPr>
            <w:proofErr w:type="spellStart"/>
            <w:r w:rsidRPr="009E2476">
              <w:rPr>
                <w:rFonts w:ascii="Cambria" w:hAnsi="Cambria"/>
                <w:b/>
              </w:rPr>
              <w:t>Kislinska</w:t>
            </w:r>
            <w:proofErr w:type="spellEnd"/>
            <w:r w:rsidRPr="009E2476">
              <w:rPr>
                <w:rFonts w:ascii="Cambria" w:hAnsi="Cambria"/>
                <w:b/>
              </w:rPr>
              <w:t xml:space="preserve"> </w:t>
            </w:r>
            <w:proofErr w:type="spellStart"/>
            <w:r w:rsidRPr="009E2476">
              <w:rPr>
                <w:rFonts w:ascii="Cambria" w:hAnsi="Cambria"/>
                <w:b/>
              </w:rPr>
              <w:t>stopnja</w:t>
            </w:r>
            <w:proofErr w:type="spellEnd"/>
          </w:p>
        </w:tc>
      </w:tr>
      <w:tr w:rsidR="00AE53D1" w:rsidRPr="009E2476" w14:paraId="52422033" w14:textId="77777777" w:rsidTr="008B506C">
        <w:trPr>
          <w:trHeight w:val="465"/>
        </w:trPr>
        <w:tc>
          <w:tcPr>
            <w:tcW w:w="4345" w:type="dxa"/>
          </w:tcPr>
          <w:p w14:paraId="2331808B" w14:textId="77777777" w:rsidR="00AE53D1" w:rsidRPr="009E2476" w:rsidRDefault="00AE53D1" w:rsidP="009E2476">
            <w:pPr>
              <w:pStyle w:val="TableParagraph"/>
              <w:spacing w:line="240" w:lineRule="auto"/>
              <w:rPr>
                <w:rFonts w:ascii="Cambria" w:hAnsi="Cambria"/>
              </w:rPr>
            </w:pPr>
            <w:proofErr w:type="spellStart"/>
            <w:r w:rsidRPr="009E2476">
              <w:rPr>
                <w:rFonts w:ascii="Cambria" w:hAnsi="Cambria"/>
              </w:rPr>
              <w:t>Pšenični</w:t>
            </w:r>
            <w:proofErr w:type="spellEnd"/>
            <w:r w:rsidRPr="009E2476">
              <w:rPr>
                <w:rFonts w:ascii="Cambria" w:hAnsi="Cambria"/>
              </w:rPr>
              <w:t xml:space="preserve"> </w:t>
            </w:r>
            <w:proofErr w:type="spellStart"/>
            <w:r w:rsidRPr="009E2476">
              <w:rPr>
                <w:rFonts w:ascii="Cambria" w:hAnsi="Cambria"/>
              </w:rPr>
              <w:t>zdrob</w:t>
            </w:r>
            <w:proofErr w:type="spellEnd"/>
            <w:r w:rsidRPr="009E2476">
              <w:rPr>
                <w:rFonts w:ascii="Cambria" w:hAnsi="Cambria"/>
              </w:rPr>
              <w:t xml:space="preserve"> tip 400</w:t>
            </w:r>
          </w:p>
        </w:tc>
        <w:tc>
          <w:tcPr>
            <w:tcW w:w="1134" w:type="dxa"/>
          </w:tcPr>
          <w:p w14:paraId="3D1D215F" w14:textId="77777777" w:rsidR="00AE53D1" w:rsidRPr="009E2476" w:rsidRDefault="00AE53D1" w:rsidP="009E2476">
            <w:pPr>
              <w:pStyle w:val="TableParagraph"/>
              <w:spacing w:line="240" w:lineRule="auto"/>
              <w:ind w:left="69"/>
              <w:rPr>
                <w:rFonts w:ascii="Cambria" w:hAnsi="Cambria"/>
              </w:rPr>
            </w:pPr>
            <w:r w:rsidRPr="009E2476">
              <w:rPr>
                <w:rFonts w:ascii="Cambria" w:hAnsi="Cambria"/>
              </w:rPr>
              <w:t>do 15</w:t>
            </w:r>
          </w:p>
        </w:tc>
        <w:tc>
          <w:tcPr>
            <w:tcW w:w="1418" w:type="dxa"/>
          </w:tcPr>
          <w:p w14:paraId="2196214A" w14:textId="77777777" w:rsidR="00AE53D1" w:rsidRPr="009E2476" w:rsidRDefault="00AE53D1" w:rsidP="009E2476">
            <w:pPr>
              <w:pStyle w:val="TableParagraph"/>
              <w:spacing w:line="240" w:lineRule="auto"/>
              <w:ind w:left="72"/>
              <w:rPr>
                <w:rFonts w:ascii="Cambria" w:hAnsi="Cambria"/>
              </w:rPr>
            </w:pPr>
            <w:r w:rsidRPr="009E2476">
              <w:rPr>
                <w:rFonts w:ascii="Cambria" w:hAnsi="Cambria"/>
              </w:rPr>
              <w:t>do 0,45</w:t>
            </w:r>
          </w:p>
        </w:tc>
        <w:tc>
          <w:tcPr>
            <w:tcW w:w="2126" w:type="dxa"/>
          </w:tcPr>
          <w:p w14:paraId="1787DD51" w14:textId="77777777" w:rsidR="00AE53D1" w:rsidRPr="009E2476" w:rsidRDefault="00AE53D1" w:rsidP="009E2476">
            <w:pPr>
              <w:pStyle w:val="TableParagraph"/>
              <w:spacing w:line="240" w:lineRule="auto"/>
              <w:ind w:left="73"/>
              <w:rPr>
                <w:rFonts w:ascii="Cambria" w:hAnsi="Cambria"/>
              </w:rPr>
            </w:pPr>
            <w:r w:rsidRPr="009E2476">
              <w:rPr>
                <w:rFonts w:ascii="Cambria" w:hAnsi="Cambria"/>
              </w:rPr>
              <w:t>do 2,5</w:t>
            </w:r>
          </w:p>
        </w:tc>
      </w:tr>
      <w:tr w:rsidR="00AE53D1" w:rsidRPr="009E2476" w14:paraId="0B9C2D7D" w14:textId="77777777" w:rsidTr="008B506C">
        <w:trPr>
          <w:trHeight w:val="413"/>
        </w:trPr>
        <w:tc>
          <w:tcPr>
            <w:tcW w:w="4345" w:type="dxa"/>
          </w:tcPr>
          <w:p w14:paraId="4DDA3212" w14:textId="77777777" w:rsidR="00AE53D1" w:rsidRPr="009E2476" w:rsidRDefault="00AE53D1" w:rsidP="009E2476">
            <w:pPr>
              <w:pStyle w:val="TableParagraph"/>
              <w:spacing w:line="240" w:lineRule="auto"/>
              <w:rPr>
                <w:rFonts w:ascii="Cambria" w:hAnsi="Cambria"/>
              </w:rPr>
            </w:pPr>
            <w:proofErr w:type="spellStart"/>
            <w:r w:rsidRPr="009E2476">
              <w:rPr>
                <w:rFonts w:ascii="Cambria" w:hAnsi="Cambria"/>
              </w:rPr>
              <w:t>Pšenična</w:t>
            </w:r>
            <w:proofErr w:type="spellEnd"/>
            <w:r w:rsidRPr="009E2476">
              <w:rPr>
                <w:rFonts w:ascii="Cambria" w:hAnsi="Cambria"/>
              </w:rPr>
              <w:t xml:space="preserve"> </w:t>
            </w:r>
            <w:proofErr w:type="spellStart"/>
            <w:r w:rsidRPr="009E2476">
              <w:rPr>
                <w:rFonts w:ascii="Cambria" w:hAnsi="Cambria"/>
              </w:rPr>
              <w:t>moka</w:t>
            </w:r>
            <w:proofErr w:type="spellEnd"/>
            <w:r w:rsidRPr="009E2476">
              <w:rPr>
                <w:rFonts w:ascii="Cambria" w:hAnsi="Cambria"/>
              </w:rPr>
              <w:t xml:space="preserve"> tip 400</w:t>
            </w:r>
          </w:p>
        </w:tc>
        <w:tc>
          <w:tcPr>
            <w:tcW w:w="1134" w:type="dxa"/>
          </w:tcPr>
          <w:p w14:paraId="46BFCBCF" w14:textId="77777777" w:rsidR="00AE53D1" w:rsidRPr="009E2476" w:rsidRDefault="00AE53D1" w:rsidP="009E2476">
            <w:pPr>
              <w:pStyle w:val="TableParagraph"/>
              <w:spacing w:line="240" w:lineRule="auto"/>
              <w:ind w:left="69"/>
              <w:rPr>
                <w:rFonts w:ascii="Cambria" w:hAnsi="Cambria"/>
              </w:rPr>
            </w:pPr>
            <w:r w:rsidRPr="009E2476">
              <w:rPr>
                <w:rFonts w:ascii="Cambria" w:hAnsi="Cambria"/>
              </w:rPr>
              <w:t>do 15</w:t>
            </w:r>
          </w:p>
        </w:tc>
        <w:tc>
          <w:tcPr>
            <w:tcW w:w="1418" w:type="dxa"/>
          </w:tcPr>
          <w:p w14:paraId="46FA93EC" w14:textId="77777777" w:rsidR="00AE53D1" w:rsidRPr="009E2476" w:rsidRDefault="00AE53D1" w:rsidP="009E2476">
            <w:pPr>
              <w:pStyle w:val="TableParagraph"/>
              <w:spacing w:line="240" w:lineRule="auto"/>
              <w:ind w:left="72"/>
              <w:rPr>
                <w:rFonts w:ascii="Cambria" w:hAnsi="Cambria"/>
              </w:rPr>
            </w:pPr>
            <w:r w:rsidRPr="009E2476">
              <w:rPr>
                <w:rFonts w:ascii="Cambria" w:hAnsi="Cambria"/>
              </w:rPr>
              <w:t>do 0,45</w:t>
            </w:r>
          </w:p>
        </w:tc>
        <w:tc>
          <w:tcPr>
            <w:tcW w:w="2126" w:type="dxa"/>
          </w:tcPr>
          <w:p w14:paraId="1609A8C4" w14:textId="77777777" w:rsidR="00AE53D1" w:rsidRPr="009E2476" w:rsidRDefault="00AE53D1" w:rsidP="009E2476">
            <w:pPr>
              <w:pStyle w:val="TableParagraph"/>
              <w:spacing w:line="240" w:lineRule="auto"/>
              <w:ind w:left="73"/>
              <w:rPr>
                <w:rFonts w:ascii="Cambria" w:hAnsi="Cambria"/>
              </w:rPr>
            </w:pPr>
            <w:r w:rsidRPr="009E2476">
              <w:rPr>
                <w:rFonts w:ascii="Cambria" w:hAnsi="Cambria"/>
              </w:rPr>
              <w:t>do 2,5</w:t>
            </w:r>
          </w:p>
        </w:tc>
      </w:tr>
      <w:tr w:rsidR="00AE53D1" w:rsidRPr="009E2476" w14:paraId="0EB945B9" w14:textId="77777777" w:rsidTr="008B506C">
        <w:trPr>
          <w:trHeight w:val="419"/>
        </w:trPr>
        <w:tc>
          <w:tcPr>
            <w:tcW w:w="4345" w:type="dxa"/>
          </w:tcPr>
          <w:p w14:paraId="0189D66D" w14:textId="77777777" w:rsidR="00AE53D1" w:rsidRPr="009E2476" w:rsidRDefault="00AE53D1" w:rsidP="009E2476">
            <w:pPr>
              <w:pStyle w:val="TableParagraph"/>
              <w:spacing w:line="240" w:lineRule="auto"/>
              <w:rPr>
                <w:rFonts w:ascii="Cambria" w:hAnsi="Cambria"/>
              </w:rPr>
            </w:pPr>
            <w:proofErr w:type="spellStart"/>
            <w:r w:rsidRPr="009E2476">
              <w:rPr>
                <w:rFonts w:ascii="Cambria" w:hAnsi="Cambria"/>
              </w:rPr>
              <w:t>Pšenična</w:t>
            </w:r>
            <w:proofErr w:type="spellEnd"/>
            <w:r w:rsidRPr="009E2476">
              <w:rPr>
                <w:rFonts w:ascii="Cambria" w:hAnsi="Cambria"/>
              </w:rPr>
              <w:t xml:space="preserve"> </w:t>
            </w:r>
            <w:proofErr w:type="spellStart"/>
            <w:r w:rsidRPr="009E2476">
              <w:rPr>
                <w:rFonts w:ascii="Cambria" w:hAnsi="Cambria"/>
              </w:rPr>
              <w:t>moka</w:t>
            </w:r>
            <w:proofErr w:type="spellEnd"/>
            <w:r w:rsidRPr="009E2476">
              <w:rPr>
                <w:rFonts w:ascii="Cambria" w:hAnsi="Cambria"/>
              </w:rPr>
              <w:t xml:space="preserve"> tip 500</w:t>
            </w:r>
          </w:p>
        </w:tc>
        <w:tc>
          <w:tcPr>
            <w:tcW w:w="1134" w:type="dxa"/>
          </w:tcPr>
          <w:p w14:paraId="1FF3C80D" w14:textId="77777777" w:rsidR="00AE53D1" w:rsidRPr="009E2476" w:rsidRDefault="00AE53D1" w:rsidP="009E2476">
            <w:pPr>
              <w:pStyle w:val="TableParagraph"/>
              <w:spacing w:line="240" w:lineRule="auto"/>
              <w:ind w:left="69"/>
              <w:rPr>
                <w:rFonts w:ascii="Cambria" w:hAnsi="Cambria"/>
              </w:rPr>
            </w:pPr>
            <w:r w:rsidRPr="009E2476">
              <w:rPr>
                <w:rFonts w:ascii="Cambria" w:hAnsi="Cambria"/>
              </w:rPr>
              <w:t>do 15</w:t>
            </w:r>
          </w:p>
        </w:tc>
        <w:tc>
          <w:tcPr>
            <w:tcW w:w="1418" w:type="dxa"/>
          </w:tcPr>
          <w:p w14:paraId="664E53E4" w14:textId="77777777" w:rsidR="00AE53D1" w:rsidRPr="009E2476" w:rsidRDefault="00AE53D1" w:rsidP="009E2476">
            <w:pPr>
              <w:pStyle w:val="TableParagraph"/>
              <w:spacing w:line="240" w:lineRule="auto"/>
              <w:ind w:left="72"/>
              <w:rPr>
                <w:rFonts w:ascii="Cambria" w:hAnsi="Cambria"/>
              </w:rPr>
            </w:pPr>
            <w:r w:rsidRPr="009E2476">
              <w:rPr>
                <w:rFonts w:ascii="Cambria" w:hAnsi="Cambria"/>
              </w:rPr>
              <w:t>0,46-0,55</w:t>
            </w:r>
          </w:p>
        </w:tc>
        <w:tc>
          <w:tcPr>
            <w:tcW w:w="2126" w:type="dxa"/>
          </w:tcPr>
          <w:p w14:paraId="65F54DDF" w14:textId="77777777" w:rsidR="00AE53D1" w:rsidRPr="009E2476" w:rsidRDefault="00AE53D1" w:rsidP="009E2476">
            <w:pPr>
              <w:pStyle w:val="TableParagraph"/>
              <w:spacing w:line="240" w:lineRule="auto"/>
              <w:ind w:left="73"/>
              <w:rPr>
                <w:rFonts w:ascii="Cambria" w:hAnsi="Cambria"/>
              </w:rPr>
            </w:pPr>
            <w:r w:rsidRPr="009E2476">
              <w:rPr>
                <w:rFonts w:ascii="Cambria" w:hAnsi="Cambria"/>
              </w:rPr>
              <w:t>do 3,0</w:t>
            </w:r>
          </w:p>
        </w:tc>
      </w:tr>
      <w:tr w:rsidR="00AE53D1" w:rsidRPr="009E2476" w14:paraId="7AF094C7" w14:textId="77777777" w:rsidTr="008B506C">
        <w:trPr>
          <w:trHeight w:val="411"/>
        </w:trPr>
        <w:tc>
          <w:tcPr>
            <w:tcW w:w="4345" w:type="dxa"/>
          </w:tcPr>
          <w:p w14:paraId="74B47849" w14:textId="77777777" w:rsidR="00AE53D1" w:rsidRPr="009E2476" w:rsidRDefault="00AE53D1" w:rsidP="009E2476">
            <w:pPr>
              <w:pStyle w:val="TableParagraph"/>
              <w:spacing w:line="240" w:lineRule="auto"/>
              <w:rPr>
                <w:rFonts w:ascii="Cambria" w:hAnsi="Cambria"/>
              </w:rPr>
            </w:pPr>
            <w:proofErr w:type="spellStart"/>
            <w:r w:rsidRPr="009E2476">
              <w:rPr>
                <w:rFonts w:ascii="Cambria" w:hAnsi="Cambria"/>
              </w:rPr>
              <w:t>Pšenična</w:t>
            </w:r>
            <w:proofErr w:type="spellEnd"/>
            <w:r w:rsidRPr="009E2476">
              <w:rPr>
                <w:rFonts w:ascii="Cambria" w:hAnsi="Cambria"/>
              </w:rPr>
              <w:t xml:space="preserve"> </w:t>
            </w:r>
            <w:proofErr w:type="spellStart"/>
            <w:r w:rsidRPr="009E2476">
              <w:rPr>
                <w:rFonts w:ascii="Cambria" w:hAnsi="Cambria"/>
              </w:rPr>
              <w:t>moka</w:t>
            </w:r>
            <w:proofErr w:type="spellEnd"/>
            <w:r w:rsidRPr="009E2476">
              <w:rPr>
                <w:rFonts w:ascii="Cambria" w:hAnsi="Cambria"/>
              </w:rPr>
              <w:t xml:space="preserve"> tip 850</w:t>
            </w:r>
          </w:p>
        </w:tc>
        <w:tc>
          <w:tcPr>
            <w:tcW w:w="1134" w:type="dxa"/>
          </w:tcPr>
          <w:p w14:paraId="4A777D8F" w14:textId="77777777" w:rsidR="00AE53D1" w:rsidRPr="009E2476" w:rsidRDefault="00AE53D1" w:rsidP="009E2476">
            <w:pPr>
              <w:pStyle w:val="TableParagraph"/>
              <w:spacing w:line="240" w:lineRule="auto"/>
              <w:ind w:left="69"/>
              <w:rPr>
                <w:rFonts w:ascii="Cambria" w:hAnsi="Cambria"/>
              </w:rPr>
            </w:pPr>
            <w:r w:rsidRPr="009E2476">
              <w:rPr>
                <w:rFonts w:ascii="Cambria" w:hAnsi="Cambria"/>
              </w:rPr>
              <w:t>do 15</w:t>
            </w:r>
          </w:p>
        </w:tc>
        <w:tc>
          <w:tcPr>
            <w:tcW w:w="1418" w:type="dxa"/>
          </w:tcPr>
          <w:p w14:paraId="6518A64C" w14:textId="77777777" w:rsidR="00AE53D1" w:rsidRPr="009E2476" w:rsidRDefault="00AE53D1" w:rsidP="009E2476">
            <w:pPr>
              <w:pStyle w:val="TableParagraph"/>
              <w:spacing w:line="240" w:lineRule="auto"/>
              <w:ind w:left="72"/>
              <w:rPr>
                <w:rFonts w:ascii="Cambria" w:hAnsi="Cambria"/>
              </w:rPr>
            </w:pPr>
            <w:r w:rsidRPr="009E2476">
              <w:rPr>
                <w:rFonts w:ascii="Cambria" w:hAnsi="Cambria"/>
              </w:rPr>
              <w:t>0,80-0,90</w:t>
            </w:r>
          </w:p>
        </w:tc>
        <w:tc>
          <w:tcPr>
            <w:tcW w:w="2126" w:type="dxa"/>
          </w:tcPr>
          <w:p w14:paraId="7DB09928" w14:textId="77777777" w:rsidR="00AE53D1" w:rsidRPr="009E2476" w:rsidRDefault="00AE53D1" w:rsidP="009E2476">
            <w:pPr>
              <w:pStyle w:val="TableParagraph"/>
              <w:spacing w:line="240" w:lineRule="auto"/>
              <w:ind w:left="73"/>
              <w:rPr>
                <w:rFonts w:ascii="Cambria" w:hAnsi="Cambria"/>
              </w:rPr>
            </w:pPr>
            <w:r w:rsidRPr="009E2476">
              <w:rPr>
                <w:rFonts w:ascii="Cambria" w:hAnsi="Cambria"/>
              </w:rPr>
              <w:t>do 3,2</w:t>
            </w:r>
          </w:p>
        </w:tc>
      </w:tr>
      <w:tr w:rsidR="00AE53D1" w:rsidRPr="009E2476" w14:paraId="6E260434" w14:textId="77777777" w:rsidTr="008B506C">
        <w:trPr>
          <w:trHeight w:val="417"/>
        </w:trPr>
        <w:tc>
          <w:tcPr>
            <w:tcW w:w="4345" w:type="dxa"/>
          </w:tcPr>
          <w:p w14:paraId="7A88A33B" w14:textId="77777777" w:rsidR="00AE53D1" w:rsidRPr="009E2476" w:rsidRDefault="00AE53D1" w:rsidP="009E2476">
            <w:pPr>
              <w:pStyle w:val="TableParagraph"/>
              <w:spacing w:line="240" w:lineRule="auto"/>
              <w:rPr>
                <w:rFonts w:ascii="Cambria" w:hAnsi="Cambria"/>
              </w:rPr>
            </w:pPr>
            <w:proofErr w:type="spellStart"/>
            <w:r w:rsidRPr="009E2476">
              <w:rPr>
                <w:rFonts w:ascii="Cambria" w:hAnsi="Cambria"/>
              </w:rPr>
              <w:t>Pšenična</w:t>
            </w:r>
            <w:proofErr w:type="spellEnd"/>
            <w:r w:rsidRPr="009E2476">
              <w:rPr>
                <w:rFonts w:ascii="Cambria" w:hAnsi="Cambria"/>
              </w:rPr>
              <w:t xml:space="preserve"> </w:t>
            </w:r>
            <w:proofErr w:type="spellStart"/>
            <w:r w:rsidRPr="009E2476">
              <w:rPr>
                <w:rFonts w:ascii="Cambria" w:hAnsi="Cambria"/>
              </w:rPr>
              <w:t>moka</w:t>
            </w:r>
            <w:proofErr w:type="spellEnd"/>
            <w:r w:rsidRPr="009E2476">
              <w:rPr>
                <w:rFonts w:ascii="Cambria" w:hAnsi="Cambria"/>
              </w:rPr>
              <w:t xml:space="preserve"> tip 1100</w:t>
            </w:r>
          </w:p>
        </w:tc>
        <w:tc>
          <w:tcPr>
            <w:tcW w:w="1134" w:type="dxa"/>
          </w:tcPr>
          <w:p w14:paraId="66EB01E5" w14:textId="77777777" w:rsidR="00AE53D1" w:rsidRPr="009E2476" w:rsidRDefault="00AE53D1" w:rsidP="009E2476">
            <w:pPr>
              <w:pStyle w:val="TableParagraph"/>
              <w:spacing w:line="240" w:lineRule="auto"/>
              <w:ind w:left="69"/>
              <w:rPr>
                <w:rFonts w:ascii="Cambria" w:hAnsi="Cambria"/>
              </w:rPr>
            </w:pPr>
            <w:r w:rsidRPr="009E2476">
              <w:rPr>
                <w:rFonts w:ascii="Cambria" w:hAnsi="Cambria"/>
              </w:rPr>
              <w:t>do 15</w:t>
            </w:r>
          </w:p>
        </w:tc>
        <w:tc>
          <w:tcPr>
            <w:tcW w:w="1418" w:type="dxa"/>
          </w:tcPr>
          <w:p w14:paraId="60B4AAF2" w14:textId="77777777" w:rsidR="00AE53D1" w:rsidRPr="009E2476" w:rsidRDefault="00AE53D1" w:rsidP="009E2476">
            <w:pPr>
              <w:pStyle w:val="TableParagraph"/>
              <w:spacing w:line="240" w:lineRule="auto"/>
              <w:ind w:left="72"/>
              <w:rPr>
                <w:rFonts w:ascii="Cambria" w:hAnsi="Cambria"/>
              </w:rPr>
            </w:pPr>
            <w:r w:rsidRPr="009E2476">
              <w:rPr>
                <w:rFonts w:ascii="Cambria" w:hAnsi="Cambria"/>
              </w:rPr>
              <w:t>1,05-1,15</w:t>
            </w:r>
          </w:p>
        </w:tc>
        <w:tc>
          <w:tcPr>
            <w:tcW w:w="2126" w:type="dxa"/>
          </w:tcPr>
          <w:p w14:paraId="0E0EF051" w14:textId="77777777" w:rsidR="00AE53D1" w:rsidRPr="009E2476" w:rsidRDefault="00AE53D1" w:rsidP="009E2476">
            <w:pPr>
              <w:pStyle w:val="TableParagraph"/>
              <w:spacing w:line="240" w:lineRule="auto"/>
              <w:ind w:left="73"/>
              <w:rPr>
                <w:rFonts w:ascii="Cambria" w:hAnsi="Cambria"/>
              </w:rPr>
            </w:pPr>
            <w:r w:rsidRPr="009E2476">
              <w:rPr>
                <w:rFonts w:ascii="Cambria" w:hAnsi="Cambria"/>
              </w:rPr>
              <w:t>do 3,5</w:t>
            </w:r>
          </w:p>
        </w:tc>
      </w:tr>
      <w:tr w:rsidR="00AE53D1" w:rsidRPr="009E2476" w14:paraId="73DB34A2" w14:textId="77777777" w:rsidTr="008B506C">
        <w:trPr>
          <w:trHeight w:val="409"/>
        </w:trPr>
        <w:tc>
          <w:tcPr>
            <w:tcW w:w="4345" w:type="dxa"/>
          </w:tcPr>
          <w:p w14:paraId="437C223F" w14:textId="77777777" w:rsidR="00AE53D1" w:rsidRPr="009E2476" w:rsidRDefault="00AE53D1" w:rsidP="009E2476">
            <w:pPr>
              <w:pStyle w:val="TableParagraph"/>
              <w:spacing w:line="240" w:lineRule="auto"/>
              <w:rPr>
                <w:rFonts w:ascii="Cambria" w:hAnsi="Cambria"/>
              </w:rPr>
            </w:pPr>
            <w:proofErr w:type="spellStart"/>
            <w:r w:rsidRPr="009E2476">
              <w:rPr>
                <w:rFonts w:ascii="Cambria" w:hAnsi="Cambria"/>
              </w:rPr>
              <w:t>Pšenična</w:t>
            </w:r>
            <w:proofErr w:type="spellEnd"/>
            <w:r w:rsidRPr="009E2476">
              <w:rPr>
                <w:rFonts w:ascii="Cambria" w:hAnsi="Cambria"/>
              </w:rPr>
              <w:t xml:space="preserve"> </w:t>
            </w:r>
            <w:proofErr w:type="spellStart"/>
            <w:r w:rsidRPr="009E2476">
              <w:rPr>
                <w:rFonts w:ascii="Cambria" w:hAnsi="Cambria"/>
              </w:rPr>
              <w:t>moka</w:t>
            </w:r>
            <w:proofErr w:type="spellEnd"/>
            <w:r w:rsidRPr="009E2476">
              <w:rPr>
                <w:rFonts w:ascii="Cambria" w:hAnsi="Cambria"/>
              </w:rPr>
              <w:t xml:space="preserve"> tip 1600</w:t>
            </w:r>
          </w:p>
        </w:tc>
        <w:tc>
          <w:tcPr>
            <w:tcW w:w="1134" w:type="dxa"/>
          </w:tcPr>
          <w:p w14:paraId="0C3A9F56" w14:textId="77777777" w:rsidR="00AE53D1" w:rsidRPr="009E2476" w:rsidRDefault="00AE53D1" w:rsidP="009E2476">
            <w:pPr>
              <w:pStyle w:val="TableParagraph"/>
              <w:spacing w:line="240" w:lineRule="auto"/>
              <w:ind w:left="69"/>
              <w:rPr>
                <w:rFonts w:ascii="Cambria" w:hAnsi="Cambria"/>
              </w:rPr>
            </w:pPr>
            <w:r w:rsidRPr="009E2476">
              <w:rPr>
                <w:rFonts w:ascii="Cambria" w:hAnsi="Cambria"/>
              </w:rPr>
              <w:t>do 15</w:t>
            </w:r>
          </w:p>
        </w:tc>
        <w:tc>
          <w:tcPr>
            <w:tcW w:w="1418" w:type="dxa"/>
          </w:tcPr>
          <w:p w14:paraId="3FFF4E8E" w14:textId="77777777" w:rsidR="00AE53D1" w:rsidRPr="009E2476" w:rsidRDefault="00AE53D1" w:rsidP="009E2476">
            <w:pPr>
              <w:pStyle w:val="TableParagraph"/>
              <w:spacing w:line="240" w:lineRule="auto"/>
              <w:ind w:left="72"/>
              <w:rPr>
                <w:rFonts w:ascii="Cambria" w:hAnsi="Cambria"/>
              </w:rPr>
            </w:pPr>
            <w:r w:rsidRPr="009E2476">
              <w:rPr>
                <w:rFonts w:ascii="Cambria" w:hAnsi="Cambria"/>
              </w:rPr>
              <w:t>1,5,-1,65</w:t>
            </w:r>
          </w:p>
        </w:tc>
        <w:tc>
          <w:tcPr>
            <w:tcW w:w="2126" w:type="dxa"/>
          </w:tcPr>
          <w:p w14:paraId="40756CC9" w14:textId="77777777" w:rsidR="00AE53D1" w:rsidRPr="009E2476" w:rsidRDefault="00AE53D1" w:rsidP="009E2476">
            <w:pPr>
              <w:pStyle w:val="TableParagraph"/>
              <w:spacing w:line="240" w:lineRule="auto"/>
              <w:ind w:left="73"/>
              <w:rPr>
                <w:rFonts w:ascii="Cambria" w:hAnsi="Cambria"/>
              </w:rPr>
            </w:pPr>
            <w:r w:rsidRPr="009E2476">
              <w:rPr>
                <w:rFonts w:ascii="Cambria" w:hAnsi="Cambria"/>
              </w:rPr>
              <w:t>do 5,0</w:t>
            </w:r>
          </w:p>
        </w:tc>
      </w:tr>
      <w:tr w:rsidR="00AE53D1" w:rsidRPr="009E2476" w14:paraId="0DBEFC2A" w14:textId="77777777" w:rsidTr="008B506C">
        <w:trPr>
          <w:trHeight w:val="415"/>
        </w:trPr>
        <w:tc>
          <w:tcPr>
            <w:tcW w:w="4345" w:type="dxa"/>
          </w:tcPr>
          <w:p w14:paraId="3B7F0DFB" w14:textId="77777777" w:rsidR="00AE53D1" w:rsidRPr="009E2476" w:rsidRDefault="009E2476" w:rsidP="009E2476">
            <w:pPr>
              <w:pStyle w:val="TableParagraph"/>
              <w:spacing w:line="240" w:lineRule="auto"/>
              <w:ind w:right="1107"/>
              <w:rPr>
                <w:rFonts w:ascii="Cambria" w:hAnsi="Cambria"/>
              </w:rPr>
            </w:pPr>
            <w:proofErr w:type="spellStart"/>
            <w:r>
              <w:rPr>
                <w:rFonts w:ascii="Cambria" w:hAnsi="Cambria"/>
              </w:rPr>
              <w:t>Pšenična</w:t>
            </w:r>
            <w:proofErr w:type="spellEnd"/>
            <w:r>
              <w:rPr>
                <w:rFonts w:ascii="Cambria" w:hAnsi="Cambria"/>
              </w:rPr>
              <w:t xml:space="preserve"> </w:t>
            </w:r>
            <w:proofErr w:type="spellStart"/>
            <w:r>
              <w:rPr>
                <w:rFonts w:ascii="Cambria" w:hAnsi="Cambria"/>
              </w:rPr>
              <w:t>moka</w:t>
            </w:r>
            <w:proofErr w:type="spellEnd"/>
            <w:r>
              <w:rPr>
                <w:rFonts w:ascii="Cambria" w:hAnsi="Cambria"/>
              </w:rPr>
              <w:t xml:space="preserve"> </w:t>
            </w:r>
            <w:proofErr w:type="spellStart"/>
            <w:r>
              <w:rPr>
                <w:rFonts w:ascii="Cambria" w:hAnsi="Cambria"/>
              </w:rPr>
              <w:t>p</w:t>
            </w:r>
            <w:r w:rsidR="00AE53D1" w:rsidRPr="009E2476">
              <w:rPr>
                <w:rFonts w:ascii="Cambria" w:hAnsi="Cambria"/>
              </w:rPr>
              <w:t>olnozrnata</w:t>
            </w:r>
            <w:proofErr w:type="spellEnd"/>
          </w:p>
        </w:tc>
        <w:tc>
          <w:tcPr>
            <w:tcW w:w="1134" w:type="dxa"/>
          </w:tcPr>
          <w:p w14:paraId="14483C04" w14:textId="77777777" w:rsidR="00AE53D1" w:rsidRPr="009E2476" w:rsidRDefault="00AE53D1" w:rsidP="009E2476">
            <w:pPr>
              <w:pStyle w:val="TableParagraph"/>
              <w:spacing w:line="240" w:lineRule="auto"/>
              <w:ind w:left="69"/>
              <w:rPr>
                <w:rFonts w:ascii="Cambria" w:hAnsi="Cambria"/>
              </w:rPr>
            </w:pPr>
            <w:r w:rsidRPr="009E2476">
              <w:rPr>
                <w:rFonts w:ascii="Cambria" w:hAnsi="Cambria"/>
              </w:rPr>
              <w:t>do 15</w:t>
            </w:r>
          </w:p>
        </w:tc>
        <w:tc>
          <w:tcPr>
            <w:tcW w:w="1418" w:type="dxa"/>
          </w:tcPr>
          <w:p w14:paraId="32331329" w14:textId="77777777" w:rsidR="00AE53D1" w:rsidRPr="009E2476" w:rsidRDefault="00AE53D1" w:rsidP="009E2476">
            <w:pPr>
              <w:pStyle w:val="TableParagraph"/>
              <w:spacing w:line="240" w:lineRule="auto"/>
              <w:ind w:left="72"/>
              <w:rPr>
                <w:rFonts w:ascii="Cambria" w:hAnsi="Cambria"/>
              </w:rPr>
            </w:pPr>
            <w:r w:rsidRPr="009E2476">
              <w:rPr>
                <w:rFonts w:ascii="Cambria" w:hAnsi="Cambria"/>
              </w:rPr>
              <w:t>do 2,0</w:t>
            </w:r>
          </w:p>
        </w:tc>
        <w:tc>
          <w:tcPr>
            <w:tcW w:w="2126" w:type="dxa"/>
          </w:tcPr>
          <w:p w14:paraId="6C72DE17" w14:textId="77777777" w:rsidR="00AE53D1" w:rsidRPr="009E2476" w:rsidRDefault="00AE53D1" w:rsidP="009E2476">
            <w:pPr>
              <w:pStyle w:val="TableParagraph"/>
              <w:spacing w:line="240" w:lineRule="auto"/>
              <w:ind w:left="73"/>
              <w:rPr>
                <w:rFonts w:ascii="Cambria" w:hAnsi="Cambria"/>
              </w:rPr>
            </w:pPr>
            <w:r w:rsidRPr="009E2476">
              <w:rPr>
                <w:rFonts w:ascii="Cambria" w:hAnsi="Cambria"/>
              </w:rPr>
              <w:t>Do 5,0</w:t>
            </w:r>
          </w:p>
        </w:tc>
      </w:tr>
    </w:tbl>
    <w:p w14:paraId="72DC88A2" w14:textId="77777777" w:rsidR="00AE53D1" w:rsidRPr="00EA4109" w:rsidRDefault="00AE53D1" w:rsidP="00EA4109">
      <w:pPr>
        <w:pStyle w:val="Telobesedila"/>
        <w:ind w:left="176"/>
        <w:rPr>
          <w:rFonts w:ascii="Cambria" w:hAnsi="Cambria"/>
        </w:rPr>
      </w:pPr>
      <w:r w:rsidRPr="00EA4109">
        <w:rPr>
          <w:rFonts w:ascii="Cambria" w:hAnsi="Cambria"/>
        </w:rPr>
        <w:t>Poleg moke in zdroba so pšenični mlevski izdelki po pravilniku še drobljenec, otrobi in kalčki.</w:t>
      </w:r>
    </w:p>
    <w:p w14:paraId="1172A398" w14:textId="77777777" w:rsidR="00AE53D1" w:rsidRPr="00EA4109" w:rsidRDefault="00AE53D1" w:rsidP="00EA4109">
      <w:pPr>
        <w:spacing w:line="240" w:lineRule="auto"/>
        <w:rPr>
          <w:rFonts w:ascii="Cambria" w:hAnsi="Cambria"/>
        </w:rPr>
        <w:sectPr w:rsidR="00AE53D1" w:rsidRPr="00EA4109">
          <w:pgSz w:w="11910" w:h="16840"/>
          <w:pgMar w:top="1360" w:right="340" w:bottom="280" w:left="1240" w:header="617" w:footer="0" w:gutter="0"/>
          <w:cols w:space="708"/>
        </w:sectPr>
      </w:pPr>
    </w:p>
    <w:p w14:paraId="75FAB1B1" w14:textId="77777777" w:rsidR="00AE53D1" w:rsidRPr="00EA4109" w:rsidRDefault="00AE53D1" w:rsidP="00EA4109">
      <w:pPr>
        <w:spacing w:before="41" w:line="240" w:lineRule="auto"/>
        <w:ind w:left="536"/>
        <w:rPr>
          <w:rFonts w:ascii="Cambria" w:hAnsi="Cambria"/>
          <w:sz w:val="24"/>
        </w:rPr>
      </w:pPr>
      <w:r w:rsidRPr="00EA4109">
        <w:rPr>
          <w:rFonts w:ascii="Cambria" w:hAnsi="Cambria"/>
          <w:sz w:val="24"/>
        </w:rPr>
        <w:lastRenderedPageBreak/>
        <w:t xml:space="preserve">1.2 </w:t>
      </w:r>
      <w:r w:rsidRPr="00EA4109">
        <w:rPr>
          <w:rFonts w:ascii="Cambria" w:hAnsi="Cambria"/>
          <w:b/>
          <w:sz w:val="24"/>
        </w:rPr>
        <w:t xml:space="preserve">Rženi mlevski izdelki </w:t>
      </w:r>
      <w:r w:rsidRPr="00EA4109">
        <w:rPr>
          <w:rFonts w:ascii="Cambria" w:hAnsi="Cambria"/>
          <w:sz w:val="24"/>
        </w:rPr>
        <w:t>(določeni s pravilnikom in kriteriji določanje kvalitete):</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1311"/>
        <w:gridCol w:w="1419"/>
        <w:gridCol w:w="2194"/>
      </w:tblGrid>
      <w:tr w:rsidR="00AE53D1" w:rsidRPr="008B506C" w14:paraId="3085CF33" w14:textId="77777777" w:rsidTr="00AE53D1">
        <w:trPr>
          <w:trHeight w:val="474"/>
        </w:trPr>
        <w:tc>
          <w:tcPr>
            <w:tcW w:w="2304" w:type="dxa"/>
          </w:tcPr>
          <w:p w14:paraId="2D7FCB56" w14:textId="77777777" w:rsidR="00AE53D1" w:rsidRPr="008B506C" w:rsidRDefault="00AE53D1" w:rsidP="00EA4109">
            <w:pPr>
              <w:pStyle w:val="TableParagraph"/>
              <w:spacing w:line="240" w:lineRule="auto"/>
              <w:rPr>
                <w:rFonts w:ascii="Cambria" w:hAnsi="Cambria"/>
                <w:b/>
              </w:rPr>
            </w:pPr>
            <w:proofErr w:type="spellStart"/>
            <w:r w:rsidRPr="008B506C">
              <w:rPr>
                <w:rFonts w:ascii="Cambria" w:hAnsi="Cambria"/>
                <w:b/>
              </w:rPr>
              <w:t>Vrsta</w:t>
            </w:r>
            <w:proofErr w:type="spellEnd"/>
            <w:r w:rsidRPr="008B506C">
              <w:rPr>
                <w:rFonts w:ascii="Cambria" w:hAnsi="Cambria"/>
                <w:b/>
              </w:rPr>
              <w:t xml:space="preserve"> </w:t>
            </w:r>
            <w:proofErr w:type="spellStart"/>
            <w:r w:rsidRPr="008B506C">
              <w:rPr>
                <w:rFonts w:ascii="Cambria" w:hAnsi="Cambria"/>
                <w:b/>
              </w:rPr>
              <w:t>izdelka</w:t>
            </w:r>
            <w:proofErr w:type="spellEnd"/>
          </w:p>
        </w:tc>
        <w:tc>
          <w:tcPr>
            <w:tcW w:w="1311" w:type="dxa"/>
          </w:tcPr>
          <w:p w14:paraId="1AA87BC9" w14:textId="77777777" w:rsidR="00AE53D1" w:rsidRPr="008B506C" w:rsidRDefault="00AE53D1" w:rsidP="00EA4109">
            <w:pPr>
              <w:pStyle w:val="TableParagraph"/>
              <w:spacing w:line="240" w:lineRule="auto"/>
              <w:ind w:left="69"/>
              <w:rPr>
                <w:rFonts w:ascii="Cambria" w:hAnsi="Cambria"/>
                <w:b/>
              </w:rPr>
            </w:pPr>
            <w:proofErr w:type="spellStart"/>
            <w:r w:rsidRPr="008B506C">
              <w:rPr>
                <w:rFonts w:ascii="Cambria" w:hAnsi="Cambria"/>
                <w:b/>
              </w:rPr>
              <w:t>Vlaga</w:t>
            </w:r>
            <w:proofErr w:type="spellEnd"/>
            <w:r w:rsidRPr="008B506C">
              <w:rPr>
                <w:rFonts w:ascii="Cambria" w:hAnsi="Cambria"/>
                <w:b/>
              </w:rPr>
              <w:t xml:space="preserve"> %</w:t>
            </w:r>
          </w:p>
        </w:tc>
        <w:tc>
          <w:tcPr>
            <w:tcW w:w="1419" w:type="dxa"/>
          </w:tcPr>
          <w:p w14:paraId="4CA183D1" w14:textId="77777777" w:rsidR="00AE53D1" w:rsidRPr="008B506C" w:rsidRDefault="00AE53D1" w:rsidP="00EA4109">
            <w:pPr>
              <w:pStyle w:val="TableParagraph"/>
              <w:spacing w:line="240" w:lineRule="auto"/>
              <w:rPr>
                <w:rFonts w:ascii="Cambria" w:hAnsi="Cambria"/>
                <w:b/>
              </w:rPr>
            </w:pPr>
            <w:r w:rsidRPr="008B506C">
              <w:rPr>
                <w:rFonts w:ascii="Cambria" w:hAnsi="Cambria"/>
                <w:b/>
              </w:rPr>
              <w:t>Pepel %</w:t>
            </w:r>
          </w:p>
        </w:tc>
        <w:tc>
          <w:tcPr>
            <w:tcW w:w="2194" w:type="dxa"/>
          </w:tcPr>
          <w:p w14:paraId="6B4AD2CC" w14:textId="77777777" w:rsidR="00AE53D1" w:rsidRPr="008B506C" w:rsidRDefault="00AE53D1" w:rsidP="00EA4109">
            <w:pPr>
              <w:pStyle w:val="TableParagraph"/>
              <w:spacing w:line="240" w:lineRule="auto"/>
              <w:ind w:left="69"/>
              <w:rPr>
                <w:rFonts w:ascii="Cambria" w:hAnsi="Cambria"/>
                <w:b/>
              </w:rPr>
            </w:pPr>
            <w:proofErr w:type="spellStart"/>
            <w:r w:rsidRPr="008B506C">
              <w:rPr>
                <w:rFonts w:ascii="Cambria" w:hAnsi="Cambria"/>
                <w:b/>
              </w:rPr>
              <w:t>Kislinska</w:t>
            </w:r>
            <w:proofErr w:type="spellEnd"/>
            <w:r w:rsidRPr="008B506C">
              <w:rPr>
                <w:rFonts w:ascii="Cambria" w:hAnsi="Cambria"/>
                <w:b/>
              </w:rPr>
              <w:t xml:space="preserve"> </w:t>
            </w:r>
            <w:proofErr w:type="spellStart"/>
            <w:r w:rsidRPr="008B506C">
              <w:rPr>
                <w:rFonts w:ascii="Cambria" w:hAnsi="Cambria"/>
                <w:b/>
              </w:rPr>
              <w:t>stopnja</w:t>
            </w:r>
            <w:proofErr w:type="spellEnd"/>
          </w:p>
        </w:tc>
      </w:tr>
      <w:tr w:rsidR="00AE53D1" w:rsidRPr="008B506C" w14:paraId="278BEE71" w14:textId="77777777" w:rsidTr="008B506C">
        <w:trPr>
          <w:trHeight w:val="389"/>
        </w:trPr>
        <w:tc>
          <w:tcPr>
            <w:tcW w:w="2304" w:type="dxa"/>
          </w:tcPr>
          <w:p w14:paraId="186AB15E" w14:textId="77777777" w:rsidR="00AE53D1" w:rsidRPr="008B506C" w:rsidRDefault="00AE53D1" w:rsidP="00EA4109">
            <w:pPr>
              <w:pStyle w:val="TableParagraph"/>
              <w:spacing w:line="240" w:lineRule="auto"/>
              <w:ind w:left="0" w:right="181"/>
              <w:jc w:val="right"/>
              <w:rPr>
                <w:rFonts w:ascii="Cambria" w:hAnsi="Cambria"/>
              </w:rPr>
            </w:pPr>
            <w:proofErr w:type="spellStart"/>
            <w:r w:rsidRPr="008B506C">
              <w:rPr>
                <w:rFonts w:ascii="Cambria" w:hAnsi="Cambria"/>
              </w:rPr>
              <w:t>Ržena</w:t>
            </w:r>
            <w:proofErr w:type="spellEnd"/>
            <w:r w:rsidRPr="008B506C">
              <w:rPr>
                <w:rFonts w:ascii="Cambria" w:hAnsi="Cambria"/>
              </w:rPr>
              <w:t xml:space="preserve"> </w:t>
            </w:r>
            <w:proofErr w:type="spellStart"/>
            <w:r w:rsidRPr="008B506C">
              <w:rPr>
                <w:rFonts w:ascii="Cambria" w:hAnsi="Cambria"/>
              </w:rPr>
              <w:t>moka</w:t>
            </w:r>
            <w:proofErr w:type="spellEnd"/>
            <w:r w:rsidRPr="008B506C">
              <w:rPr>
                <w:rFonts w:ascii="Cambria" w:hAnsi="Cambria"/>
              </w:rPr>
              <w:t xml:space="preserve"> tip 750</w:t>
            </w:r>
          </w:p>
        </w:tc>
        <w:tc>
          <w:tcPr>
            <w:tcW w:w="1311" w:type="dxa"/>
          </w:tcPr>
          <w:p w14:paraId="502334D2" w14:textId="77777777" w:rsidR="00AE53D1" w:rsidRPr="008B506C" w:rsidRDefault="00AE53D1" w:rsidP="00EA4109">
            <w:pPr>
              <w:pStyle w:val="TableParagraph"/>
              <w:spacing w:line="240" w:lineRule="auto"/>
              <w:ind w:left="0" w:right="368"/>
              <w:jc w:val="right"/>
              <w:rPr>
                <w:rFonts w:ascii="Cambria" w:hAnsi="Cambria"/>
              </w:rPr>
            </w:pPr>
            <w:r w:rsidRPr="008B506C">
              <w:rPr>
                <w:rFonts w:ascii="Cambria" w:hAnsi="Cambria"/>
              </w:rPr>
              <w:t>do 15</w:t>
            </w:r>
          </w:p>
        </w:tc>
        <w:tc>
          <w:tcPr>
            <w:tcW w:w="1419" w:type="dxa"/>
          </w:tcPr>
          <w:p w14:paraId="71AE35AD" w14:textId="77777777" w:rsidR="00AE53D1" w:rsidRPr="008B506C" w:rsidRDefault="00AE53D1" w:rsidP="00EA4109">
            <w:pPr>
              <w:pStyle w:val="TableParagraph"/>
              <w:spacing w:line="240" w:lineRule="auto"/>
              <w:ind w:left="0" w:right="234"/>
              <w:jc w:val="right"/>
              <w:rPr>
                <w:rFonts w:ascii="Cambria" w:hAnsi="Cambria"/>
              </w:rPr>
            </w:pPr>
            <w:r w:rsidRPr="008B506C">
              <w:rPr>
                <w:rFonts w:ascii="Cambria" w:hAnsi="Cambria"/>
              </w:rPr>
              <w:t>0,70-0,80</w:t>
            </w:r>
          </w:p>
        </w:tc>
        <w:tc>
          <w:tcPr>
            <w:tcW w:w="2194" w:type="dxa"/>
          </w:tcPr>
          <w:p w14:paraId="434E2270" w14:textId="77777777" w:rsidR="00AE53D1" w:rsidRPr="008B506C" w:rsidRDefault="00AE53D1" w:rsidP="00EA4109">
            <w:pPr>
              <w:pStyle w:val="TableParagraph"/>
              <w:spacing w:line="240" w:lineRule="auto"/>
              <w:ind w:left="768" w:right="764"/>
              <w:jc w:val="center"/>
              <w:rPr>
                <w:rFonts w:ascii="Cambria" w:hAnsi="Cambria"/>
              </w:rPr>
            </w:pPr>
            <w:r w:rsidRPr="008B506C">
              <w:rPr>
                <w:rFonts w:ascii="Cambria" w:hAnsi="Cambria"/>
              </w:rPr>
              <w:t>do 3,0</w:t>
            </w:r>
          </w:p>
        </w:tc>
      </w:tr>
      <w:tr w:rsidR="00AE53D1" w:rsidRPr="008B506C" w14:paraId="0710BF94" w14:textId="77777777" w:rsidTr="008B506C">
        <w:trPr>
          <w:trHeight w:val="422"/>
        </w:trPr>
        <w:tc>
          <w:tcPr>
            <w:tcW w:w="2304" w:type="dxa"/>
          </w:tcPr>
          <w:p w14:paraId="3E473107" w14:textId="77777777" w:rsidR="00AE53D1" w:rsidRPr="008B506C" w:rsidRDefault="00AE53D1" w:rsidP="00EA4109">
            <w:pPr>
              <w:pStyle w:val="TableParagraph"/>
              <w:spacing w:line="240" w:lineRule="auto"/>
              <w:ind w:left="0" w:right="181"/>
              <w:jc w:val="right"/>
              <w:rPr>
                <w:rFonts w:ascii="Cambria" w:hAnsi="Cambria"/>
              </w:rPr>
            </w:pPr>
            <w:proofErr w:type="spellStart"/>
            <w:r w:rsidRPr="008B506C">
              <w:rPr>
                <w:rFonts w:ascii="Cambria" w:hAnsi="Cambria"/>
              </w:rPr>
              <w:t>Ržena</w:t>
            </w:r>
            <w:proofErr w:type="spellEnd"/>
            <w:r w:rsidRPr="008B506C">
              <w:rPr>
                <w:rFonts w:ascii="Cambria" w:hAnsi="Cambria"/>
              </w:rPr>
              <w:t xml:space="preserve"> </w:t>
            </w:r>
            <w:proofErr w:type="spellStart"/>
            <w:r w:rsidRPr="008B506C">
              <w:rPr>
                <w:rFonts w:ascii="Cambria" w:hAnsi="Cambria"/>
              </w:rPr>
              <w:t>moka</w:t>
            </w:r>
            <w:proofErr w:type="spellEnd"/>
            <w:r w:rsidRPr="008B506C">
              <w:rPr>
                <w:rFonts w:ascii="Cambria" w:hAnsi="Cambria"/>
              </w:rPr>
              <w:t xml:space="preserve"> tip 950</w:t>
            </w:r>
          </w:p>
        </w:tc>
        <w:tc>
          <w:tcPr>
            <w:tcW w:w="1311" w:type="dxa"/>
          </w:tcPr>
          <w:p w14:paraId="4C30BA6D" w14:textId="77777777" w:rsidR="00AE53D1" w:rsidRPr="008B506C" w:rsidRDefault="00AE53D1" w:rsidP="00EA4109">
            <w:pPr>
              <w:pStyle w:val="TableParagraph"/>
              <w:spacing w:line="240" w:lineRule="auto"/>
              <w:ind w:left="0" w:right="368"/>
              <w:jc w:val="right"/>
              <w:rPr>
                <w:rFonts w:ascii="Cambria" w:hAnsi="Cambria"/>
              </w:rPr>
            </w:pPr>
            <w:r w:rsidRPr="008B506C">
              <w:rPr>
                <w:rFonts w:ascii="Cambria" w:hAnsi="Cambria"/>
              </w:rPr>
              <w:t>do 15</w:t>
            </w:r>
          </w:p>
        </w:tc>
        <w:tc>
          <w:tcPr>
            <w:tcW w:w="1419" w:type="dxa"/>
          </w:tcPr>
          <w:p w14:paraId="046CBC1F" w14:textId="77777777" w:rsidR="00AE53D1" w:rsidRPr="008B506C" w:rsidRDefault="00AE53D1" w:rsidP="00EA4109">
            <w:pPr>
              <w:pStyle w:val="TableParagraph"/>
              <w:spacing w:line="240" w:lineRule="auto"/>
              <w:ind w:left="0" w:right="234"/>
              <w:jc w:val="right"/>
              <w:rPr>
                <w:rFonts w:ascii="Cambria" w:hAnsi="Cambria"/>
              </w:rPr>
            </w:pPr>
            <w:r w:rsidRPr="008B506C">
              <w:rPr>
                <w:rFonts w:ascii="Cambria" w:hAnsi="Cambria"/>
              </w:rPr>
              <w:t>0,90-1,00</w:t>
            </w:r>
          </w:p>
        </w:tc>
        <w:tc>
          <w:tcPr>
            <w:tcW w:w="2194" w:type="dxa"/>
          </w:tcPr>
          <w:p w14:paraId="5A79A08A" w14:textId="77777777" w:rsidR="00AE53D1" w:rsidRPr="008B506C" w:rsidRDefault="00AE53D1" w:rsidP="00EA4109">
            <w:pPr>
              <w:pStyle w:val="TableParagraph"/>
              <w:spacing w:line="240" w:lineRule="auto"/>
              <w:ind w:left="768" w:right="764"/>
              <w:jc w:val="center"/>
              <w:rPr>
                <w:rFonts w:ascii="Cambria" w:hAnsi="Cambria"/>
              </w:rPr>
            </w:pPr>
            <w:r w:rsidRPr="008B506C">
              <w:rPr>
                <w:rFonts w:ascii="Cambria" w:hAnsi="Cambria"/>
              </w:rPr>
              <w:t>do 3,5</w:t>
            </w:r>
          </w:p>
        </w:tc>
      </w:tr>
      <w:tr w:rsidR="00AE53D1" w:rsidRPr="008B506C" w14:paraId="1D34A60E" w14:textId="77777777" w:rsidTr="008B506C">
        <w:trPr>
          <w:trHeight w:val="415"/>
        </w:trPr>
        <w:tc>
          <w:tcPr>
            <w:tcW w:w="2304" w:type="dxa"/>
          </w:tcPr>
          <w:p w14:paraId="28924465" w14:textId="77777777" w:rsidR="00AE53D1" w:rsidRPr="008B506C" w:rsidRDefault="00AE53D1" w:rsidP="00EA4109">
            <w:pPr>
              <w:pStyle w:val="TableParagraph"/>
              <w:spacing w:line="240" w:lineRule="auto"/>
              <w:ind w:left="131"/>
              <w:rPr>
                <w:rFonts w:ascii="Cambria" w:hAnsi="Cambria"/>
              </w:rPr>
            </w:pPr>
            <w:proofErr w:type="spellStart"/>
            <w:r w:rsidRPr="008B506C">
              <w:rPr>
                <w:rFonts w:ascii="Cambria" w:hAnsi="Cambria"/>
              </w:rPr>
              <w:t>Ržena</w:t>
            </w:r>
            <w:proofErr w:type="spellEnd"/>
            <w:r w:rsidRPr="008B506C">
              <w:rPr>
                <w:rFonts w:ascii="Cambria" w:hAnsi="Cambria"/>
              </w:rPr>
              <w:t xml:space="preserve"> </w:t>
            </w:r>
            <w:proofErr w:type="spellStart"/>
            <w:r w:rsidRPr="008B506C">
              <w:rPr>
                <w:rFonts w:ascii="Cambria" w:hAnsi="Cambria"/>
              </w:rPr>
              <w:t>moka</w:t>
            </w:r>
            <w:proofErr w:type="spellEnd"/>
            <w:r w:rsidRPr="008B506C">
              <w:rPr>
                <w:rFonts w:ascii="Cambria" w:hAnsi="Cambria"/>
              </w:rPr>
              <w:t xml:space="preserve"> tip 1250</w:t>
            </w:r>
          </w:p>
        </w:tc>
        <w:tc>
          <w:tcPr>
            <w:tcW w:w="1311" w:type="dxa"/>
          </w:tcPr>
          <w:p w14:paraId="0E568FF1" w14:textId="77777777" w:rsidR="00AE53D1" w:rsidRPr="008B506C" w:rsidRDefault="00AE53D1" w:rsidP="00EA4109">
            <w:pPr>
              <w:pStyle w:val="TableParagraph"/>
              <w:spacing w:line="240" w:lineRule="auto"/>
              <w:ind w:left="0" w:right="368"/>
              <w:jc w:val="right"/>
              <w:rPr>
                <w:rFonts w:ascii="Cambria" w:hAnsi="Cambria"/>
              </w:rPr>
            </w:pPr>
            <w:r w:rsidRPr="008B506C">
              <w:rPr>
                <w:rFonts w:ascii="Cambria" w:hAnsi="Cambria"/>
              </w:rPr>
              <w:t>do 15</w:t>
            </w:r>
          </w:p>
        </w:tc>
        <w:tc>
          <w:tcPr>
            <w:tcW w:w="1419" w:type="dxa"/>
          </w:tcPr>
          <w:p w14:paraId="29DCBB56" w14:textId="77777777" w:rsidR="00AE53D1" w:rsidRPr="008B506C" w:rsidRDefault="00AE53D1" w:rsidP="00EA4109">
            <w:pPr>
              <w:pStyle w:val="TableParagraph"/>
              <w:spacing w:line="240" w:lineRule="auto"/>
              <w:ind w:left="0" w:right="234"/>
              <w:jc w:val="right"/>
              <w:rPr>
                <w:rFonts w:ascii="Cambria" w:hAnsi="Cambria"/>
              </w:rPr>
            </w:pPr>
            <w:r w:rsidRPr="008B506C">
              <w:rPr>
                <w:rFonts w:ascii="Cambria" w:hAnsi="Cambria"/>
              </w:rPr>
              <w:t>1,20-1,30</w:t>
            </w:r>
          </w:p>
        </w:tc>
        <w:tc>
          <w:tcPr>
            <w:tcW w:w="2194" w:type="dxa"/>
          </w:tcPr>
          <w:p w14:paraId="140BA138" w14:textId="77777777" w:rsidR="00AE53D1" w:rsidRPr="008B506C" w:rsidRDefault="00AE53D1" w:rsidP="00EA4109">
            <w:pPr>
              <w:pStyle w:val="TableParagraph"/>
              <w:spacing w:line="240" w:lineRule="auto"/>
              <w:ind w:left="768" w:right="764"/>
              <w:jc w:val="center"/>
              <w:rPr>
                <w:rFonts w:ascii="Cambria" w:hAnsi="Cambria"/>
              </w:rPr>
            </w:pPr>
            <w:r w:rsidRPr="008B506C">
              <w:rPr>
                <w:rFonts w:ascii="Cambria" w:hAnsi="Cambria"/>
              </w:rPr>
              <w:t>do 4,0</w:t>
            </w:r>
          </w:p>
        </w:tc>
      </w:tr>
      <w:tr w:rsidR="00AE53D1" w:rsidRPr="008B506C" w14:paraId="08F00FFB" w14:textId="77777777" w:rsidTr="008B506C">
        <w:trPr>
          <w:trHeight w:val="407"/>
        </w:trPr>
        <w:tc>
          <w:tcPr>
            <w:tcW w:w="2304" w:type="dxa"/>
          </w:tcPr>
          <w:p w14:paraId="07D33038" w14:textId="77777777" w:rsidR="00AE53D1" w:rsidRPr="008B506C" w:rsidRDefault="00AE53D1" w:rsidP="00EA4109">
            <w:pPr>
              <w:pStyle w:val="TableParagraph"/>
              <w:spacing w:line="240" w:lineRule="auto"/>
              <w:ind w:left="0" w:right="227"/>
              <w:jc w:val="right"/>
              <w:rPr>
                <w:rFonts w:ascii="Cambria" w:hAnsi="Cambria"/>
              </w:rPr>
            </w:pPr>
            <w:proofErr w:type="spellStart"/>
            <w:r w:rsidRPr="008B506C">
              <w:rPr>
                <w:rFonts w:ascii="Cambria" w:hAnsi="Cambria"/>
              </w:rPr>
              <w:t>Polnozrnata</w:t>
            </w:r>
            <w:proofErr w:type="spellEnd"/>
            <w:r w:rsidRPr="008B506C">
              <w:rPr>
                <w:rFonts w:ascii="Cambria" w:hAnsi="Cambria"/>
                <w:spacing w:val="51"/>
              </w:rPr>
              <w:t xml:space="preserve"> </w:t>
            </w:r>
            <w:proofErr w:type="spellStart"/>
            <w:r w:rsidRPr="008B506C">
              <w:rPr>
                <w:rFonts w:ascii="Cambria" w:hAnsi="Cambria"/>
              </w:rPr>
              <w:t>moka</w:t>
            </w:r>
            <w:proofErr w:type="spellEnd"/>
          </w:p>
        </w:tc>
        <w:tc>
          <w:tcPr>
            <w:tcW w:w="1311" w:type="dxa"/>
          </w:tcPr>
          <w:p w14:paraId="4BED929C" w14:textId="77777777" w:rsidR="00AE53D1" w:rsidRPr="008B506C" w:rsidRDefault="00AE53D1" w:rsidP="00EA4109">
            <w:pPr>
              <w:pStyle w:val="TableParagraph"/>
              <w:spacing w:line="240" w:lineRule="auto"/>
              <w:ind w:left="0" w:right="368"/>
              <w:jc w:val="right"/>
              <w:rPr>
                <w:rFonts w:ascii="Cambria" w:hAnsi="Cambria"/>
              </w:rPr>
            </w:pPr>
            <w:r w:rsidRPr="008B506C">
              <w:rPr>
                <w:rFonts w:ascii="Cambria" w:hAnsi="Cambria"/>
              </w:rPr>
              <w:t>do 15</w:t>
            </w:r>
          </w:p>
        </w:tc>
        <w:tc>
          <w:tcPr>
            <w:tcW w:w="1419" w:type="dxa"/>
          </w:tcPr>
          <w:p w14:paraId="741E4256" w14:textId="77777777" w:rsidR="00AE53D1" w:rsidRPr="008B506C" w:rsidRDefault="00AE53D1" w:rsidP="00EA4109">
            <w:pPr>
              <w:pStyle w:val="TableParagraph"/>
              <w:spacing w:line="240" w:lineRule="auto"/>
              <w:ind w:left="405"/>
              <w:rPr>
                <w:rFonts w:ascii="Cambria" w:hAnsi="Cambria"/>
              </w:rPr>
            </w:pPr>
            <w:r w:rsidRPr="008B506C">
              <w:rPr>
                <w:rFonts w:ascii="Cambria" w:hAnsi="Cambria"/>
              </w:rPr>
              <w:t>do 2,0</w:t>
            </w:r>
          </w:p>
        </w:tc>
        <w:tc>
          <w:tcPr>
            <w:tcW w:w="2194" w:type="dxa"/>
          </w:tcPr>
          <w:p w14:paraId="47E3CB03" w14:textId="77777777" w:rsidR="00AE53D1" w:rsidRPr="008B506C" w:rsidRDefault="00AE53D1" w:rsidP="00EA4109">
            <w:pPr>
              <w:pStyle w:val="TableParagraph"/>
              <w:spacing w:line="240" w:lineRule="auto"/>
              <w:ind w:left="768" w:right="764"/>
              <w:jc w:val="center"/>
              <w:rPr>
                <w:rFonts w:ascii="Cambria" w:hAnsi="Cambria"/>
              </w:rPr>
            </w:pPr>
            <w:r w:rsidRPr="008B506C">
              <w:rPr>
                <w:rFonts w:ascii="Cambria" w:hAnsi="Cambria"/>
              </w:rPr>
              <w:t>do 5,0</w:t>
            </w:r>
          </w:p>
        </w:tc>
      </w:tr>
      <w:tr w:rsidR="00AE53D1" w:rsidRPr="008B506C" w14:paraId="29F64F2E" w14:textId="77777777" w:rsidTr="008B506C">
        <w:trPr>
          <w:trHeight w:val="413"/>
        </w:trPr>
        <w:tc>
          <w:tcPr>
            <w:tcW w:w="2304" w:type="dxa"/>
          </w:tcPr>
          <w:p w14:paraId="7CA1B425" w14:textId="77777777" w:rsidR="00AE53D1" w:rsidRPr="008B506C" w:rsidRDefault="00DF57F0" w:rsidP="00DF57F0">
            <w:pPr>
              <w:pStyle w:val="TableParagraph"/>
              <w:spacing w:line="240" w:lineRule="auto"/>
              <w:rPr>
                <w:rFonts w:ascii="Cambria" w:hAnsi="Cambria"/>
              </w:rPr>
            </w:pPr>
            <w:r w:rsidRPr="008B506C">
              <w:rPr>
                <w:rFonts w:ascii="Cambria" w:hAnsi="Cambria"/>
              </w:rPr>
              <w:t xml:space="preserve"> </w:t>
            </w:r>
            <w:proofErr w:type="spellStart"/>
            <w:r w:rsidR="00AE53D1" w:rsidRPr="008B506C">
              <w:rPr>
                <w:rFonts w:ascii="Cambria" w:hAnsi="Cambria"/>
              </w:rPr>
              <w:t>Rženi</w:t>
            </w:r>
            <w:proofErr w:type="spellEnd"/>
            <w:r w:rsidR="00AE53D1" w:rsidRPr="008B506C">
              <w:rPr>
                <w:rFonts w:ascii="Cambria" w:hAnsi="Cambria"/>
              </w:rPr>
              <w:t xml:space="preserve"> </w:t>
            </w:r>
            <w:proofErr w:type="spellStart"/>
            <w:r w:rsidR="00AE53D1" w:rsidRPr="008B506C">
              <w:rPr>
                <w:rFonts w:ascii="Cambria" w:hAnsi="Cambria"/>
              </w:rPr>
              <w:t>drobljenec</w:t>
            </w:r>
            <w:proofErr w:type="spellEnd"/>
          </w:p>
        </w:tc>
        <w:tc>
          <w:tcPr>
            <w:tcW w:w="1311" w:type="dxa"/>
          </w:tcPr>
          <w:p w14:paraId="6288F6D6" w14:textId="77777777" w:rsidR="00AE53D1" w:rsidRPr="008B506C" w:rsidRDefault="00AE53D1" w:rsidP="00EA4109">
            <w:pPr>
              <w:pStyle w:val="TableParagraph"/>
              <w:spacing w:line="240" w:lineRule="auto"/>
              <w:ind w:left="0" w:right="368"/>
              <w:jc w:val="right"/>
              <w:rPr>
                <w:rFonts w:ascii="Cambria" w:hAnsi="Cambria"/>
              </w:rPr>
            </w:pPr>
            <w:r w:rsidRPr="008B506C">
              <w:rPr>
                <w:rFonts w:ascii="Cambria" w:hAnsi="Cambria"/>
              </w:rPr>
              <w:t>do 15</w:t>
            </w:r>
          </w:p>
        </w:tc>
        <w:tc>
          <w:tcPr>
            <w:tcW w:w="1419" w:type="dxa"/>
          </w:tcPr>
          <w:p w14:paraId="3B725246" w14:textId="77777777" w:rsidR="00AE53D1" w:rsidRPr="008B506C" w:rsidRDefault="00AE53D1" w:rsidP="00EA4109">
            <w:pPr>
              <w:pStyle w:val="TableParagraph"/>
              <w:spacing w:line="240" w:lineRule="auto"/>
              <w:ind w:left="405"/>
              <w:rPr>
                <w:rFonts w:ascii="Cambria" w:hAnsi="Cambria"/>
              </w:rPr>
            </w:pPr>
            <w:r w:rsidRPr="008B506C">
              <w:rPr>
                <w:rFonts w:ascii="Cambria" w:hAnsi="Cambria"/>
              </w:rPr>
              <w:t>do 2,0</w:t>
            </w:r>
          </w:p>
        </w:tc>
        <w:tc>
          <w:tcPr>
            <w:tcW w:w="2194" w:type="dxa"/>
          </w:tcPr>
          <w:p w14:paraId="2BCB1BCD" w14:textId="77777777" w:rsidR="00AE53D1" w:rsidRPr="008B506C" w:rsidRDefault="00AE53D1" w:rsidP="00EA4109">
            <w:pPr>
              <w:pStyle w:val="TableParagraph"/>
              <w:spacing w:line="240" w:lineRule="auto"/>
              <w:ind w:left="768" w:right="764"/>
              <w:jc w:val="center"/>
              <w:rPr>
                <w:rFonts w:ascii="Cambria" w:hAnsi="Cambria"/>
              </w:rPr>
            </w:pPr>
            <w:r w:rsidRPr="008B506C">
              <w:rPr>
                <w:rFonts w:ascii="Cambria" w:hAnsi="Cambria"/>
              </w:rPr>
              <w:t>do 5,0</w:t>
            </w:r>
          </w:p>
        </w:tc>
      </w:tr>
    </w:tbl>
    <w:p w14:paraId="69486B07" w14:textId="77777777" w:rsidR="00AE53D1" w:rsidRPr="00EA4109" w:rsidRDefault="00AE53D1" w:rsidP="00EA4109">
      <w:pPr>
        <w:pStyle w:val="Telobesedila"/>
        <w:rPr>
          <w:rFonts w:ascii="Cambria" w:hAnsi="Cambria"/>
          <w:sz w:val="20"/>
        </w:rPr>
      </w:pPr>
    </w:p>
    <w:p w14:paraId="1A3EEB26" w14:textId="77777777" w:rsidR="00AE53D1" w:rsidRPr="00EA4109" w:rsidRDefault="00AE53D1" w:rsidP="00EA4109">
      <w:pPr>
        <w:pStyle w:val="Odstavekseznama"/>
        <w:widowControl w:val="0"/>
        <w:numPr>
          <w:ilvl w:val="1"/>
          <w:numId w:val="22"/>
        </w:numPr>
        <w:tabs>
          <w:tab w:val="left" w:pos="539"/>
        </w:tabs>
        <w:autoSpaceDE w:val="0"/>
        <w:autoSpaceDN w:val="0"/>
        <w:spacing w:before="1" w:after="0" w:line="240" w:lineRule="auto"/>
        <w:contextualSpacing w:val="0"/>
        <w:rPr>
          <w:rFonts w:ascii="Cambria" w:hAnsi="Cambria"/>
          <w:sz w:val="24"/>
        </w:rPr>
      </w:pPr>
      <w:r w:rsidRPr="00EA4109">
        <w:rPr>
          <w:rFonts w:ascii="Cambria" w:hAnsi="Cambria"/>
          <w:b/>
          <w:i/>
          <w:sz w:val="24"/>
        </w:rPr>
        <w:t>K</w:t>
      </w:r>
      <w:r w:rsidRPr="00EA4109">
        <w:rPr>
          <w:rFonts w:ascii="Cambria" w:hAnsi="Cambria"/>
          <w:b/>
          <w:sz w:val="24"/>
        </w:rPr>
        <w:t xml:space="preserve">oruzni mlevski izdelki </w:t>
      </w:r>
      <w:r w:rsidRPr="00EA4109">
        <w:rPr>
          <w:rFonts w:ascii="Cambria" w:hAnsi="Cambria"/>
          <w:sz w:val="24"/>
        </w:rPr>
        <w:t>(določeni s pravilnikom in kriteriji določanje</w:t>
      </w:r>
      <w:r w:rsidRPr="00EA4109">
        <w:rPr>
          <w:rFonts w:ascii="Cambria" w:hAnsi="Cambria"/>
          <w:spacing w:val="-9"/>
          <w:sz w:val="24"/>
        </w:rPr>
        <w:t xml:space="preserve"> </w:t>
      </w:r>
      <w:r w:rsidRPr="00EA4109">
        <w:rPr>
          <w:rFonts w:ascii="Cambria" w:hAnsi="Cambria"/>
          <w:sz w:val="24"/>
        </w:rPr>
        <w:t>kvalitete):</w:t>
      </w:r>
    </w:p>
    <w:p w14:paraId="7ACFD117" w14:textId="77777777" w:rsidR="00AE53D1" w:rsidRPr="00EA4109" w:rsidRDefault="00AE53D1" w:rsidP="00EA4109">
      <w:pPr>
        <w:pStyle w:val="Telobesedila"/>
        <w:spacing w:before="11" w:after="1"/>
        <w:rPr>
          <w:rFonts w:ascii="Cambria" w:hAnsi="Cambria"/>
          <w:sz w:val="16"/>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1278"/>
        <w:gridCol w:w="2336"/>
      </w:tblGrid>
      <w:tr w:rsidR="00AE53D1" w:rsidRPr="008B506C" w14:paraId="44A2CB78" w14:textId="77777777" w:rsidTr="008B506C">
        <w:trPr>
          <w:trHeight w:val="351"/>
        </w:trPr>
        <w:tc>
          <w:tcPr>
            <w:tcW w:w="2338" w:type="dxa"/>
          </w:tcPr>
          <w:p w14:paraId="119559B7" w14:textId="77777777" w:rsidR="00AE53D1" w:rsidRPr="008B506C" w:rsidRDefault="00AE53D1" w:rsidP="00EA4109">
            <w:pPr>
              <w:pStyle w:val="TableParagraph"/>
              <w:spacing w:line="240" w:lineRule="auto"/>
              <w:rPr>
                <w:rFonts w:ascii="Cambria" w:hAnsi="Cambria"/>
                <w:b/>
              </w:rPr>
            </w:pPr>
            <w:proofErr w:type="spellStart"/>
            <w:r w:rsidRPr="008B506C">
              <w:rPr>
                <w:rFonts w:ascii="Cambria" w:hAnsi="Cambria"/>
                <w:b/>
              </w:rPr>
              <w:t>Vrsta</w:t>
            </w:r>
            <w:proofErr w:type="spellEnd"/>
            <w:r w:rsidRPr="008B506C">
              <w:rPr>
                <w:rFonts w:ascii="Cambria" w:hAnsi="Cambria"/>
                <w:b/>
              </w:rPr>
              <w:t xml:space="preserve"> </w:t>
            </w:r>
            <w:proofErr w:type="spellStart"/>
            <w:r w:rsidRPr="008B506C">
              <w:rPr>
                <w:rFonts w:ascii="Cambria" w:hAnsi="Cambria"/>
                <w:b/>
              </w:rPr>
              <w:t>izdelka</w:t>
            </w:r>
            <w:proofErr w:type="spellEnd"/>
          </w:p>
        </w:tc>
        <w:tc>
          <w:tcPr>
            <w:tcW w:w="1278" w:type="dxa"/>
          </w:tcPr>
          <w:p w14:paraId="299F8CC9" w14:textId="77777777" w:rsidR="00AE53D1" w:rsidRPr="008B506C" w:rsidRDefault="00AE53D1" w:rsidP="00EA4109">
            <w:pPr>
              <w:pStyle w:val="TableParagraph"/>
              <w:spacing w:line="240" w:lineRule="auto"/>
              <w:rPr>
                <w:rFonts w:ascii="Cambria" w:hAnsi="Cambria"/>
                <w:b/>
              </w:rPr>
            </w:pPr>
            <w:proofErr w:type="spellStart"/>
            <w:r w:rsidRPr="008B506C">
              <w:rPr>
                <w:rFonts w:ascii="Cambria" w:hAnsi="Cambria"/>
                <w:b/>
              </w:rPr>
              <w:t>Vlaga</w:t>
            </w:r>
            <w:proofErr w:type="spellEnd"/>
            <w:r w:rsidRPr="008B506C">
              <w:rPr>
                <w:rFonts w:ascii="Cambria" w:hAnsi="Cambria"/>
                <w:b/>
              </w:rPr>
              <w:t xml:space="preserve"> %</w:t>
            </w:r>
          </w:p>
        </w:tc>
        <w:tc>
          <w:tcPr>
            <w:tcW w:w="2336" w:type="dxa"/>
          </w:tcPr>
          <w:p w14:paraId="68E8C38C" w14:textId="77777777" w:rsidR="00AE53D1" w:rsidRPr="008B506C" w:rsidRDefault="00AE53D1" w:rsidP="00EA4109">
            <w:pPr>
              <w:pStyle w:val="TableParagraph"/>
              <w:spacing w:line="240" w:lineRule="auto"/>
              <w:ind w:left="70"/>
              <w:rPr>
                <w:rFonts w:ascii="Cambria" w:hAnsi="Cambria"/>
                <w:b/>
              </w:rPr>
            </w:pPr>
            <w:proofErr w:type="spellStart"/>
            <w:r w:rsidRPr="008B506C">
              <w:rPr>
                <w:rFonts w:ascii="Cambria" w:hAnsi="Cambria"/>
                <w:b/>
              </w:rPr>
              <w:t>Kislinska</w:t>
            </w:r>
            <w:proofErr w:type="spellEnd"/>
            <w:r w:rsidRPr="008B506C">
              <w:rPr>
                <w:rFonts w:ascii="Cambria" w:hAnsi="Cambria"/>
                <w:b/>
              </w:rPr>
              <w:t xml:space="preserve"> </w:t>
            </w:r>
            <w:proofErr w:type="spellStart"/>
            <w:r w:rsidRPr="008B506C">
              <w:rPr>
                <w:rFonts w:ascii="Cambria" w:hAnsi="Cambria"/>
                <w:b/>
              </w:rPr>
              <w:t>stopnja</w:t>
            </w:r>
            <w:proofErr w:type="spellEnd"/>
          </w:p>
        </w:tc>
      </w:tr>
      <w:tr w:rsidR="00AE53D1" w:rsidRPr="008B506C" w14:paraId="2E7C354A" w14:textId="77777777" w:rsidTr="008B506C">
        <w:trPr>
          <w:trHeight w:val="413"/>
        </w:trPr>
        <w:tc>
          <w:tcPr>
            <w:tcW w:w="2338" w:type="dxa"/>
          </w:tcPr>
          <w:p w14:paraId="34648CDE" w14:textId="77777777" w:rsidR="00AE53D1" w:rsidRPr="008B506C" w:rsidRDefault="00AE53D1" w:rsidP="00EA4109">
            <w:pPr>
              <w:pStyle w:val="TableParagraph"/>
              <w:spacing w:line="240" w:lineRule="auto"/>
              <w:rPr>
                <w:rFonts w:ascii="Cambria" w:hAnsi="Cambria"/>
              </w:rPr>
            </w:pPr>
            <w:proofErr w:type="spellStart"/>
            <w:r w:rsidRPr="008B506C">
              <w:rPr>
                <w:rFonts w:ascii="Cambria" w:hAnsi="Cambria"/>
              </w:rPr>
              <w:t>Koruzna</w:t>
            </w:r>
            <w:proofErr w:type="spellEnd"/>
            <w:r w:rsidRPr="008B506C">
              <w:rPr>
                <w:rFonts w:ascii="Cambria" w:hAnsi="Cambria"/>
              </w:rPr>
              <w:t xml:space="preserve"> </w:t>
            </w:r>
            <w:proofErr w:type="spellStart"/>
            <w:r w:rsidRPr="008B506C">
              <w:rPr>
                <w:rFonts w:ascii="Cambria" w:hAnsi="Cambria"/>
              </w:rPr>
              <w:t>moka</w:t>
            </w:r>
            <w:proofErr w:type="spellEnd"/>
          </w:p>
        </w:tc>
        <w:tc>
          <w:tcPr>
            <w:tcW w:w="1278" w:type="dxa"/>
          </w:tcPr>
          <w:p w14:paraId="107CE510" w14:textId="77777777" w:rsidR="00AE53D1" w:rsidRPr="008B506C" w:rsidRDefault="00AE53D1" w:rsidP="00EA4109">
            <w:pPr>
              <w:pStyle w:val="TableParagraph"/>
              <w:spacing w:line="240" w:lineRule="auto"/>
              <w:rPr>
                <w:rFonts w:ascii="Cambria" w:hAnsi="Cambria"/>
              </w:rPr>
            </w:pPr>
            <w:r w:rsidRPr="008B506C">
              <w:rPr>
                <w:rFonts w:ascii="Cambria" w:hAnsi="Cambria"/>
              </w:rPr>
              <w:t>do 15</w:t>
            </w:r>
          </w:p>
        </w:tc>
        <w:tc>
          <w:tcPr>
            <w:tcW w:w="2336" w:type="dxa"/>
          </w:tcPr>
          <w:p w14:paraId="226C4412" w14:textId="77777777" w:rsidR="00AE53D1" w:rsidRPr="008B506C" w:rsidRDefault="00AE53D1" w:rsidP="00EA4109">
            <w:pPr>
              <w:pStyle w:val="TableParagraph"/>
              <w:spacing w:line="240" w:lineRule="auto"/>
              <w:ind w:left="70"/>
              <w:rPr>
                <w:rFonts w:ascii="Cambria" w:hAnsi="Cambria"/>
              </w:rPr>
            </w:pPr>
            <w:r w:rsidRPr="008B506C">
              <w:rPr>
                <w:rFonts w:ascii="Cambria" w:hAnsi="Cambria"/>
              </w:rPr>
              <w:t>do 4,0</w:t>
            </w:r>
          </w:p>
        </w:tc>
      </w:tr>
      <w:tr w:rsidR="00AE53D1" w:rsidRPr="008B506C" w14:paraId="11524227" w14:textId="77777777" w:rsidTr="008B506C">
        <w:trPr>
          <w:trHeight w:val="419"/>
        </w:trPr>
        <w:tc>
          <w:tcPr>
            <w:tcW w:w="2338" w:type="dxa"/>
          </w:tcPr>
          <w:p w14:paraId="6E152E0C" w14:textId="77777777" w:rsidR="00AE53D1" w:rsidRPr="008B506C" w:rsidRDefault="00AE53D1" w:rsidP="00EA4109">
            <w:pPr>
              <w:pStyle w:val="TableParagraph"/>
              <w:spacing w:line="240" w:lineRule="auto"/>
              <w:rPr>
                <w:rFonts w:ascii="Cambria" w:hAnsi="Cambria"/>
              </w:rPr>
            </w:pPr>
            <w:proofErr w:type="spellStart"/>
            <w:r w:rsidRPr="008B506C">
              <w:rPr>
                <w:rFonts w:ascii="Cambria" w:hAnsi="Cambria"/>
              </w:rPr>
              <w:t>Koruzni</w:t>
            </w:r>
            <w:proofErr w:type="spellEnd"/>
            <w:r w:rsidRPr="008B506C">
              <w:rPr>
                <w:rFonts w:ascii="Cambria" w:hAnsi="Cambria"/>
              </w:rPr>
              <w:t xml:space="preserve"> </w:t>
            </w:r>
            <w:proofErr w:type="spellStart"/>
            <w:r w:rsidRPr="008B506C">
              <w:rPr>
                <w:rFonts w:ascii="Cambria" w:hAnsi="Cambria"/>
              </w:rPr>
              <w:t>zdrob</w:t>
            </w:r>
            <w:proofErr w:type="spellEnd"/>
          </w:p>
        </w:tc>
        <w:tc>
          <w:tcPr>
            <w:tcW w:w="1278" w:type="dxa"/>
          </w:tcPr>
          <w:p w14:paraId="3D947E37" w14:textId="77777777" w:rsidR="00AE53D1" w:rsidRPr="008B506C" w:rsidRDefault="00AE53D1" w:rsidP="00EA4109">
            <w:pPr>
              <w:pStyle w:val="TableParagraph"/>
              <w:spacing w:line="240" w:lineRule="auto"/>
              <w:rPr>
                <w:rFonts w:ascii="Cambria" w:hAnsi="Cambria"/>
              </w:rPr>
            </w:pPr>
            <w:r w:rsidRPr="008B506C">
              <w:rPr>
                <w:rFonts w:ascii="Cambria" w:hAnsi="Cambria"/>
              </w:rPr>
              <w:t>do 15</w:t>
            </w:r>
          </w:p>
        </w:tc>
        <w:tc>
          <w:tcPr>
            <w:tcW w:w="2336" w:type="dxa"/>
          </w:tcPr>
          <w:p w14:paraId="04BAE790" w14:textId="77777777" w:rsidR="00AE53D1" w:rsidRPr="008B506C" w:rsidRDefault="00AE53D1" w:rsidP="00EA4109">
            <w:pPr>
              <w:pStyle w:val="TableParagraph"/>
              <w:spacing w:line="240" w:lineRule="auto"/>
              <w:ind w:left="70"/>
              <w:rPr>
                <w:rFonts w:ascii="Cambria" w:hAnsi="Cambria"/>
              </w:rPr>
            </w:pPr>
            <w:r w:rsidRPr="008B506C">
              <w:rPr>
                <w:rFonts w:ascii="Cambria" w:hAnsi="Cambria"/>
              </w:rPr>
              <w:t>do 3,0</w:t>
            </w:r>
          </w:p>
        </w:tc>
      </w:tr>
      <w:tr w:rsidR="00AE53D1" w:rsidRPr="008B506C" w14:paraId="53EB8241" w14:textId="77777777" w:rsidTr="008B506C">
        <w:trPr>
          <w:trHeight w:val="411"/>
        </w:trPr>
        <w:tc>
          <w:tcPr>
            <w:tcW w:w="2338" w:type="dxa"/>
          </w:tcPr>
          <w:p w14:paraId="1BC0868C" w14:textId="77777777" w:rsidR="00AE53D1" w:rsidRPr="008B506C" w:rsidRDefault="00AE53D1" w:rsidP="00EA4109">
            <w:pPr>
              <w:pStyle w:val="TableParagraph"/>
              <w:spacing w:line="240" w:lineRule="auto"/>
              <w:rPr>
                <w:rFonts w:ascii="Cambria" w:hAnsi="Cambria"/>
              </w:rPr>
            </w:pPr>
            <w:proofErr w:type="spellStart"/>
            <w:r w:rsidRPr="008B506C">
              <w:rPr>
                <w:rFonts w:ascii="Cambria" w:hAnsi="Cambria"/>
              </w:rPr>
              <w:t>Koruzni</w:t>
            </w:r>
            <w:proofErr w:type="spellEnd"/>
            <w:r w:rsidRPr="008B506C">
              <w:rPr>
                <w:rFonts w:ascii="Cambria" w:hAnsi="Cambria"/>
              </w:rPr>
              <w:t xml:space="preserve"> </w:t>
            </w:r>
            <w:proofErr w:type="spellStart"/>
            <w:r w:rsidRPr="008B506C">
              <w:rPr>
                <w:rFonts w:ascii="Cambria" w:hAnsi="Cambria"/>
              </w:rPr>
              <w:t>drobljenec</w:t>
            </w:r>
            <w:proofErr w:type="spellEnd"/>
          </w:p>
        </w:tc>
        <w:tc>
          <w:tcPr>
            <w:tcW w:w="1278" w:type="dxa"/>
          </w:tcPr>
          <w:p w14:paraId="43F65B10" w14:textId="77777777" w:rsidR="00AE53D1" w:rsidRPr="008B506C" w:rsidRDefault="00AE53D1" w:rsidP="00EA4109">
            <w:pPr>
              <w:pStyle w:val="TableParagraph"/>
              <w:spacing w:line="240" w:lineRule="auto"/>
              <w:rPr>
                <w:rFonts w:ascii="Cambria" w:hAnsi="Cambria"/>
              </w:rPr>
            </w:pPr>
            <w:r w:rsidRPr="008B506C">
              <w:rPr>
                <w:rFonts w:ascii="Cambria" w:hAnsi="Cambria"/>
              </w:rPr>
              <w:t>do 15</w:t>
            </w:r>
          </w:p>
        </w:tc>
        <w:tc>
          <w:tcPr>
            <w:tcW w:w="2336" w:type="dxa"/>
          </w:tcPr>
          <w:p w14:paraId="5D10431C" w14:textId="77777777" w:rsidR="00AE53D1" w:rsidRPr="008B506C" w:rsidRDefault="00AE53D1" w:rsidP="00EA4109">
            <w:pPr>
              <w:pStyle w:val="TableParagraph"/>
              <w:spacing w:line="240" w:lineRule="auto"/>
              <w:ind w:left="70"/>
              <w:rPr>
                <w:rFonts w:ascii="Cambria" w:hAnsi="Cambria"/>
              </w:rPr>
            </w:pPr>
            <w:r w:rsidRPr="008B506C">
              <w:rPr>
                <w:rFonts w:ascii="Cambria" w:hAnsi="Cambria"/>
              </w:rPr>
              <w:t>do 3,0</w:t>
            </w:r>
          </w:p>
        </w:tc>
      </w:tr>
    </w:tbl>
    <w:p w14:paraId="0CF0E5D6" w14:textId="77777777" w:rsidR="00AE53D1" w:rsidRPr="00EA4109" w:rsidRDefault="00AE53D1" w:rsidP="00EA4109">
      <w:pPr>
        <w:pStyle w:val="Telobesedila"/>
        <w:rPr>
          <w:rFonts w:ascii="Cambria" w:hAnsi="Cambria"/>
          <w:sz w:val="20"/>
        </w:rPr>
      </w:pPr>
    </w:p>
    <w:p w14:paraId="10ADFDA4" w14:textId="77777777" w:rsidR="00AE53D1" w:rsidRPr="00EA4109" w:rsidRDefault="00AE53D1" w:rsidP="00EA4109">
      <w:pPr>
        <w:pStyle w:val="Odstavekseznama"/>
        <w:widowControl w:val="0"/>
        <w:numPr>
          <w:ilvl w:val="1"/>
          <w:numId w:val="22"/>
        </w:numPr>
        <w:tabs>
          <w:tab w:val="left" w:pos="539"/>
        </w:tabs>
        <w:autoSpaceDE w:val="0"/>
        <w:autoSpaceDN w:val="0"/>
        <w:spacing w:before="1" w:after="0" w:line="240" w:lineRule="auto"/>
        <w:ind w:left="176" w:right="1242" w:firstLine="0"/>
        <w:contextualSpacing w:val="0"/>
        <w:rPr>
          <w:rFonts w:ascii="Cambria" w:hAnsi="Cambria"/>
          <w:sz w:val="24"/>
        </w:rPr>
      </w:pPr>
      <w:r w:rsidRPr="00EA4109">
        <w:rPr>
          <w:rFonts w:ascii="Cambria" w:hAnsi="Cambria"/>
          <w:b/>
          <w:i/>
          <w:sz w:val="24"/>
        </w:rPr>
        <w:t>A</w:t>
      </w:r>
      <w:r w:rsidRPr="00EA4109">
        <w:rPr>
          <w:rFonts w:ascii="Cambria" w:hAnsi="Cambria"/>
          <w:b/>
          <w:sz w:val="24"/>
        </w:rPr>
        <w:t xml:space="preserve">jdovi, ječmenovi in ovseni mlevski izdelki </w:t>
      </w:r>
      <w:r w:rsidRPr="00EA4109">
        <w:rPr>
          <w:rFonts w:ascii="Cambria" w:hAnsi="Cambria"/>
          <w:sz w:val="24"/>
        </w:rPr>
        <w:t>(določeni s pravilnikom in kriteriji določanje kvalitete):</w:t>
      </w:r>
    </w:p>
    <w:p w14:paraId="7DE82735" w14:textId="77777777" w:rsidR="00AE53D1" w:rsidRPr="00EA4109" w:rsidRDefault="00AE53D1" w:rsidP="00EA4109">
      <w:pPr>
        <w:pStyle w:val="Telobesedila"/>
        <w:spacing w:before="11"/>
        <w:rPr>
          <w:rFonts w:ascii="Cambria" w:hAnsi="Cambria"/>
          <w:sz w:val="16"/>
        </w:rPr>
      </w:pPr>
    </w:p>
    <w:tbl>
      <w:tblPr>
        <w:tblStyle w:val="TableNormal"/>
        <w:tblW w:w="9212" w:type="dxa"/>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134"/>
        <w:gridCol w:w="1276"/>
        <w:gridCol w:w="3874"/>
      </w:tblGrid>
      <w:tr w:rsidR="00AE53D1" w:rsidRPr="00EA4109" w14:paraId="48FBE315" w14:textId="77777777" w:rsidTr="008B506C">
        <w:trPr>
          <w:trHeight w:val="416"/>
        </w:trPr>
        <w:tc>
          <w:tcPr>
            <w:tcW w:w="2928" w:type="dxa"/>
          </w:tcPr>
          <w:p w14:paraId="4E352A05" w14:textId="77777777" w:rsidR="00AE53D1" w:rsidRPr="008B506C" w:rsidRDefault="00AE53D1" w:rsidP="00EA4109">
            <w:pPr>
              <w:pStyle w:val="TableParagraph"/>
              <w:spacing w:line="240" w:lineRule="auto"/>
              <w:rPr>
                <w:rFonts w:ascii="Cambria" w:hAnsi="Cambria"/>
                <w:b/>
              </w:rPr>
            </w:pPr>
            <w:proofErr w:type="spellStart"/>
            <w:r w:rsidRPr="008B506C">
              <w:rPr>
                <w:rFonts w:ascii="Cambria" w:hAnsi="Cambria"/>
                <w:b/>
              </w:rPr>
              <w:t>Vrsta</w:t>
            </w:r>
            <w:proofErr w:type="spellEnd"/>
            <w:r w:rsidRPr="008B506C">
              <w:rPr>
                <w:rFonts w:ascii="Cambria" w:hAnsi="Cambria"/>
                <w:b/>
              </w:rPr>
              <w:t xml:space="preserve"> </w:t>
            </w:r>
            <w:proofErr w:type="spellStart"/>
            <w:r w:rsidRPr="008B506C">
              <w:rPr>
                <w:rFonts w:ascii="Cambria" w:hAnsi="Cambria"/>
                <w:b/>
              </w:rPr>
              <w:t>izdelka</w:t>
            </w:r>
            <w:proofErr w:type="spellEnd"/>
          </w:p>
        </w:tc>
        <w:tc>
          <w:tcPr>
            <w:tcW w:w="1134" w:type="dxa"/>
          </w:tcPr>
          <w:p w14:paraId="6899CEC4" w14:textId="77777777" w:rsidR="00AE53D1" w:rsidRPr="008B506C" w:rsidRDefault="00AE53D1" w:rsidP="00EA4109">
            <w:pPr>
              <w:pStyle w:val="TableParagraph"/>
              <w:spacing w:line="240" w:lineRule="auto"/>
              <w:ind w:left="69"/>
              <w:rPr>
                <w:rFonts w:ascii="Cambria" w:hAnsi="Cambria"/>
                <w:b/>
              </w:rPr>
            </w:pPr>
            <w:proofErr w:type="spellStart"/>
            <w:r w:rsidRPr="008B506C">
              <w:rPr>
                <w:rFonts w:ascii="Cambria" w:hAnsi="Cambria"/>
                <w:b/>
              </w:rPr>
              <w:t>Vlaga</w:t>
            </w:r>
            <w:proofErr w:type="spellEnd"/>
            <w:r w:rsidRPr="008B506C">
              <w:rPr>
                <w:rFonts w:ascii="Cambria" w:hAnsi="Cambria"/>
                <w:b/>
              </w:rPr>
              <w:t xml:space="preserve"> %</w:t>
            </w:r>
          </w:p>
        </w:tc>
        <w:tc>
          <w:tcPr>
            <w:tcW w:w="1276" w:type="dxa"/>
          </w:tcPr>
          <w:p w14:paraId="6F9E23F2" w14:textId="77777777" w:rsidR="00AE53D1" w:rsidRPr="008B506C" w:rsidRDefault="00AE53D1" w:rsidP="00EA4109">
            <w:pPr>
              <w:pStyle w:val="TableParagraph"/>
              <w:spacing w:line="240" w:lineRule="auto"/>
              <w:rPr>
                <w:rFonts w:ascii="Cambria" w:hAnsi="Cambria"/>
                <w:b/>
              </w:rPr>
            </w:pPr>
            <w:r w:rsidRPr="008B506C">
              <w:rPr>
                <w:rFonts w:ascii="Cambria" w:hAnsi="Cambria"/>
                <w:b/>
              </w:rPr>
              <w:t>Pepel %</w:t>
            </w:r>
          </w:p>
        </w:tc>
        <w:tc>
          <w:tcPr>
            <w:tcW w:w="3874" w:type="dxa"/>
          </w:tcPr>
          <w:p w14:paraId="20D5E697" w14:textId="77777777" w:rsidR="00AE53D1" w:rsidRPr="008B506C" w:rsidRDefault="00AE53D1" w:rsidP="00EA4109">
            <w:pPr>
              <w:pStyle w:val="TableParagraph"/>
              <w:spacing w:line="240" w:lineRule="auto"/>
              <w:ind w:left="69"/>
              <w:rPr>
                <w:rFonts w:ascii="Cambria" w:hAnsi="Cambria"/>
                <w:b/>
              </w:rPr>
            </w:pPr>
            <w:proofErr w:type="spellStart"/>
            <w:r w:rsidRPr="008B506C">
              <w:rPr>
                <w:rFonts w:ascii="Cambria" w:hAnsi="Cambria"/>
                <w:b/>
              </w:rPr>
              <w:t>Kislinska</w:t>
            </w:r>
            <w:proofErr w:type="spellEnd"/>
            <w:r w:rsidRPr="008B506C">
              <w:rPr>
                <w:rFonts w:ascii="Cambria" w:hAnsi="Cambria"/>
                <w:b/>
              </w:rPr>
              <w:t xml:space="preserve"> </w:t>
            </w:r>
            <w:proofErr w:type="spellStart"/>
            <w:r w:rsidRPr="008B506C">
              <w:rPr>
                <w:rFonts w:ascii="Cambria" w:hAnsi="Cambria"/>
                <w:b/>
              </w:rPr>
              <w:t>stopnja</w:t>
            </w:r>
            <w:proofErr w:type="spellEnd"/>
          </w:p>
        </w:tc>
      </w:tr>
      <w:tr w:rsidR="00AE53D1" w:rsidRPr="00EA4109" w14:paraId="2AFCDEEE" w14:textId="77777777" w:rsidTr="008B506C">
        <w:trPr>
          <w:trHeight w:val="408"/>
        </w:trPr>
        <w:tc>
          <w:tcPr>
            <w:tcW w:w="2928" w:type="dxa"/>
          </w:tcPr>
          <w:p w14:paraId="02436743" w14:textId="77777777" w:rsidR="00AE53D1" w:rsidRPr="008B506C" w:rsidRDefault="00AE53D1" w:rsidP="00EA4109">
            <w:pPr>
              <w:pStyle w:val="TableParagraph"/>
              <w:spacing w:line="240" w:lineRule="auto"/>
              <w:rPr>
                <w:rFonts w:ascii="Cambria" w:hAnsi="Cambria"/>
              </w:rPr>
            </w:pPr>
            <w:proofErr w:type="spellStart"/>
            <w:r w:rsidRPr="008B506C">
              <w:rPr>
                <w:rFonts w:ascii="Cambria" w:hAnsi="Cambria"/>
              </w:rPr>
              <w:t>Ajdova</w:t>
            </w:r>
            <w:proofErr w:type="spellEnd"/>
            <w:r w:rsidRPr="008B506C">
              <w:rPr>
                <w:rFonts w:ascii="Cambria" w:hAnsi="Cambria"/>
              </w:rPr>
              <w:t xml:space="preserve"> </w:t>
            </w:r>
            <w:proofErr w:type="spellStart"/>
            <w:r w:rsidRPr="008B506C">
              <w:rPr>
                <w:rFonts w:ascii="Cambria" w:hAnsi="Cambria"/>
              </w:rPr>
              <w:t>moka</w:t>
            </w:r>
            <w:proofErr w:type="spellEnd"/>
          </w:p>
        </w:tc>
        <w:tc>
          <w:tcPr>
            <w:tcW w:w="1134" w:type="dxa"/>
          </w:tcPr>
          <w:p w14:paraId="6EDD2584" w14:textId="77777777" w:rsidR="00AE53D1" w:rsidRPr="008B506C" w:rsidRDefault="00AE53D1" w:rsidP="00EA4109">
            <w:pPr>
              <w:pStyle w:val="TableParagraph"/>
              <w:spacing w:line="240" w:lineRule="auto"/>
              <w:ind w:left="69"/>
              <w:rPr>
                <w:rFonts w:ascii="Cambria" w:hAnsi="Cambria"/>
              </w:rPr>
            </w:pPr>
            <w:r w:rsidRPr="008B506C">
              <w:rPr>
                <w:rFonts w:ascii="Cambria" w:hAnsi="Cambria"/>
              </w:rPr>
              <w:t>do 15</w:t>
            </w:r>
          </w:p>
        </w:tc>
        <w:tc>
          <w:tcPr>
            <w:tcW w:w="1276" w:type="dxa"/>
          </w:tcPr>
          <w:p w14:paraId="34F5314B" w14:textId="77777777" w:rsidR="00AE53D1" w:rsidRPr="008B506C" w:rsidRDefault="00AE53D1" w:rsidP="00EA4109">
            <w:pPr>
              <w:pStyle w:val="TableParagraph"/>
              <w:spacing w:line="240" w:lineRule="auto"/>
              <w:rPr>
                <w:rFonts w:ascii="Cambria" w:hAnsi="Cambria"/>
              </w:rPr>
            </w:pPr>
            <w:r w:rsidRPr="008B506C">
              <w:rPr>
                <w:rFonts w:ascii="Cambria" w:hAnsi="Cambria"/>
              </w:rPr>
              <w:t>do 3,5</w:t>
            </w:r>
          </w:p>
        </w:tc>
        <w:tc>
          <w:tcPr>
            <w:tcW w:w="3874" w:type="dxa"/>
          </w:tcPr>
          <w:p w14:paraId="3D70C9DC" w14:textId="77777777" w:rsidR="00AE53D1" w:rsidRPr="008B506C" w:rsidRDefault="00AE53D1" w:rsidP="00EA4109">
            <w:pPr>
              <w:pStyle w:val="TableParagraph"/>
              <w:spacing w:line="240" w:lineRule="auto"/>
              <w:ind w:left="69"/>
              <w:rPr>
                <w:rFonts w:ascii="Cambria" w:hAnsi="Cambria"/>
              </w:rPr>
            </w:pPr>
            <w:r w:rsidRPr="008B506C">
              <w:rPr>
                <w:rFonts w:ascii="Cambria" w:hAnsi="Cambria"/>
              </w:rPr>
              <w:t>do 5,0</w:t>
            </w:r>
          </w:p>
        </w:tc>
      </w:tr>
      <w:tr w:rsidR="00AE53D1" w:rsidRPr="00EA4109" w14:paraId="263A7856" w14:textId="77777777" w:rsidTr="008B506C">
        <w:trPr>
          <w:trHeight w:val="428"/>
        </w:trPr>
        <w:tc>
          <w:tcPr>
            <w:tcW w:w="2928" w:type="dxa"/>
          </w:tcPr>
          <w:p w14:paraId="42011A6A" w14:textId="77777777" w:rsidR="00AE53D1" w:rsidRPr="008B506C" w:rsidRDefault="00AE53D1" w:rsidP="00EA4109">
            <w:pPr>
              <w:pStyle w:val="TableParagraph"/>
              <w:spacing w:line="240" w:lineRule="auto"/>
              <w:rPr>
                <w:rFonts w:ascii="Cambria" w:hAnsi="Cambria"/>
              </w:rPr>
            </w:pPr>
            <w:proofErr w:type="spellStart"/>
            <w:r w:rsidRPr="008B506C">
              <w:rPr>
                <w:rFonts w:ascii="Cambria" w:hAnsi="Cambria"/>
              </w:rPr>
              <w:t>Ječmenova</w:t>
            </w:r>
            <w:proofErr w:type="spellEnd"/>
            <w:r w:rsidRPr="008B506C">
              <w:rPr>
                <w:rFonts w:ascii="Cambria" w:hAnsi="Cambria"/>
              </w:rPr>
              <w:t xml:space="preserve"> </w:t>
            </w:r>
            <w:proofErr w:type="spellStart"/>
            <w:r w:rsidRPr="008B506C">
              <w:rPr>
                <w:rFonts w:ascii="Cambria" w:hAnsi="Cambria"/>
              </w:rPr>
              <w:t>moka</w:t>
            </w:r>
            <w:proofErr w:type="spellEnd"/>
          </w:p>
        </w:tc>
        <w:tc>
          <w:tcPr>
            <w:tcW w:w="1134" w:type="dxa"/>
          </w:tcPr>
          <w:p w14:paraId="3F5F3910" w14:textId="77777777" w:rsidR="00AE53D1" w:rsidRPr="008B506C" w:rsidRDefault="00AE53D1" w:rsidP="00EA4109">
            <w:pPr>
              <w:pStyle w:val="TableParagraph"/>
              <w:spacing w:line="240" w:lineRule="auto"/>
              <w:ind w:left="69"/>
              <w:rPr>
                <w:rFonts w:ascii="Cambria" w:hAnsi="Cambria"/>
              </w:rPr>
            </w:pPr>
            <w:r w:rsidRPr="008B506C">
              <w:rPr>
                <w:rFonts w:ascii="Cambria" w:hAnsi="Cambria"/>
              </w:rPr>
              <w:t>do 15</w:t>
            </w:r>
          </w:p>
        </w:tc>
        <w:tc>
          <w:tcPr>
            <w:tcW w:w="1276" w:type="dxa"/>
          </w:tcPr>
          <w:p w14:paraId="431CEB83" w14:textId="77777777" w:rsidR="00AE53D1" w:rsidRPr="008B506C" w:rsidRDefault="00AE53D1" w:rsidP="00EA4109">
            <w:pPr>
              <w:pStyle w:val="TableParagraph"/>
              <w:spacing w:line="240" w:lineRule="auto"/>
              <w:rPr>
                <w:rFonts w:ascii="Cambria" w:hAnsi="Cambria"/>
              </w:rPr>
            </w:pPr>
            <w:r w:rsidRPr="008B506C">
              <w:rPr>
                <w:rFonts w:ascii="Cambria" w:hAnsi="Cambria"/>
              </w:rPr>
              <w:t>do 2,5</w:t>
            </w:r>
          </w:p>
        </w:tc>
        <w:tc>
          <w:tcPr>
            <w:tcW w:w="3874" w:type="dxa"/>
          </w:tcPr>
          <w:p w14:paraId="4783CC1E" w14:textId="77777777" w:rsidR="00AE53D1" w:rsidRPr="008B506C" w:rsidRDefault="00AE53D1" w:rsidP="00EA4109">
            <w:pPr>
              <w:pStyle w:val="TableParagraph"/>
              <w:spacing w:line="240" w:lineRule="auto"/>
              <w:ind w:left="69"/>
              <w:rPr>
                <w:rFonts w:ascii="Cambria" w:hAnsi="Cambria"/>
              </w:rPr>
            </w:pPr>
            <w:r w:rsidRPr="008B506C">
              <w:rPr>
                <w:rFonts w:ascii="Cambria" w:hAnsi="Cambria"/>
              </w:rPr>
              <w:t>do 4,5</w:t>
            </w:r>
          </w:p>
        </w:tc>
      </w:tr>
      <w:tr w:rsidR="00AE53D1" w:rsidRPr="00EA4109" w14:paraId="17D75F90" w14:textId="77777777" w:rsidTr="008B506C">
        <w:trPr>
          <w:trHeight w:val="406"/>
        </w:trPr>
        <w:tc>
          <w:tcPr>
            <w:tcW w:w="2928" w:type="dxa"/>
          </w:tcPr>
          <w:p w14:paraId="2C274220" w14:textId="77777777" w:rsidR="00AE53D1" w:rsidRPr="008B506C" w:rsidRDefault="00AE53D1" w:rsidP="00EA4109">
            <w:pPr>
              <w:pStyle w:val="TableParagraph"/>
              <w:spacing w:line="240" w:lineRule="auto"/>
              <w:ind w:right="175"/>
              <w:rPr>
                <w:rFonts w:ascii="Cambria" w:hAnsi="Cambria"/>
              </w:rPr>
            </w:pPr>
            <w:proofErr w:type="spellStart"/>
            <w:r w:rsidRPr="008B506C">
              <w:rPr>
                <w:rFonts w:ascii="Cambria" w:hAnsi="Cambria"/>
              </w:rPr>
              <w:t>Ajdova</w:t>
            </w:r>
            <w:proofErr w:type="spellEnd"/>
            <w:r w:rsidRPr="008B506C">
              <w:rPr>
                <w:rFonts w:ascii="Cambria" w:hAnsi="Cambria"/>
              </w:rPr>
              <w:t xml:space="preserve"> in </w:t>
            </w:r>
            <w:proofErr w:type="spellStart"/>
            <w:r w:rsidRPr="008B506C">
              <w:rPr>
                <w:rFonts w:ascii="Cambria" w:hAnsi="Cambria"/>
              </w:rPr>
              <w:t>ječmenova</w:t>
            </w:r>
            <w:proofErr w:type="spellEnd"/>
            <w:r w:rsidRPr="008B506C">
              <w:rPr>
                <w:rFonts w:ascii="Cambria" w:hAnsi="Cambria"/>
              </w:rPr>
              <w:t xml:space="preserve"> </w:t>
            </w:r>
            <w:proofErr w:type="spellStart"/>
            <w:r w:rsidRPr="008B506C">
              <w:rPr>
                <w:rFonts w:ascii="Cambria" w:hAnsi="Cambria"/>
              </w:rPr>
              <w:t>kaša</w:t>
            </w:r>
            <w:proofErr w:type="spellEnd"/>
          </w:p>
        </w:tc>
        <w:tc>
          <w:tcPr>
            <w:tcW w:w="1134" w:type="dxa"/>
          </w:tcPr>
          <w:p w14:paraId="79209904" w14:textId="77777777" w:rsidR="00AE53D1" w:rsidRPr="008B506C" w:rsidRDefault="00AE53D1" w:rsidP="00EA4109">
            <w:pPr>
              <w:pStyle w:val="TableParagraph"/>
              <w:spacing w:line="240" w:lineRule="auto"/>
              <w:ind w:left="69"/>
              <w:rPr>
                <w:rFonts w:ascii="Cambria" w:hAnsi="Cambria"/>
              </w:rPr>
            </w:pPr>
            <w:r w:rsidRPr="008B506C">
              <w:rPr>
                <w:rFonts w:ascii="Cambria" w:hAnsi="Cambria"/>
              </w:rPr>
              <w:t>Do 15</w:t>
            </w:r>
          </w:p>
        </w:tc>
        <w:tc>
          <w:tcPr>
            <w:tcW w:w="1276" w:type="dxa"/>
          </w:tcPr>
          <w:p w14:paraId="729B3506" w14:textId="77777777" w:rsidR="00AE53D1" w:rsidRPr="008B506C" w:rsidRDefault="00AE53D1" w:rsidP="00EA4109">
            <w:pPr>
              <w:pStyle w:val="TableParagraph"/>
              <w:spacing w:line="240" w:lineRule="auto"/>
              <w:rPr>
                <w:rFonts w:ascii="Cambria" w:hAnsi="Cambria"/>
              </w:rPr>
            </w:pPr>
            <w:r w:rsidRPr="008B506C">
              <w:rPr>
                <w:rFonts w:ascii="Cambria" w:hAnsi="Cambria"/>
              </w:rPr>
              <w:t>Do 2,5</w:t>
            </w:r>
          </w:p>
        </w:tc>
        <w:tc>
          <w:tcPr>
            <w:tcW w:w="3874" w:type="dxa"/>
          </w:tcPr>
          <w:p w14:paraId="474E09B6" w14:textId="77777777" w:rsidR="00AE53D1" w:rsidRPr="008B506C" w:rsidRDefault="00AE53D1" w:rsidP="008B506C">
            <w:pPr>
              <w:pStyle w:val="TableParagraph"/>
              <w:spacing w:line="240" w:lineRule="auto"/>
              <w:ind w:left="69"/>
              <w:rPr>
                <w:rFonts w:ascii="Cambria" w:hAnsi="Cambria"/>
              </w:rPr>
            </w:pPr>
            <w:r w:rsidRPr="008B506C">
              <w:rPr>
                <w:rFonts w:ascii="Cambria" w:hAnsi="Cambria"/>
              </w:rPr>
              <w:t>KS= do 4,5 OZ. 5,0</w:t>
            </w:r>
            <w:r w:rsidR="008B506C">
              <w:rPr>
                <w:rFonts w:ascii="Cambria" w:hAnsi="Cambria"/>
              </w:rPr>
              <w:t xml:space="preserve">  </w:t>
            </w:r>
            <w:r w:rsidRPr="008B506C">
              <w:rPr>
                <w:rFonts w:ascii="Cambria" w:hAnsi="Cambria"/>
              </w:rPr>
              <w:t>LOM= DO 10%</w:t>
            </w:r>
          </w:p>
        </w:tc>
      </w:tr>
      <w:tr w:rsidR="00AE53D1" w:rsidRPr="00EA4109" w14:paraId="14AB868F" w14:textId="77777777" w:rsidTr="008B506C">
        <w:trPr>
          <w:trHeight w:val="412"/>
        </w:trPr>
        <w:tc>
          <w:tcPr>
            <w:tcW w:w="2928" w:type="dxa"/>
          </w:tcPr>
          <w:p w14:paraId="3C79E5FD" w14:textId="77777777" w:rsidR="00AE53D1" w:rsidRPr="008B506C" w:rsidRDefault="00AE53D1" w:rsidP="00EA4109">
            <w:pPr>
              <w:pStyle w:val="TableParagraph"/>
              <w:spacing w:line="240" w:lineRule="auto"/>
              <w:rPr>
                <w:rFonts w:ascii="Cambria" w:hAnsi="Cambria"/>
              </w:rPr>
            </w:pPr>
            <w:proofErr w:type="spellStart"/>
            <w:r w:rsidRPr="008B506C">
              <w:rPr>
                <w:rFonts w:ascii="Cambria" w:hAnsi="Cambria"/>
              </w:rPr>
              <w:t>Ovsena</w:t>
            </w:r>
            <w:proofErr w:type="spellEnd"/>
            <w:r w:rsidRPr="008B506C">
              <w:rPr>
                <w:rFonts w:ascii="Cambria" w:hAnsi="Cambria"/>
              </w:rPr>
              <w:t xml:space="preserve"> </w:t>
            </w:r>
            <w:proofErr w:type="spellStart"/>
            <w:r w:rsidRPr="008B506C">
              <w:rPr>
                <w:rFonts w:ascii="Cambria" w:hAnsi="Cambria"/>
              </w:rPr>
              <w:t>moka</w:t>
            </w:r>
            <w:proofErr w:type="spellEnd"/>
          </w:p>
        </w:tc>
        <w:tc>
          <w:tcPr>
            <w:tcW w:w="1134" w:type="dxa"/>
          </w:tcPr>
          <w:p w14:paraId="2B78EA1C" w14:textId="77777777" w:rsidR="00AE53D1" w:rsidRPr="008B506C" w:rsidRDefault="00AE53D1" w:rsidP="00EA4109">
            <w:pPr>
              <w:pStyle w:val="TableParagraph"/>
              <w:spacing w:line="240" w:lineRule="auto"/>
              <w:ind w:left="69"/>
              <w:rPr>
                <w:rFonts w:ascii="Cambria" w:hAnsi="Cambria"/>
              </w:rPr>
            </w:pPr>
            <w:r w:rsidRPr="008B506C">
              <w:rPr>
                <w:rFonts w:ascii="Cambria" w:hAnsi="Cambria"/>
              </w:rPr>
              <w:t>do 15</w:t>
            </w:r>
          </w:p>
        </w:tc>
        <w:tc>
          <w:tcPr>
            <w:tcW w:w="1276" w:type="dxa"/>
          </w:tcPr>
          <w:p w14:paraId="58BA0DC9" w14:textId="77777777" w:rsidR="00AE53D1" w:rsidRPr="008B506C" w:rsidRDefault="00AE53D1" w:rsidP="00EA4109">
            <w:pPr>
              <w:pStyle w:val="TableParagraph"/>
              <w:spacing w:line="240" w:lineRule="auto"/>
              <w:rPr>
                <w:rFonts w:ascii="Cambria" w:hAnsi="Cambria"/>
              </w:rPr>
            </w:pPr>
            <w:r w:rsidRPr="008B506C">
              <w:rPr>
                <w:rFonts w:ascii="Cambria" w:hAnsi="Cambria"/>
              </w:rPr>
              <w:t>do 3,5</w:t>
            </w:r>
          </w:p>
        </w:tc>
        <w:tc>
          <w:tcPr>
            <w:tcW w:w="3874" w:type="dxa"/>
          </w:tcPr>
          <w:p w14:paraId="74AFBB26" w14:textId="77777777" w:rsidR="00AE53D1" w:rsidRPr="008B506C" w:rsidRDefault="00AE53D1" w:rsidP="00EA4109">
            <w:pPr>
              <w:pStyle w:val="TableParagraph"/>
              <w:spacing w:line="240" w:lineRule="auto"/>
              <w:ind w:left="69"/>
              <w:rPr>
                <w:rFonts w:ascii="Cambria" w:hAnsi="Cambria"/>
              </w:rPr>
            </w:pPr>
            <w:r w:rsidRPr="008B506C">
              <w:rPr>
                <w:rFonts w:ascii="Cambria" w:hAnsi="Cambria"/>
              </w:rPr>
              <w:t>do 4,5</w:t>
            </w:r>
          </w:p>
        </w:tc>
      </w:tr>
      <w:tr w:rsidR="00AE53D1" w:rsidRPr="00EA4109" w14:paraId="3418E89F" w14:textId="77777777" w:rsidTr="008B506C">
        <w:trPr>
          <w:trHeight w:val="477"/>
        </w:trPr>
        <w:tc>
          <w:tcPr>
            <w:tcW w:w="2928" w:type="dxa"/>
          </w:tcPr>
          <w:p w14:paraId="1355E934" w14:textId="77777777" w:rsidR="00AE53D1" w:rsidRPr="008B506C" w:rsidRDefault="00AE53D1" w:rsidP="00EA4109">
            <w:pPr>
              <w:pStyle w:val="TableParagraph"/>
              <w:spacing w:line="240" w:lineRule="auto"/>
              <w:rPr>
                <w:rFonts w:ascii="Cambria" w:hAnsi="Cambria"/>
              </w:rPr>
            </w:pPr>
            <w:proofErr w:type="spellStart"/>
            <w:r w:rsidRPr="008B506C">
              <w:rPr>
                <w:rFonts w:ascii="Cambria" w:hAnsi="Cambria"/>
              </w:rPr>
              <w:t>Ovseni</w:t>
            </w:r>
            <w:proofErr w:type="spellEnd"/>
            <w:r w:rsidRPr="008B506C">
              <w:rPr>
                <w:rFonts w:ascii="Cambria" w:hAnsi="Cambria"/>
              </w:rPr>
              <w:t xml:space="preserve"> </w:t>
            </w:r>
            <w:proofErr w:type="spellStart"/>
            <w:r w:rsidRPr="008B506C">
              <w:rPr>
                <w:rFonts w:ascii="Cambria" w:hAnsi="Cambria"/>
              </w:rPr>
              <w:t>kosmiči</w:t>
            </w:r>
            <w:proofErr w:type="spellEnd"/>
          </w:p>
        </w:tc>
        <w:tc>
          <w:tcPr>
            <w:tcW w:w="1134" w:type="dxa"/>
          </w:tcPr>
          <w:p w14:paraId="61E02DC8" w14:textId="77777777" w:rsidR="00AE53D1" w:rsidRPr="008B506C" w:rsidRDefault="00AE53D1" w:rsidP="00EA4109">
            <w:pPr>
              <w:pStyle w:val="TableParagraph"/>
              <w:spacing w:line="240" w:lineRule="auto"/>
              <w:ind w:left="69"/>
              <w:rPr>
                <w:rFonts w:ascii="Cambria" w:hAnsi="Cambria"/>
              </w:rPr>
            </w:pPr>
            <w:r w:rsidRPr="008B506C">
              <w:rPr>
                <w:rFonts w:ascii="Cambria" w:hAnsi="Cambria"/>
              </w:rPr>
              <w:t>do 15</w:t>
            </w:r>
          </w:p>
        </w:tc>
        <w:tc>
          <w:tcPr>
            <w:tcW w:w="1276" w:type="dxa"/>
          </w:tcPr>
          <w:p w14:paraId="70492CD7" w14:textId="77777777" w:rsidR="00AE53D1" w:rsidRPr="008B506C" w:rsidRDefault="00AE53D1" w:rsidP="00EA4109">
            <w:pPr>
              <w:pStyle w:val="TableParagraph"/>
              <w:spacing w:line="240" w:lineRule="auto"/>
              <w:rPr>
                <w:rFonts w:ascii="Cambria" w:hAnsi="Cambria"/>
              </w:rPr>
            </w:pPr>
            <w:r w:rsidRPr="008B506C">
              <w:rPr>
                <w:rFonts w:ascii="Cambria" w:hAnsi="Cambria"/>
              </w:rPr>
              <w:t>do 3,5</w:t>
            </w:r>
          </w:p>
        </w:tc>
        <w:tc>
          <w:tcPr>
            <w:tcW w:w="3874" w:type="dxa"/>
          </w:tcPr>
          <w:p w14:paraId="424A367B" w14:textId="77777777" w:rsidR="00AE53D1" w:rsidRPr="008B506C" w:rsidRDefault="00AE53D1" w:rsidP="00EA4109">
            <w:pPr>
              <w:pStyle w:val="TableParagraph"/>
              <w:spacing w:line="240" w:lineRule="auto"/>
              <w:ind w:left="69"/>
              <w:rPr>
                <w:rFonts w:ascii="Cambria" w:hAnsi="Cambria"/>
              </w:rPr>
            </w:pPr>
            <w:r w:rsidRPr="008B506C">
              <w:rPr>
                <w:rFonts w:ascii="Cambria" w:hAnsi="Cambria"/>
              </w:rPr>
              <w:t>do 4,5</w:t>
            </w:r>
          </w:p>
        </w:tc>
      </w:tr>
    </w:tbl>
    <w:p w14:paraId="3AA0F0BB" w14:textId="77777777" w:rsidR="008B506C" w:rsidRDefault="008B506C" w:rsidP="00EA4109">
      <w:pPr>
        <w:pStyle w:val="Naslov1"/>
        <w:keepNext w:val="0"/>
        <w:keepLines w:val="0"/>
        <w:widowControl w:val="0"/>
        <w:tabs>
          <w:tab w:val="left" w:pos="410"/>
        </w:tabs>
        <w:autoSpaceDE w:val="0"/>
        <w:autoSpaceDN w:val="0"/>
        <w:spacing w:before="46" w:line="240" w:lineRule="auto"/>
        <w:ind w:left="409"/>
        <w:rPr>
          <w:rFonts w:ascii="Cambria" w:hAnsi="Cambria"/>
          <w:color w:val="2D74B5"/>
          <w:w w:val="90"/>
        </w:rPr>
      </w:pPr>
    </w:p>
    <w:p w14:paraId="4B400F06" w14:textId="77777777" w:rsidR="00AE53D1" w:rsidRPr="008B506C" w:rsidRDefault="00AE53D1" w:rsidP="00EA4109">
      <w:pPr>
        <w:pStyle w:val="Naslov1"/>
        <w:keepNext w:val="0"/>
        <w:keepLines w:val="0"/>
        <w:widowControl w:val="0"/>
        <w:tabs>
          <w:tab w:val="left" w:pos="410"/>
        </w:tabs>
        <w:autoSpaceDE w:val="0"/>
        <w:autoSpaceDN w:val="0"/>
        <w:spacing w:before="46" w:line="240" w:lineRule="auto"/>
        <w:ind w:left="409"/>
        <w:rPr>
          <w:rFonts w:ascii="Cambria" w:hAnsi="Cambria"/>
          <w:sz w:val="28"/>
          <w:szCs w:val="28"/>
        </w:rPr>
      </w:pPr>
      <w:r w:rsidRPr="008B506C">
        <w:rPr>
          <w:rFonts w:ascii="Cambria" w:hAnsi="Cambria"/>
          <w:color w:val="2D74B5"/>
          <w:w w:val="90"/>
          <w:sz w:val="28"/>
          <w:szCs w:val="28"/>
        </w:rPr>
        <w:t>ANALIZE MLEVSKIH</w:t>
      </w:r>
      <w:r w:rsidRPr="008B506C">
        <w:rPr>
          <w:rFonts w:ascii="Cambria" w:hAnsi="Cambria"/>
          <w:color w:val="2D74B5"/>
          <w:spacing w:val="-26"/>
          <w:w w:val="90"/>
          <w:sz w:val="28"/>
          <w:szCs w:val="28"/>
        </w:rPr>
        <w:t xml:space="preserve"> </w:t>
      </w:r>
      <w:r w:rsidRPr="008B506C">
        <w:rPr>
          <w:rFonts w:ascii="Cambria" w:hAnsi="Cambria"/>
          <w:color w:val="2D74B5"/>
          <w:w w:val="90"/>
          <w:sz w:val="28"/>
          <w:szCs w:val="28"/>
        </w:rPr>
        <w:t>IZDELKOV</w:t>
      </w:r>
    </w:p>
    <w:p w14:paraId="738D31E4" w14:textId="77777777" w:rsidR="00AE53D1" w:rsidRPr="008B506C" w:rsidRDefault="00AE53D1" w:rsidP="00EA4109">
      <w:pPr>
        <w:pStyle w:val="Telobesedila"/>
        <w:spacing w:before="4"/>
        <w:rPr>
          <w:rFonts w:ascii="Cambria" w:hAnsi="Cambria"/>
        </w:rPr>
      </w:pPr>
    </w:p>
    <w:p w14:paraId="0ABFFA6F" w14:textId="77777777" w:rsidR="00AE53D1" w:rsidRPr="00EA4109" w:rsidRDefault="00AE53D1" w:rsidP="00EA4109">
      <w:pPr>
        <w:pStyle w:val="Naslov2"/>
        <w:keepNext w:val="0"/>
        <w:keepLines w:val="0"/>
        <w:widowControl w:val="0"/>
        <w:tabs>
          <w:tab w:val="left" w:pos="539"/>
        </w:tabs>
        <w:autoSpaceDE w:val="0"/>
        <w:autoSpaceDN w:val="0"/>
        <w:spacing w:before="0" w:line="240" w:lineRule="auto"/>
        <w:ind w:left="175"/>
        <w:rPr>
          <w:rFonts w:ascii="Cambria" w:hAnsi="Cambria"/>
          <w:b/>
          <w:sz w:val="27"/>
        </w:rPr>
      </w:pPr>
      <w:r w:rsidRPr="00EA4109">
        <w:rPr>
          <w:rFonts w:ascii="Cambria" w:hAnsi="Cambria"/>
        </w:rPr>
        <w:t>ORGANOLEPTIČNE</w:t>
      </w:r>
      <w:r w:rsidRPr="00EA4109">
        <w:rPr>
          <w:rFonts w:ascii="Cambria" w:hAnsi="Cambria"/>
          <w:spacing w:val="-2"/>
        </w:rPr>
        <w:t xml:space="preserve"> </w:t>
      </w:r>
      <w:r w:rsidRPr="00EA4109">
        <w:rPr>
          <w:rFonts w:ascii="Cambria" w:hAnsi="Cambria"/>
        </w:rPr>
        <w:t>ANALIZE</w:t>
      </w:r>
    </w:p>
    <w:p w14:paraId="01F71885" w14:textId="77777777" w:rsidR="00AE53D1" w:rsidRPr="00EA4109" w:rsidRDefault="00AE53D1" w:rsidP="00EA4109">
      <w:pPr>
        <w:pStyle w:val="Odstavekseznama"/>
        <w:widowControl w:val="0"/>
        <w:tabs>
          <w:tab w:val="left" w:pos="719"/>
        </w:tabs>
        <w:autoSpaceDE w:val="0"/>
        <w:autoSpaceDN w:val="0"/>
        <w:spacing w:after="0" w:line="240" w:lineRule="auto"/>
        <w:ind w:left="718"/>
        <w:contextualSpacing w:val="0"/>
        <w:rPr>
          <w:rFonts w:ascii="Cambria" w:hAnsi="Cambria"/>
          <w:sz w:val="24"/>
        </w:rPr>
      </w:pPr>
      <w:r w:rsidRPr="00EA4109">
        <w:rPr>
          <w:rFonts w:ascii="Cambria" w:hAnsi="Cambria"/>
          <w:color w:val="1F4D78"/>
          <w:sz w:val="24"/>
        </w:rPr>
        <w:t>Barva</w:t>
      </w:r>
      <w:r w:rsidRPr="00EA4109">
        <w:rPr>
          <w:rFonts w:ascii="Cambria" w:hAnsi="Cambria"/>
          <w:color w:val="1F4D78"/>
          <w:spacing w:val="-1"/>
          <w:sz w:val="24"/>
        </w:rPr>
        <w:t xml:space="preserve"> </w:t>
      </w:r>
      <w:r w:rsidRPr="00EA4109">
        <w:rPr>
          <w:rFonts w:ascii="Cambria" w:hAnsi="Cambria"/>
          <w:color w:val="1F4D78"/>
          <w:sz w:val="24"/>
        </w:rPr>
        <w:t>moke</w:t>
      </w:r>
    </w:p>
    <w:p w14:paraId="7F744F86" w14:textId="77777777" w:rsidR="00AE53D1" w:rsidRPr="00EA4109" w:rsidRDefault="00AE53D1" w:rsidP="00EA4109">
      <w:pPr>
        <w:pStyle w:val="Telobesedila"/>
        <w:spacing w:before="24"/>
        <w:ind w:left="176"/>
        <w:rPr>
          <w:rFonts w:ascii="Cambria" w:hAnsi="Cambria"/>
        </w:rPr>
      </w:pPr>
      <w:r w:rsidRPr="00EA4109">
        <w:rPr>
          <w:rFonts w:ascii="Cambria" w:hAnsi="Cambria"/>
        </w:rPr>
        <w:t>Na barvo moke vplivajo naslednji dejavniki:</w:t>
      </w:r>
    </w:p>
    <w:p w14:paraId="2C1BC424"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after="0" w:line="240" w:lineRule="auto"/>
        <w:ind w:hanging="361"/>
        <w:contextualSpacing w:val="0"/>
        <w:rPr>
          <w:rFonts w:ascii="Cambria" w:hAnsi="Cambria"/>
          <w:sz w:val="24"/>
        </w:rPr>
      </w:pPr>
      <w:r w:rsidRPr="00EA4109">
        <w:rPr>
          <w:rFonts w:ascii="Cambria" w:hAnsi="Cambria"/>
          <w:sz w:val="24"/>
        </w:rPr>
        <w:t>tip</w:t>
      </w:r>
      <w:r w:rsidRPr="00EA4109">
        <w:rPr>
          <w:rFonts w:ascii="Cambria" w:hAnsi="Cambria"/>
          <w:spacing w:val="-2"/>
          <w:sz w:val="24"/>
        </w:rPr>
        <w:t xml:space="preserve"> </w:t>
      </w:r>
      <w:r w:rsidRPr="00EA4109">
        <w:rPr>
          <w:rFonts w:ascii="Cambria" w:hAnsi="Cambria"/>
          <w:sz w:val="24"/>
        </w:rPr>
        <w:t>moke</w:t>
      </w:r>
    </w:p>
    <w:p w14:paraId="4040583E"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after="0" w:line="240" w:lineRule="auto"/>
        <w:ind w:hanging="361"/>
        <w:contextualSpacing w:val="0"/>
        <w:rPr>
          <w:rFonts w:ascii="Cambria" w:hAnsi="Cambria"/>
          <w:sz w:val="24"/>
        </w:rPr>
      </w:pPr>
      <w:r w:rsidRPr="00EA4109">
        <w:rPr>
          <w:rFonts w:ascii="Cambria" w:hAnsi="Cambria"/>
          <w:sz w:val="24"/>
        </w:rPr>
        <w:t>barva žita</w:t>
      </w:r>
    </w:p>
    <w:p w14:paraId="7F862114"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before="1" w:after="0" w:line="240" w:lineRule="auto"/>
        <w:ind w:hanging="361"/>
        <w:contextualSpacing w:val="0"/>
        <w:rPr>
          <w:rFonts w:ascii="Cambria" w:hAnsi="Cambria"/>
          <w:sz w:val="24"/>
        </w:rPr>
      </w:pPr>
      <w:r w:rsidRPr="00EA4109">
        <w:rPr>
          <w:rFonts w:ascii="Cambria" w:hAnsi="Cambria"/>
          <w:sz w:val="24"/>
        </w:rPr>
        <w:t>primesi v</w:t>
      </w:r>
      <w:r w:rsidRPr="00EA4109">
        <w:rPr>
          <w:rFonts w:ascii="Cambria" w:hAnsi="Cambria"/>
          <w:spacing w:val="-4"/>
          <w:sz w:val="24"/>
        </w:rPr>
        <w:t xml:space="preserve"> </w:t>
      </w:r>
      <w:r w:rsidRPr="00EA4109">
        <w:rPr>
          <w:rFonts w:ascii="Cambria" w:hAnsi="Cambria"/>
          <w:sz w:val="24"/>
        </w:rPr>
        <w:t>moki</w:t>
      </w:r>
    </w:p>
    <w:p w14:paraId="57B0054F" w14:textId="77777777" w:rsidR="00AE53D1" w:rsidRPr="00EA4109" w:rsidRDefault="00AE53D1" w:rsidP="00485B2B">
      <w:pPr>
        <w:pStyle w:val="Odstavekseznama"/>
        <w:widowControl w:val="0"/>
        <w:numPr>
          <w:ilvl w:val="0"/>
          <w:numId w:val="21"/>
        </w:numPr>
        <w:tabs>
          <w:tab w:val="left" w:pos="536"/>
          <w:tab w:val="left" w:pos="537"/>
        </w:tabs>
        <w:autoSpaceDE w:val="0"/>
        <w:autoSpaceDN w:val="0"/>
        <w:spacing w:before="4" w:after="0" w:line="240" w:lineRule="auto"/>
        <w:ind w:hanging="361"/>
        <w:contextualSpacing w:val="0"/>
        <w:rPr>
          <w:rFonts w:ascii="Cambria" w:hAnsi="Cambria"/>
          <w:sz w:val="27"/>
        </w:rPr>
      </w:pPr>
      <w:r w:rsidRPr="00EA4109">
        <w:rPr>
          <w:rFonts w:ascii="Cambria" w:hAnsi="Cambria"/>
          <w:sz w:val="24"/>
        </w:rPr>
        <w:t>količina</w:t>
      </w:r>
      <w:r w:rsidRPr="00EA4109">
        <w:rPr>
          <w:rFonts w:ascii="Cambria" w:hAnsi="Cambria"/>
          <w:spacing w:val="-1"/>
          <w:sz w:val="24"/>
        </w:rPr>
        <w:t xml:space="preserve"> </w:t>
      </w:r>
      <w:r w:rsidRPr="00EA4109">
        <w:rPr>
          <w:rFonts w:ascii="Cambria" w:hAnsi="Cambria"/>
          <w:sz w:val="24"/>
        </w:rPr>
        <w:t>vlage</w:t>
      </w:r>
    </w:p>
    <w:p w14:paraId="16C88A15" w14:textId="77777777" w:rsidR="00AE53D1" w:rsidRPr="00EA4109" w:rsidRDefault="00AE53D1" w:rsidP="00EA4109">
      <w:pPr>
        <w:pStyle w:val="Odstavekseznama"/>
        <w:widowControl w:val="0"/>
        <w:tabs>
          <w:tab w:val="left" w:pos="719"/>
        </w:tabs>
        <w:autoSpaceDE w:val="0"/>
        <w:autoSpaceDN w:val="0"/>
        <w:spacing w:before="1" w:after="0" w:line="240" w:lineRule="auto"/>
        <w:ind w:left="718"/>
        <w:contextualSpacing w:val="0"/>
        <w:rPr>
          <w:rFonts w:ascii="Cambria" w:hAnsi="Cambria"/>
          <w:sz w:val="24"/>
        </w:rPr>
      </w:pPr>
      <w:r w:rsidRPr="00EA4109">
        <w:rPr>
          <w:rFonts w:ascii="Cambria" w:hAnsi="Cambria"/>
          <w:color w:val="1F4D78"/>
          <w:sz w:val="24"/>
        </w:rPr>
        <w:t>Otip ali ostrina</w:t>
      </w:r>
      <w:r w:rsidRPr="00EA4109">
        <w:rPr>
          <w:rFonts w:ascii="Cambria" w:hAnsi="Cambria"/>
          <w:color w:val="1F4D78"/>
          <w:spacing w:val="-2"/>
          <w:sz w:val="24"/>
        </w:rPr>
        <w:t xml:space="preserve"> </w:t>
      </w:r>
      <w:r w:rsidRPr="00EA4109">
        <w:rPr>
          <w:rFonts w:ascii="Cambria" w:hAnsi="Cambria"/>
          <w:color w:val="1F4D78"/>
          <w:sz w:val="24"/>
        </w:rPr>
        <w:t>moke</w:t>
      </w:r>
    </w:p>
    <w:p w14:paraId="26660E10" w14:textId="77777777" w:rsidR="00AE53D1" w:rsidRPr="00EA4109" w:rsidRDefault="00AE53D1" w:rsidP="00EA4109">
      <w:pPr>
        <w:pStyle w:val="Telobesedila"/>
        <w:spacing w:before="23"/>
        <w:ind w:left="176" w:right="1563"/>
        <w:rPr>
          <w:rFonts w:ascii="Cambria" w:hAnsi="Cambria"/>
        </w:rPr>
      </w:pPr>
      <w:r w:rsidRPr="00EA4109">
        <w:rPr>
          <w:rFonts w:ascii="Cambria" w:hAnsi="Cambria"/>
        </w:rPr>
        <w:t>Glede na to poznamo ostro in gladko moko. Lastnosti ostre moke so počasnejše vpijanje vode, počasnejše delovanje kvasovk in encimov ter trganje testa.</w:t>
      </w:r>
    </w:p>
    <w:p w14:paraId="34364BC3" w14:textId="77777777" w:rsidR="00AE53D1" w:rsidRPr="00EA4109" w:rsidRDefault="00AE53D1" w:rsidP="00EA4109">
      <w:pPr>
        <w:pStyle w:val="Odstavekseznama"/>
        <w:widowControl w:val="0"/>
        <w:tabs>
          <w:tab w:val="left" w:pos="719"/>
        </w:tabs>
        <w:autoSpaceDE w:val="0"/>
        <w:autoSpaceDN w:val="0"/>
        <w:spacing w:before="1" w:after="0" w:line="240" w:lineRule="auto"/>
        <w:ind w:left="718"/>
        <w:contextualSpacing w:val="0"/>
        <w:rPr>
          <w:rFonts w:ascii="Cambria" w:hAnsi="Cambria"/>
          <w:sz w:val="24"/>
        </w:rPr>
      </w:pPr>
      <w:r w:rsidRPr="00EA4109">
        <w:rPr>
          <w:rFonts w:ascii="Cambria" w:hAnsi="Cambria"/>
          <w:color w:val="1F4D78"/>
          <w:sz w:val="24"/>
        </w:rPr>
        <w:t>Vonj in okus</w:t>
      </w:r>
      <w:r w:rsidRPr="00EA4109">
        <w:rPr>
          <w:rFonts w:ascii="Cambria" w:hAnsi="Cambria"/>
          <w:color w:val="1F4D78"/>
          <w:spacing w:val="-2"/>
          <w:sz w:val="24"/>
        </w:rPr>
        <w:t xml:space="preserve"> </w:t>
      </w:r>
      <w:r w:rsidRPr="00EA4109">
        <w:rPr>
          <w:rFonts w:ascii="Cambria" w:hAnsi="Cambria"/>
          <w:color w:val="1F4D78"/>
          <w:sz w:val="24"/>
        </w:rPr>
        <w:t>moke</w:t>
      </w:r>
    </w:p>
    <w:p w14:paraId="22054A6A" w14:textId="77777777" w:rsidR="00AE53D1" w:rsidRPr="00EA4109" w:rsidRDefault="00AE53D1" w:rsidP="00EA4109">
      <w:pPr>
        <w:pStyle w:val="Telobesedila"/>
        <w:spacing w:before="26"/>
        <w:ind w:left="176" w:right="1126"/>
        <w:rPr>
          <w:rFonts w:ascii="Cambria" w:hAnsi="Cambria"/>
        </w:rPr>
      </w:pPr>
      <w:r w:rsidRPr="00EA4109">
        <w:rPr>
          <w:rFonts w:ascii="Cambria" w:hAnsi="Cambria"/>
        </w:rPr>
        <w:t>Zaradi nepravilnih pogojev skladiščenja ima lahko moka vonj po zatohlem in plesnivem, okus pa po kislem, žarkem ali grenkem.</w:t>
      </w:r>
    </w:p>
    <w:p w14:paraId="40047E6D" w14:textId="77777777" w:rsidR="00AE53D1" w:rsidRPr="008B506C" w:rsidRDefault="00AE53D1" w:rsidP="00EA4109">
      <w:pPr>
        <w:pStyle w:val="Naslov2"/>
        <w:keepNext w:val="0"/>
        <w:keepLines w:val="0"/>
        <w:widowControl w:val="0"/>
        <w:tabs>
          <w:tab w:val="left" w:pos="539"/>
        </w:tabs>
        <w:autoSpaceDE w:val="0"/>
        <w:autoSpaceDN w:val="0"/>
        <w:spacing w:before="0" w:line="240" w:lineRule="auto"/>
        <w:ind w:left="538"/>
        <w:rPr>
          <w:rFonts w:ascii="Cambria" w:hAnsi="Cambria"/>
          <w:sz w:val="24"/>
          <w:szCs w:val="24"/>
        </w:rPr>
      </w:pPr>
      <w:r w:rsidRPr="008B506C">
        <w:rPr>
          <w:rFonts w:ascii="Cambria" w:hAnsi="Cambria"/>
          <w:sz w:val="24"/>
          <w:szCs w:val="24"/>
        </w:rPr>
        <w:lastRenderedPageBreak/>
        <w:t>KEMIČNE</w:t>
      </w:r>
      <w:r w:rsidRPr="008B506C">
        <w:rPr>
          <w:rFonts w:ascii="Cambria" w:hAnsi="Cambria"/>
          <w:spacing w:val="-3"/>
          <w:sz w:val="24"/>
          <w:szCs w:val="24"/>
        </w:rPr>
        <w:t xml:space="preserve"> </w:t>
      </w:r>
      <w:r w:rsidRPr="008B506C">
        <w:rPr>
          <w:rFonts w:ascii="Cambria" w:hAnsi="Cambria"/>
          <w:sz w:val="24"/>
          <w:szCs w:val="24"/>
        </w:rPr>
        <w:t>ANALIZE</w:t>
      </w:r>
    </w:p>
    <w:p w14:paraId="0773051A" w14:textId="77777777" w:rsidR="008B506C" w:rsidRDefault="008B506C" w:rsidP="00DF57F0">
      <w:pPr>
        <w:pStyle w:val="Odstavekseznama"/>
        <w:widowControl w:val="0"/>
        <w:tabs>
          <w:tab w:val="left" w:pos="719"/>
        </w:tabs>
        <w:autoSpaceDE w:val="0"/>
        <w:autoSpaceDN w:val="0"/>
        <w:spacing w:after="0" w:line="240" w:lineRule="auto"/>
        <w:ind w:left="176" w:right="5313"/>
        <w:contextualSpacing w:val="0"/>
        <w:jc w:val="both"/>
        <w:rPr>
          <w:rFonts w:ascii="Cambria" w:hAnsi="Cambria"/>
          <w:color w:val="1F4D78"/>
          <w:sz w:val="24"/>
        </w:rPr>
      </w:pPr>
    </w:p>
    <w:p w14:paraId="62976054" w14:textId="77777777" w:rsidR="00AE53D1" w:rsidRPr="00EA4109" w:rsidRDefault="00EA4109" w:rsidP="00DF57F0">
      <w:pPr>
        <w:pStyle w:val="Odstavekseznama"/>
        <w:widowControl w:val="0"/>
        <w:tabs>
          <w:tab w:val="left" w:pos="719"/>
        </w:tabs>
        <w:autoSpaceDE w:val="0"/>
        <w:autoSpaceDN w:val="0"/>
        <w:spacing w:after="0" w:line="240" w:lineRule="auto"/>
        <w:ind w:left="176" w:right="5313"/>
        <w:contextualSpacing w:val="0"/>
        <w:jc w:val="both"/>
        <w:rPr>
          <w:rFonts w:ascii="Cambria" w:hAnsi="Cambria"/>
          <w:sz w:val="24"/>
        </w:rPr>
      </w:pPr>
      <w:r>
        <w:rPr>
          <w:rFonts w:ascii="Cambria" w:hAnsi="Cambria"/>
          <w:color w:val="1F4D78"/>
          <w:sz w:val="24"/>
        </w:rPr>
        <w:tab/>
      </w:r>
      <w:r w:rsidR="00AE53D1" w:rsidRPr="00EA4109">
        <w:rPr>
          <w:rFonts w:ascii="Cambria" w:hAnsi="Cambria"/>
          <w:color w:val="1F4D78"/>
          <w:sz w:val="24"/>
        </w:rPr>
        <w:t>Določanje količine vode in beljakovin v</w:t>
      </w:r>
      <w:r w:rsidR="00AE53D1" w:rsidRPr="00EA4109">
        <w:rPr>
          <w:rFonts w:ascii="Cambria" w:hAnsi="Cambria"/>
          <w:color w:val="1F4D78"/>
          <w:spacing w:val="-27"/>
          <w:sz w:val="24"/>
        </w:rPr>
        <w:t xml:space="preserve"> </w:t>
      </w:r>
      <w:r w:rsidR="00AE53D1" w:rsidRPr="00EA4109">
        <w:rPr>
          <w:rFonts w:ascii="Cambria" w:hAnsi="Cambria"/>
          <w:color w:val="1F4D78"/>
          <w:sz w:val="24"/>
        </w:rPr>
        <w:t>moki</w:t>
      </w:r>
      <w:r w:rsidR="00AE53D1" w:rsidRPr="00EA4109">
        <w:rPr>
          <w:rFonts w:ascii="Cambria" w:hAnsi="Cambria"/>
          <w:sz w:val="24"/>
        </w:rPr>
        <w:t xml:space="preserve"> Postopek je enak kot pri</w:t>
      </w:r>
      <w:r w:rsidR="00AE53D1" w:rsidRPr="00EA4109">
        <w:rPr>
          <w:rFonts w:ascii="Cambria" w:hAnsi="Cambria"/>
          <w:spacing w:val="-5"/>
          <w:sz w:val="24"/>
        </w:rPr>
        <w:t xml:space="preserve"> </w:t>
      </w:r>
      <w:r w:rsidR="00AE53D1" w:rsidRPr="00EA4109">
        <w:rPr>
          <w:rFonts w:ascii="Cambria" w:hAnsi="Cambria"/>
          <w:sz w:val="24"/>
        </w:rPr>
        <w:t>žitu.</w:t>
      </w:r>
    </w:p>
    <w:p w14:paraId="645764F5" w14:textId="77777777" w:rsidR="00AE53D1" w:rsidRPr="00EA4109" w:rsidRDefault="00AE53D1" w:rsidP="00EA4109">
      <w:pPr>
        <w:pStyle w:val="Odstavekseznama"/>
        <w:widowControl w:val="0"/>
        <w:tabs>
          <w:tab w:val="left" w:pos="719"/>
        </w:tabs>
        <w:autoSpaceDE w:val="0"/>
        <w:autoSpaceDN w:val="0"/>
        <w:spacing w:after="0" w:line="240" w:lineRule="auto"/>
        <w:ind w:left="718"/>
        <w:contextualSpacing w:val="0"/>
        <w:rPr>
          <w:rFonts w:ascii="Cambria" w:hAnsi="Cambria"/>
          <w:sz w:val="24"/>
        </w:rPr>
      </w:pPr>
      <w:r w:rsidRPr="00EA4109">
        <w:rPr>
          <w:rFonts w:ascii="Cambria" w:hAnsi="Cambria"/>
          <w:color w:val="1F4D78"/>
          <w:sz w:val="24"/>
        </w:rPr>
        <w:t>Določanje</w:t>
      </w:r>
      <w:r w:rsidRPr="00EA4109">
        <w:rPr>
          <w:rFonts w:ascii="Cambria" w:hAnsi="Cambria"/>
          <w:color w:val="1F4D78"/>
          <w:spacing w:val="-3"/>
          <w:sz w:val="24"/>
        </w:rPr>
        <w:t xml:space="preserve"> </w:t>
      </w:r>
      <w:r w:rsidRPr="00EA4109">
        <w:rPr>
          <w:rFonts w:ascii="Cambria" w:hAnsi="Cambria"/>
          <w:color w:val="1F4D78"/>
          <w:sz w:val="24"/>
        </w:rPr>
        <w:t>pepela</w:t>
      </w:r>
    </w:p>
    <w:p w14:paraId="07C9012B" w14:textId="77777777" w:rsidR="00AE53D1" w:rsidRPr="00EA4109" w:rsidRDefault="00AE53D1" w:rsidP="00EA4109">
      <w:pPr>
        <w:pStyle w:val="Telobesedila"/>
        <w:spacing w:before="24"/>
        <w:ind w:left="176"/>
        <w:rPr>
          <w:rFonts w:ascii="Cambria" w:hAnsi="Cambria"/>
        </w:rPr>
      </w:pPr>
      <w:r w:rsidRPr="00EA4109">
        <w:rPr>
          <w:rFonts w:ascii="Cambria" w:hAnsi="Cambria"/>
        </w:rPr>
        <w:t>Postopek je enak kot pri žitu. Odstotek pepela x 1000 = tip moke.</w:t>
      </w:r>
    </w:p>
    <w:p w14:paraId="453E9341" w14:textId="77777777" w:rsidR="00AE53D1" w:rsidRPr="00EA4109" w:rsidRDefault="00AE53D1" w:rsidP="00EA4109">
      <w:pPr>
        <w:pStyle w:val="Odstavekseznama"/>
        <w:widowControl w:val="0"/>
        <w:tabs>
          <w:tab w:val="left" w:pos="719"/>
        </w:tabs>
        <w:autoSpaceDE w:val="0"/>
        <w:autoSpaceDN w:val="0"/>
        <w:spacing w:after="0" w:line="240" w:lineRule="auto"/>
        <w:ind w:left="718"/>
        <w:contextualSpacing w:val="0"/>
        <w:rPr>
          <w:rFonts w:ascii="Cambria" w:hAnsi="Cambria"/>
          <w:sz w:val="24"/>
        </w:rPr>
      </w:pPr>
      <w:r w:rsidRPr="00EA4109">
        <w:rPr>
          <w:rFonts w:ascii="Cambria" w:hAnsi="Cambria"/>
          <w:color w:val="1F4D78"/>
          <w:sz w:val="24"/>
        </w:rPr>
        <w:t>Kislinska</w:t>
      </w:r>
      <w:r w:rsidRPr="00EA4109">
        <w:rPr>
          <w:rFonts w:ascii="Cambria" w:hAnsi="Cambria"/>
          <w:color w:val="1F4D78"/>
          <w:spacing w:val="-1"/>
          <w:sz w:val="24"/>
        </w:rPr>
        <w:t xml:space="preserve"> </w:t>
      </w:r>
      <w:r w:rsidRPr="00EA4109">
        <w:rPr>
          <w:rFonts w:ascii="Cambria" w:hAnsi="Cambria"/>
          <w:color w:val="1F4D78"/>
          <w:sz w:val="24"/>
        </w:rPr>
        <w:t>stopnja</w:t>
      </w:r>
    </w:p>
    <w:p w14:paraId="0CA40D24" w14:textId="77777777" w:rsidR="00AE53D1" w:rsidRPr="00EA4109" w:rsidRDefault="00AE53D1" w:rsidP="00DF57F0">
      <w:pPr>
        <w:pStyle w:val="Telobesedila"/>
        <w:spacing w:before="26"/>
        <w:ind w:left="176"/>
        <w:rPr>
          <w:rFonts w:ascii="Cambria" w:hAnsi="Cambria"/>
        </w:rPr>
      </w:pPr>
      <w:r w:rsidRPr="00EA4109">
        <w:rPr>
          <w:rFonts w:ascii="Cambria" w:hAnsi="Cambria"/>
        </w:rPr>
        <w:t>Pove količino nastale kisline v moki. Kisline nastanejo med nepravilnim skladiščenjem zaradi delovanja encimov (razgradnja maščob, beljakovin). Bela moka ima nižjo začetno kislinsko stopnjo kot črna. Pri mlevskih izdelkih je kislinska stopnja različna (glej tabelo pri mlevskih izdelkih).</w:t>
      </w:r>
    </w:p>
    <w:p w14:paraId="0C98E078" w14:textId="77777777" w:rsidR="00AE53D1" w:rsidRPr="00EA4109" w:rsidRDefault="00AE53D1" w:rsidP="00EA4109">
      <w:pPr>
        <w:pStyle w:val="Odstavekseznama"/>
        <w:widowControl w:val="0"/>
        <w:tabs>
          <w:tab w:val="left" w:pos="719"/>
        </w:tabs>
        <w:autoSpaceDE w:val="0"/>
        <w:autoSpaceDN w:val="0"/>
        <w:spacing w:after="0" w:line="240" w:lineRule="auto"/>
        <w:ind w:left="718"/>
        <w:contextualSpacing w:val="0"/>
        <w:rPr>
          <w:rFonts w:ascii="Cambria" w:hAnsi="Cambria"/>
          <w:sz w:val="24"/>
        </w:rPr>
      </w:pPr>
      <w:r w:rsidRPr="00EA4109">
        <w:rPr>
          <w:rFonts w:ascii="Cambria" w:hAnsi="Cambria"/>
          <w:color w:val="1F4D78"/>
          <w:sz w:val="24"/>
        </w:rPr>
        <w:t>Stopnja</w:t>
      </w:r>
      <w:r w:rsidRPr="00EA4109">
        <w:rPr>
          <w:rFonts w:ascii="Cambria" w:hAnsi="Cambria"/>
          <w:color w:val="1F4D78"/>
          <w:spacing w:val="-1"/>
          <w:sz w:val="24"/>
        </w:rPr>
        <w:t xml:space="preserve"> </w:t>
      </w:r>
      <w:r w:rsidRPr="00EA4109">
        <w:rPr>
          <w:rFonts w:ascii="Cambria" w:hAnsi="Cambria"/>
          <w:color w:val="1F4D78"/>
          <w:sz w:val="24"/>
        </w:rPr>
        <w:t>granulacije</w:t>
      </w:r>
    </w:p>
    <w:p w14:paraId="5FE80C85" w14:textId="77777777" w:rsidR="00AE53D1" w:rsidRPr="00EA4109" w:rsidRDefault="00AE53D1" w:rsidP="00DF57F0">
      <w:pPr>
        <w:pStyle w:val="Telobesedila"/>
        <w:spacing w:before="24"/>
        <w:ind w:left="176" w:right="141"/>
        <w:rPr>
          <w:rFonts w:ascii="Cambria" w:hAnsi="Cambria"/>
        </w:rPr>
      </w:pPr>
      <w:r w:rsidRPr="00EA4109">
        <w:rPr>
          <w:rFonts w:ascii="Cambria" w:hAnsi="Cambria"/>
        </w:rPr>
        <w:t>Je določanje velikosti delcev s standardnimi siti z znano velikostjo odprtin. Moke lahko sejemo ročno ali uporabljamo avtomatske sejalne naprave.</w:t>
      </w:r>
    </w:p>
    <w:p w14:paraId="64353B9B" w14:textId="77777777" w:rsidR="00AE53D1" w:rsidRPr="00EA4109" w:rsidRDefault="00AE53D1" w:rsidP="00EA4109">
      <w:pPr>
        <w:pStyle w:val="Odstavekseznama"/>
        <w:widowControl w:val="0"/>
        <w:tabs>
          <w:tab w:val="left" w:pos="719"/>
        </w:tabs>
        <w:autoSpaceDE w:val="0"/>
        <w:autoSpaceDN w:val="0"/>
        <w:spacing w:after="0" w:line="240" w:lineRule="auto"/>
        <w:ind w:left="718"/>
        <w:contextualSpacing w:val="0"/>
        <w:rPr>
          <w:rFonts w:ascii="Cambria" w:hAnsi="Cambria"/>
          <w:sz w:val="24"/>
        </w:rPr>
      </w:pPr>
      <w:r w:rsidRPr="00EA4109">
        <w:rPr>
          <w:rFonts w:ascii="Cambria" w:hAnsi="Cambria"/>
          <w:color w:val="1F4D78"/>
          <w:sz w:val="24"/>
        </w:rPr>
        <w:t>Določanje</w:t>
      </w:r>
      <w:r w:rsidRPr="00EA4109">
        <w:rPr>
          <w:rFonts w:ascii="Cambria" w:hAnsi="Cambria"/>
          <w:color w:val="1F4D78"/>
          <w:spacing w:val="-3"/>
          <w:sz w:val="24"/>
        </w:rPr>
        <w:t xml:space="preserve"> </w:t>
      </w:r>
      <w:r w:rsidRPr="00EA4109">
        <w:rPr>
          <w:rFonts w:ascii="Cambria" w:hAnsi="Cambria"/>
          <w:color w:val="1F4D78"/>
          <w:sz w:val="24"/>
        </w:rPr>
        <w:t>p</w:t>
      </w:r>
      <w:r w:rsidRPr="00EA4109">
        <w:rPr>
          <w:rFonts w:ascii="Cambria" w:hAnsi="Cambria"/>
          <w:sz w:val="24"/>
        </w:rPr>
        <w:t>rimesi</w:t>
      </w:r>
    </w:p>
    <w:p w14:paraId="693C9BB9" w14:textId="77777777" w:rsidR="00AE53D1" w:rsidRPr="00EA4109" w:rsidRDefault="00AE53D1" w:rsidP="00DF57F0">
      <w:pPr>
        <w:pStyle w:val="Telobesedila"/>
        <w:spacing w:before="24"/>
        <w:ind w:left="176"/>
        <w:rPr>
          <w:rFonts w:ascii="Cambria" w:hAnsi="Cambria"/>
        </w:rPr>
      </w:pPr>
      <w:r w:rsidRPr="00EA4109">
        <w:rPr>
          <w:rFonts w:ascii="Cambria" w:hAnsi="Cambria"/>
        </w:rPr>
        <w:t xml:space="preserve">Moka ne sme vsebovati živih insektov in njihovih delov, patogenih mikroorganizmov, iztrebkov </w:t>
      </w:r>
      <w:proofErr w:type="spellStart"/>
      <w:r w:rsidRPr="00EA4109">
        <w:rPr>
          <w:rFonts w:ascii="Cambria" w:hAnsi="Cambria"/>
        </w:rPr>
        <w:t>glodalcev</w:t>
      </w:r>
      <w:proofErr w:type="spellEnd"/>
      <w:r w:rsidRPr="00EA4109">
        <w:rPr>
          <w:rFonts w:ascii="Cambria" w:hAnsi="Cambria"/>
        </w:rPr>
        <w:t xml:space="preserve"> in škodljivih snovi.</w:t>
      </w:r>
    </w:p>
    <w:p w14:paraId="552EF00F" w14:textId="77777777" w:rsidR="00AE53D1" w:rsidRPr="00EA4109" w:rsidRDefault="00AE53D1" w:rsidP="00EA4109">
      <w:pPr>
        <w:pStyle w:val="Odstavekseznama"/>
        <w:widowControl w:val="0"/>
        <w:tabs>
          <w:tab w:val="left" w:pos="719"/>
        </w:tabs>
        <w:autoSpaceDE w:val="0"/>
        <w:autoSpaceDN w:val="0"/>
        <w:spacing w:before="41" w:after="0" w:line="240" w:lineRule="auto"/>
        <w:ind w:left="718"/>
        <w:contextualSpacing w:val="0"/>
        <w:rPr>
          <w:rFonts w:ascii="Cambria" w:hAnsi="Cambria"/>
          <w:sz w:val="24"/>
        </w:rPr>
      </w:pPr>
      <w:r w:rsidRPr="00EA4109">
        <w:rPr>
          <w:rFonts w:ascii="Cambria" w:hAnsi="Cambria"/>
          <w:color w:val="1F4D78"/>
          <w:sz w:val="24"/>
        </w:rPr>
        <w:t>Določanje vsebnost vlažnega lepka (naprava</w:t>
      </w:r>
      <w:r w:rsidRPr="00EA4109">
        <w:rPr>
          <w:rFonts w:ascii="Cambria" w:hAnsi="Cambria"/>
          <w:color w:val="1F4D78"/>
          <w:spacing w:val="-3"/>
          <w:sz w:val="24"/>
        </w:rPr>
        <w:t xml:space="preserve"> </w:t>
      </w:r>
      <w:r w:rsidRPr="00EA4109">
        <w:rPr>
          <w:rFonts w:ascii="Cambria" w:hAnsi="Cambria"/>
          <w:color w:val="1F4D78"/>
          <w:sz w:val="24"/>
        </w:rPr>
        <w:t>GLUTOMATIC)</w:t>
      </w:r>
    </w:p>
    <w:p w14:paraId="04BC3FDA" w14:textId="77777777" w:rsidR="00AE53D1" w:rsidRPr="00EA4109" w:rsidRDefault="00AE53D1" w:rsidP="00DF57F0">
      <w:pPr>
        <w:pStyle w:val="Telobesedila"/>
        <w:spacing w:before="24"/>
        <w:ind w:left="176"/>
        <w:rPr>
          <w:rFonts w:ascii="Cambria" w:hAnsi="Cambria"/>
        </w:rPr>
      </w:pPr>
      <w:r w:rsidRPr="00EA4109">
        <w:rPr>
          <w:rFonts w:ascii="Cambria" w:hAnsi="Cambria"/>
        </w:rPr>
        <w:t>10 g moke zmešamo z določeno raztopino soli. Nato lepek izpiramo z raztopino soli, ga stehtamo in izračunamo odstotek vlažnega</w:t>
      </w:r>
      <w:r w:rsidRPr="00EA4109">
        <w:rPr>
          <w:rFonts w:ascii="Cambria" w:hAnsi="Cambria"/>
          <w:spacing w:val="-5"/>
        </w:rPr>
        <w:t xml:space="preserve"> </w:t>
      </w:r>
      <w:r w:rsidRPr="00EA4109">
        <w:rPr>
          <w:rFonts w:ascii="Cambria" w:hAnsi="Cambria"/>
        </w:rPr>
        <w:t>lepka.</w:t>
      </w:r>
    </w:p>
    <w:p w14:paraId="44EA3DDA" w14:textId="77777777" w:rsidR="00AE53D1" w:rsidRPr="00EA4109" w:rsidRDefault="00AE53D1" w:rsidP="00DF57F0">
      <w:pPr>
        <w:pStyle w:val="Telobesedila"/>
        <w:ind w:left="176"/>
        <w:rPr>
          <w:rFonts w:ascii="Cambria" w:hAnsi="Cambria"/>
        </w:rPr>
      </w:pPr>
      <w:r w:rsidRPr="00EA4109">
        <w:rPr>
          <w:rFonts w:ascii="Cambria" w:hAnsi="Cambria"/>
        </w:rPr>
        <w:t>Iz količine in kakovosti lepka lahko določimo sposobnost vezanja vode in nastajanje beljakovinske mreže, kar vpliva na kvaliteto</w:t>
      </w:r>
      <w:r w:rsidRPr="00EA4109">
        <w:rPr>
          <w:rFonts w:ascii="Cambria" w:hAnsi="Cambria"/>
          <w:spacing w:val="-8"/>
        </w:rPr>
        <w:t xml:space="preserve"> </w:t>
      </w:r>
      <w:r w:rsidRPr="00EA4109">
        <w:rPr>
          <w:rFonts w:ascii="Cambria" w:hAnsi="Cambria"/>
        </w:rPr>
        <w:t>testa.</w:t>
      </w:r>
    </w:p>
    <w:p w14:paraId="69539BC0" w14:textId="77777777" w:rsidR="00AE53D1" w:rsidRPr="00EA4109" w:rsidRDefault="00AE53D1" w:rsidP="00EA4109">
      <w:pPr>
        <w:pStyle w:val="Telobesedila"/>
        <w:ind w:left="896"/>
        <w:rPr>
          <w:rFonts w:ascii="Cambria" w:hAnsi="Cambria"/>
        </w:rPr>
      </w:pPr>
      <w:r w:rsidRPr="00EA4109">
        <w:rPr>
          <w:rFonts w:ascii="Cambria" w:hAnsi="Cambria"/>
        </w:rPr>
        <w:t>Količina vlažnega lepka:</w:t>
      </w:r>
    </w:p>
    <w:p w14:paraId="478B007F" w14:textId="77777777" w:rsidR="00AE53D1" w:rsidRPr="00EA4109" w:rsidRDefault="00AE53D1" w:rsidP="00EA4109">
      <w:pPr>
        <w:pStyle w:val="Odstavekseznama"/>
        <w:widowControl w:val="0"/>
        <w:numPr>
          <w:ilvl w:val="0"/>
          <w:numId w:val="18"/>
        </w:numPr>
        <w:tabs>
          <w:tab w:val="left" w:pos="896"/>
          <w:tab w:val="left" w:pos="897"/>
        </w:tabs>
        <w:autoSpaceDE w:val="0"/>
        <w:autoSpaceDN w:val="0"/>
        <w:spacing w:before="1" w:after="0" w:line="240" w:lineRule="auto"/>
        <w:ind w:hanging="361"/>
        <w:contextualSpacing w:val="0"/>
        <w:rPr>
          <w:rFonts w:ascii="Cambria" w:hAnsi="Cambria"/>
          <w:sz w:val="24"/>
        </w:rPr>
      </w:pPr>
      <w:r w:rsidRPr="00EA4109">
        <w:rPr>
          <w:rFonts w:ascii="Cambria" w:hAnsi="Cambria"/>
          <w:sz w:val="24"/>
        </w:rPr>
        <w:t>moka za kruh in pecivo: 25-28</w:t>
      </w:r>
      <w:r w:rsidRPr="00EA4109">
        <w:rPr>
          <w:rFonts w:ascii="Cambria" w:hAnsi="Cambria"/>
          <w:spacing w:val="-1"/>
          <w:sz w:val="24"/>
        </w:rPr>
        <w:t xml:space="preserve"> </w:t>
      </w:r>
      <w:r w:rsidRPr="00EA4109">
        <w:rPr>
          <w:rFonts w:ascii="Cambria" w:hAnsi="Cambria"/>
          <w:sz w:val="24"/>
        </w:rPr>
        <w:t>%,</w:t>
      </w:r>
    </w:p>
    <w:p w14:paraId="3A9EE99E" w14:textId="77777777" w:rsidR="00AE53D1" w:rsidRPr="00EA4109" w:rsidRDefault="00AE53D1" w:rsidP="00EA4109">
      <w:pPr>
        <w:pStyle w:val="Odstavekseznama"/>
        <w:widowControl w:val="0"/>
        <w:numPr>
          <w:ilvl w:val="0"/>
          <w:numId w:val="18"/>
        </w:numPr>
        <w:tabs>
          <w:tab w:val="left" w:pos="896"/>
          <w:tab w:val="left" w:pos="897"/>
        </w:tabs>
        <w:autoSpaceDE w:val="0"/>
        <w:autoSpaceDN w:val="0"/>
        <w:spacing w:after="0" w:line="240" w:lineRule="auto"/>
        <w:ind w:hanging="361"/>
        <w:contextualSpacing w:val="0"/>
        <w:rPr>
          <w:rFonts w:ascii="Cambria" w:hAnsi="Cambria"/>
          <w:sz w:val="24"/>
        </w:rPr>
      </w:pPr>
      <w:r w:rsidRPr="00EA4109">
        <w:rPr>
          <w:rFonts w:ascii="Cambria" w:hAnsi="Cambria"/>
          <w:sz w:val="24"/>
        </w:rPr>
        <w:t>moka za toast:</w:t>
      </w:r>
      <w:r w:rsidRPr="00EA4109">
        <w:rPr>
          <w:rFonts w:ascii="Cambria" w:hAnsi="Cambria"/>
          <w:spacing w:val="-4"/>
          <w:sz w:val="24"/>
        </w:rPr>
        <w:t xml:space="preserve"> </w:t>
      </w:r>
      <w:r w:rsidRPr="00EA4109">
        <w:rPr>
          <w:rFonts w:ascii="Cambria" w:hAnsi="Cambria"/>
          <w:sz w:val="24"/>
        </w:rPr>
        <w:t>29-32%,</w:t>
      </w:r>
    </w:p>
    <w:p w14:paraId="7D75384C" w14:textId="77777777" w:rsidR="00AE53D1" w:rsidRPr="00EA4109" w:rsidRDefault="00AE53D1" w:rsidP="00EA4109">
      <w:pPr>
        <w:pStyle w:val="Odstavekseznama"/>
        <w:widowControl w:val="0"/>
        <w:numPr>
          <w:ilvl w:val="0"/>
          <w:numId w:val="18"/>
        </w:numPr>
        <w:tabs>
          <w:tab w:val="left" w:pos="896"/>
          <w:tab w:val="left" w:pos="897"/>
        </w:tabs>
        <w:autoSpaceDE w:val="0"/>
        <w:autoSpaceDN w:val="0"/>
        <w:spacing w:after="0" w:line="240" w:lineRule="auto"/>
        <w:ind w:hanging="361"/>
        <w:contextualSpacing w:val="0"/>
        <w:rPr>
          <w:rFonts w:ascii="Cambria" w:hAnsi="Cambria"/>
          <w:sz w:val="24"/>
        </w:rPr>
      </w:pPr>
      <w:r w:rsidRPr="00EA4109">
        <w:rPr>
          <w:rFonts w:ascii="Cambria" w:hAnsi="Cambria"/>
          <w:sz w:val="24"/>
        </w:rPr>
        <w:t>moka za kekse:</w:t>
      </w:r>
      <w:r w:rsidRPr="00EA4109">
        <w:rPr>
          <w:rFonts w:ascii="Cambria" w:hAnsi="Cambria"/>
          <w:spacing w:val="-2"/>
          <w:sz w:val="24"/>
        </w:rPr>
        <w:t xml:space="preserve"> </w:t>
      </w:r>
      <w:r w:rsidRPr="00EA4109">
        <w:rPr>
          <w:rFonts w:ascii="Cambria" w:hAnsi="Cambria"/>
          <w:sz w:val="24"/>
        </w:rPr>
        <w:t>21-25%.</w:t>
      </w:r>
    </w:p>
    <w:p w14:paraId="14FDBD03" w14:textId="77777777" w:rsidR="00AE53D1" w:rsidRPr="008B506C" w:rsidRDefault="00AE53D1" w:rsidP="00EA4109">
      <w:pPr>
        <w:pStyle w:val="Naslov2"/>
        <w:keepNext w:val="0"/>
        <w:keepLines w:val="0"/>
        <w:widowControl w:val="0"/>
        <w:tabs>
          <w:tab w:val="left" w:pos="542"/>
        </w:tabs>
        <w:autoSpaceDE w:val="0"/>
        <w:autoSpaceDN w:val="0"/>
        <w:spacing w:before="222" w:line="240" w:lineRule="auto"/>
        <w:ind w:left="541"/>
        <w:rPr>
          <w:rFonts w:ascii="Cambria" w:hAnsi="Cambria"/>
          <w:sz w:val="24"/>
          <w:szCs w:val="24"/>
        </w:rPr>
      </w:pPr>
      <w:r w:rsidRPr="008B506C">
        <w:rPr>
          <w:rFonts w:ascii="Cambria" w:hAnsi="Cambria"/>
          <w:sz w:val="24"/>
          <w:szCs w:val="24"/>
        </w:rPr>
        <w:t>REOLOŠKE</w:t>
      </w:r>
      <w:r w:rsidRPr="008B506C">
        <w:rPr>
          <w:rFonts w:ascii="Cambria" w:hAnsi="Cambria"/>
          <w:spacing w:val="-2"/>
          <w:sz w:val="24"/>
          <w:szCs w:val="24"/>
        </w:rPr>
        <w:t xml:space="preserve"> </w:t>
      </w:r>
      <w:r w:rsidRPr="008B506C">
        <w:rPr>
          <w:rFonts w:ascii="Cambria" w:hAnsi="Cambria"/>
          <w:sz w:val="24"/>
          <w:szCs w:val="24"/>
        </w:rPr>
        <w:t>ANALIZE</w:t>
      </w:r>
    </w:p>
    <w:p w14:paraId="6548EA3D" w14:textId="77777777" w:rsidR="00AE53D1" w:rsidRPr="00EA4109" w:rsidRDefault="00AE53D1" w:rsidP="00EA4109">
      <w:pPr>
        <w:pStyle w:val="Odstavekseznama"/>
        <w:widowControl w:val="0"/>
        <w:tabs>
          <w:tab w:val="left" w:pos="719"/>
        </w:tabs>
        <w:autoSpaceDE w:val="0"/>
        <w:autoSpaceDN w:val="0"/>
        <w:spacing w:after="0" w:line="240" w:lineRule="auto"/>
        <w:ind w:left="718"/>
        <w:contextualSpacing w:val="0"/>
        <w:rPr>
          <w:rFonts w:ascii="Cambria" w:hAnsi="Cambria"/>
          <w:sz w:val="24"/>
        </w:rPr>
      </w:pPr>
      <w:proofErr w:type="spellStart"/>
      <w:r w:rsidRPr="00EA4109">
        <w:rPr>
          <w:rFonts w:ascii="Cambria" w:hAnsi="Cambria"/>
          <w:color w:val="1F4D78"/>
          <w:sz w:val="24"/>
        </w:rPr>
        <w:t>Farinografska</w:t>
      </w:r>
      <w:proofErr w:type="spellEnd"/>
      <w:r w:rsidRPr="00EA4109">
        <w:rPr>
          <w:rFonts w:ascii="Cambria" w:hAnsi="Cambria"/>
          <w:color w:val="1F4D78"/>
          <w:spacing w:val="-1"/>
          <w:sz w:val="24"/>
        </w:rPr>
        <w:t xml:space="preserve"> </w:t>
      </w:r>
      <w:r w:rsidRPr="00EA4109">
        <w:rPr>
          <w:rFonts w:ascii="Cambria" w:hAnsi="Cambria"/>
          <w:color w:val="1F4D78"/>
          <w:sz w:val="24"/>
        </w:rPr>
        <w:t>analiza</w:t>
      </w:r>
    </w:p>
    <w:p w14:paraId="394F114F" w14:textId="77777777" w:rsidR="00AE53D1" w:rsidRPr="00EA4109" w:rsidRDefault="00AE53D1" w:rsidP="00DF57F0">
      <w:pPr>
        <w:pStyle w:val="Telobesedila"/>
        <w:spacing w:before="24"/>
        <w:ind w:left="176" w:right="1190"/>
        <w:rPr>
          <w:rFonts w:ascii="Cambria" w:hAnsi="Cambria"/>
        </w:rPr>
      </w:pPr>
      <w:r w:rsidRPr="00EA4109">
        <w:rPr>
          <w:rFonts w:ascii="Cambria" w:hAnsi="Cambria"/>
        </w:rPr>
        <w:t xml:space="preserve">S to napravo določimo sposobnost moke za vpijanje vode in spreminjanje fizikalnih lastnosti testa med mešanjem. Naprava meri velikost odpora, ki ga daje testo pri mešanju v </w:t>
      </w:r>
      <w:proofErr w:type="spellStart"/>
      <w:r w:rsidRPr="00EA4109">
        <w:rPr>
          <w:rFonts w:ascii="Cambria" w:hAnsi="Cambria"/>
        </w:rPr>
        <w:t>mesilnici</w:t>
      </w:r>
      <w:proofErr w:type="spellEnd"/>
      <w:r w:rsidRPr="00EA4109">
        <w:rPr>
          <w:rFonts w:ascii="Cambria" w:hAnsi="Cambria"/>
        </w:rPr>
        <w:t xml:space="preserve"> naprave. Ta odpor se preko elektromotorja prenaša na papir, kjer se izriše krivulja – </w:t>
      </w:r>
      <w:proofErr w:type="spellStart"/>
      <w:r w:rsidRPr="00EA4109">
        <w:rPr>
          <w:rFonts w:ascii="Cambria" w:hAnsi="Cambria"/>
        </w:rPr>
        <w:t>farinogram</w:t>
      </w:r>
      <w:proofErr w:type="spellEnd"/>
      <w:r w:rsidRPr="00EA4109">
        <w:rPr>
          <w:rFonts w:ascii="Cambria" w:hAnsi="Cambria"/>
        </w:rPr>
        <w:t>. Bolj je moka kvalitetna (močnejši je lepek), večji je odpor testa.</w:t>
      </w:r>
    </w:p>
    <w:p w14:paraId="2957D3CD" w14:textId="77777777" w:rsidR="00AE53D1" w:rsidRPr="00EA4109" w:rsidRDefault="00AE53D1" w:rsidP="00EA4109">
      <w:pPr>
        <w:pStyle w:val="Telobesedila"/>
        <w:ind w:left="176"/>
        <w:rPr>
          <w:rFonts w:ascii="Cambria" w:hAnsi="Cambria"/>
        </w:rPr>
      </w:pPr>
      <w:r w:rsidRPr="00EA4109">
        <w:rPr>
          <w:rFonts w:ascii="Cambria" w:hAnsi="Cambria"/>
        </w:rPr>
        <w:t>Z analizo dobimo naslednje podatke (glej sliko):</w:t>
      </w:r>
    </w:p>
    <w:p w14:paraId="2965199E"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after="0" w:line="240" w:lineRule="auto"/>
        <w:ind w:hanging="361"/>
        <w:contextualSpacing w:val="0"/>
        <w:rPr>
          <w:rFonts w:ascii="Cambria" w:hAnsi="Cambria"/>
          <w:sz w:val="24"/>
        </w:rPr>
      </w:pPr>
      <w:r w:rsidRPr="00EA4109">
        <w:rPr>
          <w:rFonts w:ascii="Cambria" w:hAnsi="Cambria"/>
          <w:sz w:val="24"/>
        </w:rPr>
        <w:t>vpijanje</w:t>
      </w:r>
      <w:r w:rsidRPr="00EA4109">
        <w:rPr>
          <w:rFonts w:ascii="Cambria" w:hAnsi="Cambria"/>
          <w:spacing w:val="-2"/>
          <w:sz w:val="24"/>
        </w:rPr>
        <w:t xml:space="preserve"> </w:t>
      </w:r>
      <w:r w:rsidRPr="00EA4109">
        <w:rPr>
          <w:rFonts w:ascii="Cambria" w:hAnsi="Cambria"/>
          <w:sz w:val="24"/>
        </w:rPr>
        <w:t>vode,</w:t>
      </w:r>
    </w:p>
    <w:p w14:paraId="26949A71"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after="0" w:line="240" w:lineRule="auto"/>
        <w:ind w:hanging="361"/>
        <w:contextualSpacing w:val="0"/>
        <w:rPr>
          <w:rFonts w:ascii="Cambria" w:hAnsi="Cambria"/>
          <w:sz w:val="24"/>
        </w:rPr>
      </w:pPr>
      <w:r w:rsidRPr="00EA4109">
        <w:rPr>
          <w:rFonts w:ascii="Cambria" w:hAnsi="Cambria"/>
          <w:sz w:val="24"/>
        </w:rPr>
        <w:t>razvoj testa</w:t>
      </w:r>
      <w:r w:rsidRPr="00EA4109">
        <w:rPr>
          <w:rFonts w:ascii="Cambria" w:hAnsi="Cambria"/>
          <w:spacing w:val="54"/>
          <w:sz w:val="24"/>
        </w:rPr>
        <w:t xml:space="preserve"> </w:t>
      </w:r>
      <w:r w:rsidRPr="00EA4109">
        <w:rPr>
          <w:rFonts w:ascii="Cambria" w:hAnsi="Cambria"/>
          <w:sz w:val="24"/>
        </w:rPr>
        <w:t>(B)</w:t>
      </w:r>
    </w:p>
    <w:p w14:paraId="2DF5A4F0"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before="2" w:after="0" w:line="240" w:lineRule="auto"/>
        <w:ind w:hanging="361"/>
        <w:contextualSpacing w:val="0"/>
        <w:rPr>
          <w:rFonts w:ascii="Cambria" w:hAnsi="Cambria"/>
          <w:sz w:val="24"/>
        </w:rPr>
      </w:pPr>
      <w:r w:rsidRPr="00EA4109">
        <w:rPr>
          <w:rFonts w:ascii="Cambria" w:hAnsi="Cambria"/>
          <w:sz w:val="24"/>
        </w:rPr>
        <w:t>odpor testa</w:t>
      </w:r>
      <w:r w:rsidRPr="00EA4109">
        <w:rPr>
          <w:rFonts w:ascii="Cambria" w:hAnsi="Cambria"/>
          <w:spacing w:val="-2"/>
          <w:sz w:val="24"/>
        </w:rPr>
        <w:t xml:space="preserve"> </w:t>
      </w:r>
      <w:r w:rsidRPr="00EA4109">
        <w:rPr>
          <w:rFonts w:ascii="Cambria" w:hAnsi="Cambria"/>
          <w:sz w:val="24"/>
        </w:rPr>
        <w:t>(R)</w:t>
      </w:r>
    </w:p>
    <w:p w14:paraId="43C55464"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after="0" w:line="240" w:lineRule="auto"/>
        <w:ind w:hanging="361"/>
        <w:contextualSpacing w:val="0"/>
        <w:rPr>
          <w:rFonts w:ascii="Cambria" w:hAnsi="Cambria"/>
          <w:sz w:val="24"/>
        </w:rPr>
      </w:pPr>
      <w:r w:rsidRPr="00EA4109">
        <w:rPr>
          <w:rFonts w:ascii="Cambria" w:hAnsi="Cambria"/>
          <w:sz w:val="24"/>
        </w:rPr>
        <w:t>stopnjo omehčanja</w:t>
      </w:r>
      <w:r w:rsidRPr="00EA4109">
        <w:rPr>
          <w:rFonts w:ascii="Cambria" w:hAnsi="Cambria"/>
          <w:spacing w:val="-1"/>
          <w:sz w:val="24"/>
        </w:rPr>
        <w:t xml:space="preserve"> </w:t>
      </w:r>
      <w:r w:rsidRPr="00EA4109">
        <w:rPr>
          <w:rFonts w:ascii="Cambria" w:hAnsi="Cambria"/>
          <w:sz w:val="24"/>
        </w:rPr>
        <w:t>(E)</w:t>
      </w:r>
    </w:p>
    <w:p w14:paraId="04436BEE"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after="0" w:line="240" w:lineRule="auto"/>
        <w:ind w:hanging="361"/>
        <w:contextualSpacing w:val="0"/>
        <w:rPr>
          <w:rFonts w:ascii="Cambria" w:hAnsi="Cambria"/>
          <w:sz w:val="24"/>
        </w:rPr>
      </w:pPr>
      <w:r w:rsidRPr="00EA4109">
        <w:rPr>
          <w:rFonts w:ascii="Cambria" w:hAnsi="Cambria"/>
          <w:sz w:val="24"/>
        </w:rPr>
        <w:t>elastičnost testa</w:t>
      </w:r>
      <w:r w:rsidRPr="00EA4109">
        <w:rPr>
          <w:rFonts w:ascii="Cambria" w:hAnsi="Cambria"/>
          <w:spacing w:val="-4"/>
          <w:sz w:val="24"/>
        </w:rPr>
        <w:t xml:space="preserve"> </w:t>
      </w:r>
      <w:r w:rsidRPr="00EA4109">
        <w:rPr>
          <w:rFonts w:ascii="Cambria" w:hAnsi="Cambria"/>
          <w:sz w:val="24"/>
        </w:rPr>
        <w:t>(D)</w:t>
      </w:r>
    </w:p>
    <w:p w14:paraId="299036A5"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before="2" w:after="0" w:line="240" w:lineRule="auto"/>
        <w:ind w:hanging="361"/>
        <w:contextualSpacing w:val="0"/>
        <w:rPr>
          <w:rFonts w:ascii="Cambria" w:hAnsi="Cambria"/>
          <w:sz w:val="24"/>
        </w:rPr>
      </w:pPr>
      <w:r w:rsidRPr="00EA4109">
        <w:rPr>
          <w:rFonts w:ascii="Cambria" w:hAnsi="Cambria"/>
          <w:sz w:val="24"/>
        </w:rPr>
        <w:t>kakovostno število in skupino iz površine trikotnika</w:t>
      </w:r>
      <w:r w:rsidRPr="00EA4109">
        <w:rPr>
          <w:rFonts w:ascii="Cambria" w:hAnsi="Cambria"/>
          <w:spacing w:val="-4"/>
          <w:sz w:val="24"/>
        </w:rPr>
        <w:t xml:space="preserve"> </w:t>
      </w:r>
      <w:r w:rsidRPr="00EA4109">
        <w:rPr>
          <w:rFonts w:ascii="Cambria" w:hAnsi="Cambria"/>
          <w:sz w:val="24"/>
        </w:rPr>
        <w:t>.</w:t>
      </w:r>
    </w:p>
    <w:p w14:paraId="1C8D1FBA" w14:textId="77777777" w:rsidR="00AE53D1" w:rsidRPr="00EA4109" w:rsidRDefault="00AE53D1" w:rsidP="00EA4109">
      <w:pPr>
        <w:pStyle w:val="Naslov2"/>
        <w:spacing w:line="240" w:lineRule="auto"/>
        <w:ind w:left="176"/>
        <w:rPr>
          <w:rFonts w:ascii="Cambria" w:hAnsi="Cambria"/>
        </w:rPr>
      </w:pPr>
      <w:r w:rsidRPr="00EA4109">
        <w:rPr>
          <w:rFonts w:ascii="Cambria" w:hAnsi="Cambria"/>
          <w:u w:val="single"/>
        </w:rPr>
        <w:t>Kvalitetne skupine moke:</w:t>
      </w:r>
    </w:p>
    <w:p w14:paraId="6D06D67E" w14:textId="77777777" w:rsidR="00AE53D1" w:rsidRPr="00EA4109" w:rsidRDefault="00AE53D1" w:rsidP="00EA4109">
      <w:pPr>
        <w:pStyle w:val="Odstavekseznama"/>
        <w:widowControl w:val="0"/>
        <w:numPr>
          <w:ilvl w:val="1"/>
          <w:numId w:val="21"/>
        </w:numPr>
        <w:tabs>
          <w:tab w:val="left" w:pos="896"/>
          <w:tab w:val="left" w:pos="897"/>
        </w:tabs>
        <w:autoSpaceDE w:val="0"/>
        <w:autoSpaceDN w:val="0"/>
        <w:spacing w:after="0" w:line="240" w:lineRule="auto"/>
        <w:ind w:right="1298"/>
        <w:contextualSpacing w:val="0"/>
        <w:rPr>
          <w:rFonts w:ascii="Cambria" w:hAnsi="Cambria"/>
          <w:sz w:val="24"/>
        </w:rPr>
      </w:pPr>
      <w:r w:rsidRPr="00EA4109">
        <w:rPr>
          <w:rFonts w:ascii="Cambria" w:hAnsi="Cambria"/>
          <w:sz w:val="24"/>
        </w:rPr>
        <w:t>A1, A2: moke niso primerne za pekarstvo, imajo močan lepek. Moke so</w:t>
      </w:r>
      <w:r w:rsidRPr="00EA4109">
        <w:rPr>
          <w:rFonts w:ascii="Cambria" w:hAnsi="Cambria"/>
          <w:spacing w:val="-33"/>
          <w:sz w:val="24"/>
        </w:rPr>
        <w:t xml:space="preserve"> </w:t>
      </w:r>
      <w:r w:rsidRPr="00EA4109">
        <w:rPr>
          <w:rFonts w:ascii="Cambria" w:hAnsi="Cambria"/>
          <w:sz w:val="24"/>
        </w:rPr>
        <w:t>primernejše za</w:t>
      </w:r>
      <w:r w:rsidRPr="00EA4109">
        <w:rPr>
          <w:rFonts w:ascii="Cambria" w:hAnsi="Cambria"/>
          <w:spacing w:val="-1"/>
          <w:sz w:val="24"/>
        </w:rPr>
        <w:t xml:space="preserve"> </w:t>
      </w:r>
      <w:r w:rsidRPr="00EA4109">
        <w:rPr>
          <w:rFonts w:ascii="Cambria" w:hAnsi="Cambria"/>
          <w:sz w:val="24"/>
        </w:rPr>
        <w:t>testenine.</w:t>
      </w:r>
    </w:p>
    <w:p w14:paraId="3A5F9B42" w14:textId="77777777" w:rsidR="00AE53D1" w:rsidRPr="00EA4109" w:rsidRDefault="00AE53D1" w:rsidP="00EA4109">
      <w:pPr>
        <w:pStyle w:val="Odstavekseznama"/>
        <w:widowControl w:val="0"/>
        <w:numPr>
          <w:ilvl w:val="1"/>
          <w:numId w:val="21"/>
        </w:numPr>
        <w:tabs>
          <w:tab w:val="left" w:pos="896"/>
          <w:tab w:val="left" w:pos="897"/>
        </w:tabs>
        <w:autoSpaceDE w:val="0"/>
        <w:autoSpaceDN w:val="0"/>
        <w:spacing w:after="0" w:line="240" w:lineRule="auto"/>
        <w:ind w:right="1204"/>
        <w:contextualSpacing w:val="0"/>
        <w:rPr>
          <w:rFonts w:ascii="Cambria" w:hAnsi="Cambria"/>
          <w:sz w:val="24"/>
        </w:rPr>
      </w:pPr>
      <w:r w:rsidRPr="00EA4109">
        <w:rPr>
          <w:rFonts w:ascii="Cambria" w:hAnsi="Cambria"/>
          <w:sz w:val="24"/>
        </w:rPr>
        <w:t>B1, B2: moke primerne za pekarstvo. Imajo elastičen lepek, ki omogoča enakomerno razporeditev plinov, ki nastanejo pri</w:t>
      </w:r>
      <w:r w:rsidRPr="00EA4109">
        <w:rPr>
          <w:rFonts w:ascii="Cambria" w:hAnsi="Cambria"/>
          <w:spacing w:val="-2"/>
          <w:sz w:val="24"/>
        </w:rPr>
        <w:t xml:space="preserve"> </w:t>
      </w:r>
      <w:r w:rsidRPr="00EA4109">
        <w:rPr>
          <w:rFonts w:ascii="Cambria" w:hAnsi="Cambria"/>
          <w:sz w:val="24"/>
        </w:rPr>
        <w:t>vzhajanju.</w:t>
      </w:r>
    </w:p>
    <w:p w14:paraId="00D3F3A5" w14:textId="77777777" w:rsidR="00AE53D1" w:rsidRPr="00EA4109" w:rsidRDefault="00AE53D1" w:rsidP="00EA4109">
      <w:pPr>
        <w:pStyle w:val="Odstavekseznama"/>
        <w:widowControl w:val="0"/>
        <w:numPr>
          <w:ilvl w:val="1"/>
          <w:numId w:val="21"/>
        </w:numPr>
        <w:tabs>
          <w:tab w:val="left" w:pos="896"/>
          <w:tab w:val="left" w:pos="897"/>
        </w:tabs>
        <w:autoSpaceDE w:val="0"/>
        <w:autoSpaceDN w:val="0"/>
        <w:spacing w:after="0" w:line="240" w:lineRule="auto"/>
        <w:ind w:right="1262"/>
        <w:contextualSpacing w:val="0"/>
        <w:rPr>
          <w:rFonts w:ascii="Cambria" w:hAnsi="Cambria"/>
          <w:sz w:val="24"/>
        </w:rPr>
      </w:pPr>
      <w:r w:rsidRPr="00EA4109">
        <w:rPr>
          <w:rFonts w:ascii="Cambria" w:hAnsi="Cambria"/>
          <w:sz w:val="24"/>
        </w:rPr>
        <w:t>C1, C2: moke najslabše kakovosti. Imajo malo lepka, ki je nekvaliteten. Uporabljamo jih v slaščičarstvu.</w:t>
      </w:r>
    </w:p>
    <w:p w14:paraId="5E36AB0D" w14:textId="77777777" w:rsidR="00AE53D1" w:rsidRPr="00EA4109" w:rsidRDefault="00AE53D1" w:rsidP="00DF57F0">
      <w:pPr>
        <w:pStyle w:val="Odstavekseznama"/>
        <w:widowControl w:val="0"/>
        <w:tabs>
          <w:tab w:val="left" w:pos="896"/>
          <w:tab w:val="left" w:pos="897"/>
        </w:tabs>
        <w:autoSpaceDE w:val="0"/>
        <w:autoSpaceDN w:val="0"/>
        <w:spacing w:after="0" w:line="240" w:lineRule="auto"/>
        <w:ind w:left="896"/>
        <w:contextualSpacing w:val="0"/>
        <w:rPr>
          <w:rFonts w:ascii="Cambria" w:hAnsi="Cambria"/>
          <w:sz w:val="24"/>
        </w:rPr>
      </w:pPr>
      <w:proofErr w:type="spellStart"/>
      <w:r w:rsidRPr="00EA4109">
        <w:rPr>
          <w:rFonts w:ascii="Cambria" w:hAnsi="Cambria"/>
          <w:color w:val="1F4D78"/>
          <w:sz w:val="24"/>
        </w:rPr>
        <w:lastRenderedPageBreak/>
        <w:t>Ekstenzografska</w:t>
      </w:r>
      <w:proofErr w:type="spellEnd"/>
      <w:r w:rsidRPr="00EA4109">
        <w:rPr>
          <w:rFonts w:ascii="Cambria" w:hAnsi="Cambria"/>
          <w:color w:val="1F4D78"/>
          <w:spacing w:val="-1"/>
          <w:sz w:val="24"/>
        </w:rPr>
        <w:t xml:space="preserve"> </w:t>
      </w:r>
      <w:r w:rsidRPr="00EA4109">
        <w:rPr>
          <w:rFonts w:ascii="Cambria" w:hAnsi="Cambria"/>
          <w:color w:val="1F4D78"/>
          <w:sz w:val="24"/>
        </w:rPr>
        <w:t>analiza</w:t>
      </w:r>
    </w:p>
    <w:p w14:paraId="724CEEB5" w14:textId="77777777" w:rsidR="00AE53D1" w:rsidRPr="00EA4109" w:rsidRDefault="00AE53D1" w:rsidP="00EA4109">
      <w:pPr>
        <w:pStyle w:val="Telobesedila"/>
        <w:spacing w:before="24"/>
        <w:ind w:left="176" w:right="1316"/>
        <w:rPr>
          <w:rFonts w:ascii="Cambria" w:hAnsi="Cambria"/>
        </w:rPr>
      </w:pPr>
      <w:r w:rsidRPr="00EA4109">
        <w:rPr>
          <w:rFonts w:ascii="Cambria" w:hAnsi="Cambria"/>
        </w:rPr>
        <w:t xml:space="preserve">Naprava deluje tako, da beleži spremembe odpora kosa testa pri raztegovanju. Testo, ki ga zamesimo v </w:t>
      </w:r>
      <w:proofErr w:type="spellStart"/>
      <w:r w:rsidRPr="00EA4109">
        <w:rPr>
          <w:rFonts w:ascii="Cambria" w:hAnsi="Cambria"/>
        </w:rPr>
        <w:t>farinografu</w:t>
      </w:r>
      <w:proofErr w:type="spellEnd"/>
      <w:r w:rsidRPr="00EA4109">
        <w:rPr>
          <w:rFonts w:ascii="Cambria" w:hAnsi="Cambria"/>
        </w:rPr>
        <w:t xml:space="preserve"> oblikujemo v </w:t>
      </w:r>
      <w:proofErr w:type="spellStart"/>
      <w:r w:rsidRPr="00EA4109">
        <w:rPr>
          <w:rFonts w:ascii="Cambria" w:hAnsi="Cambria"/>
        </w:rPr>
        <w:t>svaljk</w:t>
      </w:r>
      <w:proofErr w:type="spellEnd"/>
      <w:r w:rsidRPr="00EA4109">
        <w:rPr>
          <w:rFonts w:ascii="Cambria" w:hAnsi="Cambria"/>
        </w:rPr>
        <w:t xml:space="preserve"> in ga v posebni posodi pustimo počivati 45</w:t>
      </w:r>
    </w:p>
    <w:p w14:paraId="0C6E8B05" w14:textId="77777777" w:rsidR="00AE53D1" w:rsidRPr="00EA4109" w:rsidRDefault="00AE53D1" w:rsidP="00EA4109">
      <w:pPr>
        <w:pStyle w:val="Telobesedila"/>
        <w:ind w:left="176" w:right="1087"/>
        <w:rPr>
          <w:rFonts w:ascii="Cambria" w:hAnsi="Cambria"/>
        </w:rPr>
      </w:pPr>
      <w:r w:rsidRPr="00EA4109">
        <w:rPr>
          <w:rFonts w:ascii="Cambria" w:hAnsi="Cambria"/>
        </w:rPr>
        <w:t>minut, nato ga s kavljem na napravi raztegnemo. Pri tem naprava beleži odpor, ki nastane pri raztegovanju kosa testa v obliki krivulje.</w:t>
      </w:r>
    </w:p>
    <w:p w14:paraId="07D7FCA3" w14:textId="77777777" w:rsidR="00AE53D1" w:rsidRPr="00EA4109" w:rsidRDefault="00AE53D1" w:rsidP="00EA4109">
      <w:pPr>
        <w:pStyle w:val="Telobesedila"/>
        <w:spacing w:before="11"/>
        <w:rPr>
          <w:rFonts w:ascii="Cambria" w:hAnsi="Cambria"/>
          <w:sz w:val="23"/>
        </w:rPr>
      </w:pPr>
    </w:p>
    <w:p w14:paraId="0403A713" w14:textId="77777777" w:rsidR="00AE53D1" w:rsidRPr="00EA4109" w:rsidRDefault="00AE53D1" w:rsidP="00EA4109">
      <w:pPr>
        <w:pStyle w:val="Telobesedila"/>
        <w:ind w:left="176"/>
        <w:rPr>
          <w:rFonts w:ascii="Cambria" w:hAnsi="Cambria"/>
        </w:rPr>
      </w:pPr>
      <w:r w:rsidRPr="00EA4109">
        <w:rPr>
          <w:rFonts w:ascii="Cambria" w:hAnsi="Cambria"/>
        </w:rPr>
        <w:t>Iz krivulje dobimo naslednje podatke:</w:t>
      </w:r>
    </w:p>
    <w:p w14:paraId="1B2D3DAD"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before="1" w:after="0" w:line="240" w:lineRule="auto"/>
        <w:ind w:hanging="361"/>
        <w:contextualSpacing w:val="0"/>
        <w:rPr>
          <w:rFonts w:ascii="Cambria" w:hAnsi="Cambria"/>
          <w:sz w:val="24"/>
        </w:rPr>
      </w:pPr>
      <w:r w:rsidRPr="00EA4109">
        <w:rPr>
          <w:rFonts w:ascii="Cambria" w:hAnsi="Cambria"/>
          <w:sz w:val="24"/>
        </w:rPr>
        <w:t>energijo, ki je površina pod</w:t>
      </w:r>
      <w:r w:rsidRPr="00EA4109">
        <w:rPr>
          <w:rFonts w:ascii="Cambria" w:hAnsi="Cambria"/>
          <w:spacing w:val="-5"/>
          <w:sz w:val="24"/>
        </w:rPr>
        <w:t xml:space="preserve"> </w:t>
      </w:r>
      <w:r w:rsidRPr="00EA4109">
        <w:rPr>
          <w:rFonts w:ascii="Cambria" w:hAnsi="Cambria"/>
          <w:sz w:val="24"/>
        </w:rPr>
        <w:t>krivuljo,</w:t>
      </w:r>
    </w:p>
    <w:p w14:paraId="31A3CB0C"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after="0" w:line="240" w:lineRule="auto"/>
        <w:ind w:hanging="361"/>
        <w:contextualSpacing w:val="0"/>
        <w:rPr>
          <w:rFonts w:ascii="Cambria" w:hAnsi="Cambria"/>
          <w:sz w:val="24"/>
        </w:rPr>
      </w:pPr>
      <w:r w:rsidRPr="00EA4109">
        <w:rPr>
          <w:rFonts w:ascii="Cambria" w:hAnsi="Cambria"/>
          <w:sz w:val="24"/>
        </w:rPr>
        <w:t>raztegljivost testa je dolžina</w:t>
      </w:r>
      <w:r w:rsidRPr="00EA4109">
        <w:rPr>
          <w:rFonts w:ascii="Cambria" w:hAnsi="Cambria"/>
          <w:spacing w:val="-4"/>
          <w:sz w:val="24"/>
        </w:rPr>
        <w:t xml:space="preserve"> </w:t>
      </w:r>
      <w:r w:rsidRPr="00EA4109">
        <w:rPr>
          <w:rFonts w:ascii="Cambria" w:hAnsi="Cambria"/>
          <w:sz w:val="24"/>
        </w:rPr>
        <w:t>krivulje,</w:t>
      </w:r>
    </w:p>
    <w:p w14:paraId="73B163D9" w14:textId="77777777" w:rsidR="00AE53D1" w:rsidRPr="00EA4109" w:rsidRDefault="00AE53D1" w:rsidP="00EA4109">
      <w:pPr>
        <w:pStyle w:val="Odstavekseznama"/>
        <w:widowControl w:val="0"/>
        <w:numPr>
          <w:ilvl w:val="0"/>
          <w:numId w:val="21"/>
        </w:numPr>
        <w:tabs>
          <w:tab w:val="left" w:pos="536"/>
          <w:tab w:val="left" w:pos="537"/>
        </w:tabs>
        <w:autoSpaceDE w:val="0"/>
        <w:autoSpaceDN w:val="0"/>
        <w:spacing w:after="0" w:line="240" w:lineRule="auto"/>
        <w:ind w:hanging="361"/>
        <w:contextualSpacing w:val="0"/>
        <w:rPr>
          <w:rFonts w:ascii="Cambria" w:hAnsi="Cambria"/>
          <w:sz w:val="24"/>
        </w:rPr>
      </w:pPr>
      <w:r w:rsidRPr="00EA4109">
        <w:rPr>
          <w:rFonts w:ascii="Cambria" w:hAnsi="Cambria"/>
          <w:sz w:val="24"/>
        </w:rPr>
        <w:t>odpor na raztezanje označuje silo, s katero se je testo upiralo</w:t>
      </w:r>
      <w:r w:rsidRPr="00EA4109">
        <w:rPr>
          <w:rFonts w:ascii="Cambria" w:hAnsi="Cambria"/>
          <w:spacing w:val="-9"/>
          <w:sz w:val="24"/>
        </w:rPr>
        <w:t xml:space="preserve"> </w:t>
      </w:r>
      <w:r w:rsidRPr="00EA4109">
        <w:rPr>
          <w:rFonts w:ascii="Cambria" w:hAnsi="Cambria"/>
          <w:sz w:val="24"/>
        </w:rPr>
        <w:t>raztegovanju.</w:t>
      </w:r>
    </w:p>
    <w:p w14:paraId="77506986" w14:textId="77777777" w:rsidR="00AE53D1" w:rsidRPr="00EA4109" w:rsidRDefault="00AE53D1" w:rsidP="00EA4109">
      <w:pPr>
        <w:pStyle w:val="Telobesedila"/>
        <w:spacing w:before="41"/>
        <w:ind w:left="176" w:right="1473"/>
        <w:rPr>
          <w:rFonts w:ascii="Cambria" w:hAnsi="Cambria"/>
        </w:rPr>
      </w:pPr>
      <w:r w:rsidRPr="00EA4109">
        <w:rPr>
          <w:rFonts w:ascii="Cambria" w:hAnsi="Cambria"/>
        </w:rPr>
        <w:t>Večja je površina krivulje, več energije porabimo za raztezanje. Močne moke imajo veliko energijo in je površina pod krivuljo velika. Slabe moke imajo majhno energijo in malo površino.</w:t>
      </w:r>
    </w:p>
    <w:p w14:paraId="62ED36E2" w14:textId="77777777" w:rsidR="00AE53D1" w:rsidRPr="00EA4109" w:rsidRDefault="00AE53D1" w:rsidP="00EA4109">
      <w:pPr>
        <w:pStyle w:val="Telobesedila"/>
        <w:spacing w:before="3"/>
        <w:rPr>
          <w:rFonts w:ascii="Cambria" w:hAnsi="Cambria"/>
          <w:sz w:val="27"/>
        </w:rPr>
      </w:pPr>
    </w:p>
    <w:p w14:paraId="415F6A06" w14:textId="77777777" w:rsidR="00AE53D1" w:rsidRPr="00EA4109" w:rsidRDefault="00AE53D1" w:rsidP="00EA4109">
      <w:pPr>
        <w:pStyle w:val="Odstavekseznama"/>
        <w:widowControl w:val="0"/>
        <w:tabs>
          <w:tab w:val="left" w:pos="896"/>
          <w:tab w:val="left" w:pos="897"/>
        </w:tabs>
        <w:autoSpaceDE w:val="0"/>
        <w:autoSpaceDN w:val="0"/>
        <w:spacing w:before="1" w:after="0" w:line="240" w:lineRule="auto"/>
        <w:ind w:left="896"/>
        <w:contextualSpacing w:val="0"/>
        <w:rPr>
          <w:rFonts w:ascii="Cambria" w:hAnsi="Cambria"/>
          <w:sz w:val="24"/>
        </w:rPr>
      </w:pPr>
      <w:proofErr w:type="spellStart"/>
      <w:r w:rsidRPr="00EA4109">
        <w:rPr>
          <w:rFonts w:ascii="Cambria" w:hAnsi="Cambria"/>
          <w:color w:val="1F4D78"/>
          <w:sz w:val="24"/>
        </w:rPr>
        <w:t>Amilografska</w:t>
      </w:r>
      <w:proofErr w:type="spellEnd"/>
      <w:r w:rsidRPr="00EA4109">
        <w:rPr>
          <w:rFonts w:ascii="Cambria" w:hAnsi="Cambria"/>
          <w:color w:val="1F4D78"/>
          <w:spacing w:val="-1"/>
          <w:sz w:val="24"/>
        </w:rPr>
        <w:t xml:space="preserve"> </w:t>
      </w:r>
      <w:r w:rsidRPr="00EA4109">
        <w:rPr>
          <w:rFonts w:ascii="Cambria" w:hAnsi="Cambria"/>
          <w:color w:val="1F4D78"/>
          <w:sz w:val="24"/>
        </w:rPr>
        <w:t>analiza</w:t>
      </w:r>
    </w:p>
    <w:p w14:paraId="04732D91" w14:textId="77777777" w:rsidR="00AE53D1" w:rsidRPr="00EA4109" w:rsidRDefault="00AE53D1" w:rsidP="00EA4109">
      <w:pPr>
        <w:pStyle w:val="Telobesedila"/>
        <w:spacing w:before="24"/>
        <w:ind w:left="176" w:right="1172"/>
        <w:rPr>
          <w:rFonts w:ascii="Cambria" w:hAnsi="Cambria"/>
        </w:rPr>
      </w:pPr>
      <w:r w:rsidRPr="00EA4109">
        <w:rPr>
          <w:rFonts w:ascii="Cambria" w:hAnsi="Cambria"/>
        </w:rPr>
        <w:t xml:space="preserve">V moki s to napravo spremljamo </w:t>
      </w:r>
      <w:proofErr w:type="spellStart"/>
      <w:r w:rsidRPr="00EA4109">
        <w:rPr>
          <w:rFonts w:ascii="Cambria" w:hAnsi="Cambria"/>
        </w:rPr>
        <w:t>zaklejitev</w:t>
      </w:r>
      <w:proofErr w:type="spellEnd"/>
      <w:r w:rsidRPr="00EA4109">
        <w:rPr>
          <w:rFonts w:ascii="Cambria" w:hAnsi="Cambria"/>
        </w:rPr>
        <w:t xml:space="preserve"> škroba in aktivnost encimov amilaz. </w:t>
      </w:r>
      <w:proofErr w:type="spellStart"/>
      <w:r w:rsidRPr="00EA4109">
        <w:rPr>
          <w:rFonts w:ascii="Cambria" w:hAnsi="Cambria"/>
        </w:rPr>
        <w:t>Amilograf</w:t>
      </w:r>
      <w:proofErr w:type="spellEnd"/>
      <w:r w:rsidRPr="00EA4109">
        <w:rPr>
          <w:rFonts w:ascii="Cambria" w:hAnsi="Cambria"/>
        </w:rPr>
        <w:t xml:space="preserve"> je viskozimeter, v katerega damo suspenzijo moke in vode. Suspenzija se vsako minuto segreje za 1,5 C. Končna temp. suspenzije je 95 C. V posodi viskozimetra so vilice, ki se vrtijo in</w:t>
      </w:r>
    </w:p>
    <w:p w14:paraId="51A7CECB" w14:textId="77777777" w:rsidR="00AE53D1" w:rsidRPr="00EA4109" w:rsidRDefault="00AE53D1" w:rsidP="00EA4109">
      <w:pPr>
        <w:pStyle w:val="Telobesedila"/>
        <w:ind w:left="176" w:right="2017"/>
        <w:rPr>
          <w:rFonts w:ascii="Cambria" w:hAnsi="Cambria"/>
        </w:rPr>
      </w:pPr>
      <w:r w:rsidRPr="00EA4109">
        <w:rPr>
          <w:rFonts w:ascii="Cambria" w:hAnsi="Cambria"/>
        </w:rPr>
        <w:t>mešajo suspenzijo. S segrevanjem viskoznost suspenzije narašča, zato se vilice težje premikajo, kar beleži pisalo. Dobimo krivuljo-</w:t>
      </w:r>
      <w:proofErr w:type="spellStart"/>
      <w:r w:rsidRPr="00EA4109">
        <w:rPr>
          <w:rFonts w:ascii="Cambria" w:hAnsi="Cambria"/>
        </w:rPr>
        <w:t>amilogram</w:t>
      </w:r>
      <w:proofErr w:type="spellEnd"/>
      <w:r w:rsidRPr="00EA4109">
        <w:rPr>
          <w:rFonts w:ascii="Cambria" w:hAnsi="Cambria"/>
        </w:rPr>
        <w:t>:</w:t>
      </w:r>
    </w:p>
    <w:p w14:paraId="2DB527A6" w14:textId="77777777" w:rsidR="00AE53D1" w:rsidRPr="00EA4109" w:rsidRDefault="00AE53D1" w:rsidP="00EA4109">
      <w:pPr>
        <w:pStyle w:val="Telobesedila"/>
        <w:spacing w:before="1"/>
        <w:rPr>
          <w:rFonts w:ascii="Cambria" w:hAnsi="Cambria"/>
        </w:rPr>
      </w:pPr>
    </w:p>
    <w:p w14:paraId="19BEE658" w14:textId="77777777" w:rsidR="00AE53D1" w:rsidRPr="00EA4109" w:rsidRDefault="00AE53D1" w:rsidP="00EA4109">
      <w:pPr>
        <w:pStyle w:val="Odstavekseznama"/>
        <w:widowControl w:val="0"/>
        <w:numPr>
          <w:ilvl w:val="0"/>
          <w:numId w:val="17"/>
        </w:numPr>
        <w:tabs>
          <w:tab w:val="left" w:pos="897"/>
        </w:tabs>
        <w:autoSpaceDE w:val="0"/>
        <w:autoSpaceDN w:val="0"/>
        <w:spacing w:before="1" w:after="0" w:line="240" w:lineRule="auto"/>
        <w:ind w:hanging="361"/>
        <w:contextualSpacing w:val="0"/>
        <w:rPr>
          <w:rFonts w:ascii="Cambria" w:hAnsi="Cambria"/>
          <w:sz w:val="24"/>
        </w:rPr>
      </w:pPr>
      <w:r w:rsidRPr="00EA4109">
        <w:rPr>
          <w:rFonts w:ascii="Cambria" w:hAnsi="Cambria"/>
          <w:sz w:val="24"/>
        </w:rPr>
        <w:t>Krivulja med 400 in 600 AE: dobra moka, tudi encimska</w:t>
      </w:r>
      <w:r w:rsidRPr="00EA4109">
        <w:rPr>
          <w:rFonts w:ascii="Cambria" w:hAnsi="Cambria"/>
          <w:spacing w:val="-11"/>
          <w:sz w:val="24"/>
        </w:rPr>
        <w:t xml:space="preserve"> </w:t>
      </w:r>
      <w:r w:rsidRPr="00EA4109">
        <w:rPr>
          <w:rFonts w:ascii="Cambria" w:hAnsi="Cambria"/>
          <w:sz w:val="24"/>
        </w:rPr>
        <w:t>aktivnost.</w:t>
      </w:r>
    </w:p>
    <w:p w14:paraId="4B978C0B" w14:textId="77777777" w:rsidR="00AE53D1" w:rsidRPr="00EA4109" w:rsidRDefault="00AE53D1" w:rsidP="00EA4109">
      <w:pPr>
        <w:pStyle w:val="Odstavekseznama"/>
        <w:widowControl w:val="0"/>
        <w:numPr>
          <w:ilvl w:val="0"/>
          <w:numId w:val="17"/>
        </w:numPr>
        <w:tabs>
          <w:tab w:val="left" w:pos="897"/>
        </w:tabs>
        <w:autoSpaceDE w:val="0"/>
        <w:autoSpaceDN w:val="0"/>
        <w:spacing w:after="0" w:line="240" w:lineRule="auto"/>
        <w:ind w:right="1432"/>
        <w:contextualSpacing w:val="0"/>
        <w:rPr>
          <w:rFonts w:ascii="Cambria" w:hAnsi="Cambria"/>
          <w:sz w:val="24"/>
        </w:rPr>
      </w:pPr>
      <w:r w:rsidRPr="00EA4109">
        <w:rPr>
          <w:rFonts w:ascii="Cambria" w:hAnsi="Cambria"/>
          <w:sz w:val="24"/>
        </w:rPr>
        <w:t>Krivulja nad 800 AE: prenizka aktivnost encimov. Dobimo suho in drobečo sredico. Moko izboljšamo z dodajanjem slada ali</w:t>
      </w:r>
      <w:r w:rsidRPr="00EA4109">
        <w:rPr>
          <w:rFonts w:ascii="Cambria" w:hAnsi="Cambria"/>
          <w:spacing w:val="-2"/>
          <w:sz w:val="24"/>
        </w:rPr>
        <w:t xml:space="preserve"> </w:t>
      </w:r>
      <w:r w:rsidRPr="00EA4109">
        <w:rPr>
          <w:rFonts w:ascii="Cambria" w:hAnsi="Cambria"/>
          <w:sz w:val="24"/>
        </w:rPr>
        <w:t>encimi.</w:t>
      </w:r>
    </w:p>
    <w:p w14:paraId="0FE4662E" w14:textId="77777777" w:rsidR="00AE53D1" w:rsidRPr="00EA4109" w:rsidRDefault="00AE53D1" w:rsidP="00EA4109">
      <w:pPr>
        <w:pStyle w:val="Odstavekseznama"/>
        <w:widowControl w:val="0"/>
        <w:numPr>
          <w:ilvl w:val="0"/>
          <w:numId w:val="17"/>
        </w:numPr>
        <w:tabs>
          <w:tab w:val="left" w:pos="897"/>
        </w:tabs>
        <w:autoSpaceDE w:val="0"/>
        <w:autoSpaceDN w:val="0"/>
        <w:spacing w:after="0" w:line="240" w:lineRule="auto"/>
        <w:ind w:hanging="361"/>
        <w:contextualSpacing w:val="0"/>
        <w:rPr>
          <w:rFonts w:ascii="Cambria" w:hAnsi="Cambria"/>
          <w:sz w:val="24"/>
        </w:rPr>
      </w:pPr>
      <w:r w:rsidRPr="00EA4109">
        <w:rPr>
          <w:rFonts w:ascii="Cambria" w:hAnsi="Cambria"/>
          <w:sz w:val="24"/>
        </w:rPr>
        <w:t>Krivulja pod 250 AE: preveč encimov v moki, sredica bo</w:t>
      </w:r>
      <w:r w:rsidRPr="00EA4109">
        <w:rPr>
          <w:rFonts w:ascii="Cambria" w:hAnsi="Cambria"/>
          <w:spacing w:val="-5"/>
          <w:sz w:val="24"/>
        </w:rPr>
        <w:t xml:space="preserve"> </w:t>
      </w:r>
      <w:r w:rsidRPr="00EA4109">
        <w:rPr>
          <w:rFonts w:ascii="Cambria" w:hAnsi="Cambria"/>
          <w:sz w:val="24"/>
        </w:rPr>
        <w:t>vlažna.</w:t>
      </w:r>
    </w:p>
    <w:p w14:paraId="4830A091" w14:textId="77777777" w:rsidR="00AE53D1" w:rsidRPr="00EA4109" w:rsidRDefault="00AE53D1" w:rsidP="00EA4109">
      <w:pPr>
        <w:pStyle w:val="Telobesedila"/>
        <w:spacing w:before="1"/>
        <w:rPr>
          <w:rFonts w:ascii="Cambria" w:hAnsi="Cambria"/>
          <w:sz w:val="27"/>
        </w:rPr>
      </w:pPr>
    </w:p>
    <w:p w14:paraId="0C8CBAD0" w14:textId="77777777" w:rsidR="00AE53D1" w:rsidRPr="00EA4109" w:rsidRDefault="00AE53D1" w:rsidP="00EA4109">
      <w:pPr>
        <w:pStyle w:val="Odstavekseznama"/>
        <w:widowControl w:val="0"/>
        <w:tabs>
          <w:tab w:val="left" w:pos="719"/>
        </w:tabs>
        <w:autoSpaceDE w:val="0"/>
        <w:autoSpaceDN w:val="0"/>
        <w:spacing w:after="0" w:line="240" w:lineRule="auto"/>
        <w:ind w:left="718"/>
        <w:contextualSpacing w:val="0"/>
        <w:rPr>
          <w:rFonts w:ascii="Cambria" w:hAnsi="Cambria"/>
          <w:sz w:val="24"/>
        </w:rPr>
      </w:pPr>
      <w:r w:rsidRPr="00EA4109">
        <w:rPr>
          <w:rFonts w:ascii="Cambria" w:hAnsi="Cambria"/>
          <w:color w:val="1F4D78"/>
          <w:sz w:val="24"/>
        </w:rPr>
        <w:t>Določanje Število padanja</w:t>
      </w:r>
      <w:r w:rsidRPr="00EA4109">
        <w:rPr>
          <w:rFonts w:ascii="Cambria" w:hAnsi="Cambria"/>
          <w:color w:val="1F4D78"/>
          <w:spacing w:val="-5"/>
          <w:sz w:val="24"/>
        </w:rPr>
        <w:t xml:space="preserve"> </w:t>
      </w:r>
      <w:r w:rsidRPr="00EA4109">
        <w:rPr>
          <w:rFonts w:ascii="Cambria" w:hAnsi="Cambria"/>
          <w:color w:val="1F4D78"/>
          <w:sz w:val="24"/>
        </w:rPr>
        <w:t>(FN)</w:t>
      </w:r>
    </w:p>
    <w:p w14:paraId="0DE772C4" w14:textId="77777777" w:rsidR="00AE53D1" w:rsidRPr="00EA4109" w:rsidRDefault="00AE53D1" w:rsidP="00EA4109">
      <w:pPr>
        <w:pStyle w:val="Telobesedila"/>
        <w:spacing w:before="24"/>
        <w:ind w:left="176"/>
        <w:rPr>
          <w:rFonts w:ascii="Cambria" w:hAnsi="Cambria"/>
        </w:rPr>
      </w:pPr>
      <w:r w:rsidRPr="00EA4109">
        <w:rPr>
          <w:rFonts w:ascii="Cambria" w:hAnsi="Cambria"/>
        </w:rPr>
        <w:t>S to analizo določamo aktivnost encimov amilaz.</w:t>
      </w:r>
    </w:p>
    <w:p w14:paraId="032A7B56" w14:textId="77777777" w:rsidR="00AE53D1" w:rsidRPr="00EA4109" w:rsidRDefault="00AE53D1" w:rsidP="00EA4109">
      <w:pPr>
        <w:pStyle w:val="Telobesedila"/>
        <w:ind w:left="176" w:right="1235"/>
        <w:rPr>
          <w:rFonts w:ascii="Cambria" w:hAnsi="Cambria"/>
        </w:rPr>
      </w:pPr>
      <w:r w:rsidRPr="00EA4109">
        <w:rPr>
          <w:rFonts w:ascii="Cambria" w:hAnsi="Cambria"/>
          <w:i/>
        </w:rPr>
        <w:t xml:space="preserve">Izvedba analize: </w:t>
      </w:r>
      <w:r w:rsidRPr="00EA4109">
        <w:rPr>
          <w:rFonts w:ascii="Cambria" w:hAnsi="Cambria"/>
        </w:rPr>
        <w:t xml:space="preserve">v cevko damo določeno količino moke in vode, premešamo in segrevamo v vroči vodi. Prične se proces </w:t>
      </w:r>
      <w:proofErr w:type="spellStart"/>
      <w:r w:rsidRPr="00EA4109">
        <w:rPr>
          <w:rFonts w:ascii="Cambria" w:hAnsi="Cambria"/>
        </w:rPr>
        <w:t>zaklejitve</w:t>
      </w:r>
      <w:proofErr w:type="spellEnd"/>
      <w:r w:rsidRPr="00EA4109">
        <w:rPr>
          <w:rFonts w:ascii="Cambria" w:hAnsi="Cambria"/>
        </w:rPr>
        <w:t xml:space="preserve"> škroba. Viskoznost suspenzije narašča. Viskoznost je odvisna od količine encimov v moki in procesa </w:t>
      </w:r>
      <w:proofErr w:type="spellStart"/>
      <w:r w:rsidRPr="00EA4109">
        <w:rPr>
          <w:rFonts w:ascii="Cambria" w:hAnsi="Cambria"/>
        </w:rPr>
        <w:t>zaklejanja</w:t>
      </w:r>
      <w:proofErr w:type="spellEnd"/>
      <w:r w:rsidRPr="00EA4109">
        <w:rPr>
          <w:rFonts w:ascii="Cambria" w:hAnsi="Cambria"/>
        </w:rPr>
        <w:t xml:space="preserve"> škroba. Več je encimov, manjša je viskoznost suspenzije.</w:t>
      </w:r>
    </w:p>
    <w:p w14:paraId="0FCA3337" w14:textId="77777777" w:rsidR="00AE53D1" w:rsidRPr="00EA4109" w:rsidRDefault="00AE53D1" w:rsidP="00EA4109">
      <w:pPr>
        <w:pStyle w:val="Telobesedila"/>
        <w:spacing w:before="1"/>
        <w:rPr>
          <w:rFonts w:ascii="Cambria" w:hAnsi="Cambria"/>
        </w:rPr>
      </w:pPr>
    </w:p>
    <w:p w14:paraId="5B1B7576" w14:textId="77777777" w:rsidR="00AE53D1" w:rsidRPr="00EA4109" w:rsidRDefault="00AE53D1" w:rsidP="00EA4109">
      <w:pPr>
        <w:pStyle w:val="Naslov2"/>
        <w:spacing w:line="240" w:lineRule="auto"/>
        <w:ind w:left="176"/>
        <w:rPr>
          <w:rFonts w:ascii="Cambria" w:hAnsi="Cambria"/>
        </w:rPr>
      </w:pPr>
      <w:r w:rsidRPr="00EA4109">
        <w:rPr>
          <w:rFonts w:ascii="Cambria" w:hAnsi="Cambria"/>
          <w:spacing w:val="-60"/>
          <w:u w:val="single"/>
        </w:rPr>
        <w:t xml:space="preserve"> </w:t>
      </w:r>
      <w:r w:rsidRPr="00EA4109">
        <w:rPr>
          <w:rFonts w:ascii="Cambria" w:hAnsi="Cambria"/>
          <w:u w:val="single"/>
        </w:rPr>
        <w:t>Vrednost FN (števila padanja):</w:t>
      </w:r>
    </w:p>
    <w:p w14:paraId="47760E5A" w14:textId="77777777" w:rsidR="00AE53D1" w:rsidRPr="00EA4109" w:rsidRDefault="00AE53D1" w:rsidP="00EA4109">
      <w:pPr>
        <w:pStyle w:val="Telobesedila"/>
        <w:spacing w:before="10"/>
        <w:rPr>
          <w:rFonts w:ascii="Cambria" w:hAnsi="Cambria"/>
          <w:b/>
          <w:sz w:val="16"/>
        </w:rPr>
      </w:pPr>
    </w:p>
    <w:p w14:paraId="17116E69" w14:textId="77777777" w:rsidR="00AE53D1" w:rsidRPr="00EA4109" w:rsidRDefault="00AE53D1" w:rsidP="00EA4109">
      <w:pPr>
        <w:pStyle w:val="Odstavekseznama"/>
        <w:widowControl w:val="0"/>
        <w:numPr>
          <w:ilvl w:val="0"/>
          <w:numId w:val="20"/>
        </w:numPr>
        <w:tabs>
          <w:tab w:val="left" w:pos="897"/>
        </w:tabs>
        <w:autoSpaceDE w:val="0"/>
        <w:autoSpaceDN w:val="0"/>
        <w:spacing w:before="88" w:after="0" w:line="240" w:lineRule="auto"/>
        <w:ind w:hanging="361"/>
        <w:contextualSpacing w:val="0"/>
        <w:rPr>
          <w:rFonts w:ascii="Cambria" w:hAnsi="Cambria"/>
          <w:sz w:val="24"/>
        </w:rPr>
      </w:pPr>
      <w:r w:rsidRPr="00EA4109">
        <w:rPr>
          <w:rFonts w:ascii="Cambria" w:hAnsi="Cambria"/>
          <w:sz w:val="24"/>
        </w:rPr>
        <w:t>FN 200-300: normalna količina</w:t>
      </w:r>
      <w:r w:rsidRPr="00EA4109">
        <w:rPr>
          <w:rFonts w:ascii="Cambria" w:hAnsi="Cambria"/>
          <w:spacing w:val="-3"/>
          <w:sz w:val="24"/>
        </w:rPr>
        <w:t xml:space="preserve"> </w:t>
      </w:r>
      <w:r w:rsidRPr="00EA4109">
        <w:rPr>
          <w:rFonts w:ascii="Cambria" w:hAnsi="Cambria"/>
          <w:sz w:val="24"/>
        </w:rPr>
        <w:t>encimov</w:t>
      </w:r>
    </w:p>
    <w:p w14:paraId="12C57236" w14:textId="77777777" w:rsidR="00AE53D1" w:rsidRPr="00EA4109" w:rsidRDefault="00AE53D1" w:rsidP="00EA4109">
      <w:pPr>
        <w:pStyle w:val="Odstavekseznama"/>
        <w:widowControl w:val="0"/>
        <w:numPr>
          <w:ilvl w:val="0"/>
          <w:numId w:val="20"/>
        </w:numPr>
        <w:tabs>
          <w:tab w:val="left" w:pos="897"/>
        </w:tabs>
        <w:autoSpaceDE w:val="0"/>
        <w:autoSpaceDN w:val="0"/>
        <w:spacing w:after="0" w:line="240" w:lineRule="auto"/>
        <w:ind w:hanging="361"/>
        <w:contextualSpacing w:val="0"/>
        <w:rPr>
          <w:rFonts w:ascii="Cambria" w:hAnsi="Cambria"/>
          <w:sz w:val="24"/>
        </w:rPr>
      </w:pPr>
      <w:r w:rsidRPr="00EA4109">
        <w:rPr>
          <w:rFonts w:ascii="Cambria" w:hAnsi="Cambria"/>
          <w:sz w:val="24"/>
        </w:rPr>
        <w:t xml:space="preserve">FN pod 200: močna aktivnost </w:t>
      </w:r>
      <w:proofErr w:type="spellStart"/>
      <w:r w:rsidRPr="00EA4109">
        <w:rPr>
          <w:rFonts w:ascii="Cambria" w:hAnsi="Cambria"/>
          <w:sz w:val="24"/>
        </w:rPr>
        <w:t>amilolitičnih</w:t>
      </w:r>
      <w:proofErr w:type="spellEnd"/>
      <w:r w:rsidRPr="00EA4109">
        <w:rPr>
          <w:rFonts w:ascii="Cambria" w:hAnsi="Cambria"/>
          <w:sz w:val="24"/>
        </w:rPr>
        <w:t xml:space="preserve"> encimov, sredica kruha bo</w:t>
      </w:r>
      <w:r w:rsidRPr="00EA4109">
        <w:rPr>
          <w:rFonts w:ascii="Cambria" w:hAnsi="Cambria"/>
          <w:spacing w:val="-9"/>
          <w:sz w:val="24"/>
        </w:rPr>
        <w:t xml:space="preserve"> </w:t>
      </w:r>
      <w:r w:rsidRPr="00EA4109">
        <w:rPr>
          <w:rFonts w:ascii="Cambria" w:hAnsi="Cambria"/>
          <w:sz w:val="24"/>
        </w:rPr>
        <w:t>vlažna</w:t>
      </w:r>
    </w:p>
    <w:p w14:paraId="3BBB40B5" w14:textId="77777777" w:rsidR="00AE53D1" w:rsidRPr="00EA4109" w:rsidRDefault="00AE53D1" w:rsidP="00EA4109">
      <w:pPr>
        <w:pStyle w:val="Odstavekseznama"/>
        <w:widowControl w:val="0"/>
        <w:numPr>
          <w:ilvl w:val="0"/>
          <w:numId w:val="20"/>
        </w:numPr>
        <w:tabs>
          <w:tab w:val="left" w:pos="897"/>
        </w:tabs>
        <w:autoSpaceDE w:val="0"/>
        <w:autoSpaceDN w:val="0"/>
        <w:spacing w:after="0" w:line="240" w:lineRule="auto"/>
        <w:ind w:hanging="361"/>
        <w:contextualSpacing w:val="0"/>
        <w:rPr>
          <w:rFonts w:ascii="Cambria" w:hAnsi="Cambria"/>
          <w:sz w:val="24"/>
        </w:rPr>
      </w:pPr>
      <w:r w:rsidRPr="00EA4109">
        <w:rPr>
          <w:rFonts w:ascii="Cambria" w:hAnsi="Cambria"/>
          <w:sz w:val="24"/>
        </w:rPr>
        <w:t xml:space="preserve">FN nad 300: malo </w:t>
      </w:r>
      <w:proofErr w:type="spellStart"/>
      <w:r w:rsidRPr="00EA4109">
        <w:rPr>
          <w:rFonts w:ascii="Cambria" w:hAnsi="Cambria"/>
          <w:sz w:val="24"/>
        </w:rPr>
        <w:t>amilolitičnih</w:t>
      </w:r>
      <w:proofErr w:type="spellEnd"/>
      <w:r w:rsidRPr="00EA4109">
        <w:rPr>
          <w:rFonts w:ascii="Cambria" w:hAnsi="Cambria"/>
          <w:sz w:val="24"/>
        </w:rPr>
        <w:t xml:space="preserve"> encimov, sredica kruha bo drobeča in</w:t>
      </w:r>
      <w:r w:rsidRPr="00EA4109">
        <w:rPr>
          <w:rFonts w:ascii="Cambria" w:hAnsi="Cambria"/>
          <w:spacing w:val="-14"/>
          <w:sz w:val="24"/>
        </w:rPr>
        <w:t xml:space="preserve"> </w:t>
      </w:r>
      <w:r w:rsidRPr="00EA4109">
        <w:rPr>
          <w:rFonts w:ascii="Cambria" w:hAnsi="Cambria"/>
          <w:sz w:val="24"/>
        </w:rPr>
        <w:t>suh</w:t>
      </w:r>
    </w:p>
    <w:p w14:paraId="19AE3759" w14:textId="77777777" w:rsidR="00EA4109" w:rsidRDefault="00EA4109" w:rsidP="00EA4109">
      <w:pPr>
        <w:spacing w:line="240" w:lineRule="auto"/>
        <w:rPr>
          <w:rFonts w:ascii="Cambria" w:hAnsi="Cambria"/>
          <w:b/>
          <w:sz w:val="24"/>
          <w:szCs w:val="24"/>
          <w:u w:val="single"/>
        </w:rPr>
      </w:pPr>
    </w:p>
    <w:p w14:paraId="4B8E11C5" w14:textId="77777777" w:rsidR="00EA4109" w:rsidRPr="008E3D8B" w:rsidRDefault="00EA4109" w:rsidP="00EA4109">
      <w:pPr>
        <w:pStyle w:val="Odstavekseznama"/>
        <w:numPr>
          <w:ilvl w:val="0"/>
          <w:numId w:val="30"/>
        </w:numPr>
        <w:spacing w:line="240" w:lineRule="auto"/>
        <w:rPr>
          <w:rFonts w:ascii="Cambria" w:hAnsi="Cambria"/>
        </w:rPr>
      </w:pPr>
      <w:r w:rsidRPr="008E3D8B">
        <w:rPr>
          <w:rFonts w:ascii="Cambria" w:hAnsi="Cambria"/>
        </w:rPr>
        <w:t>Tehnologije uporabe mlevskih izdelkov v končne izdelke</w:t>
      </w:r>
    </w:p>
    <w:p w14:paraId="244C9480" w14:textId="77777777" w:rsidR="00EA4109" w:rsidRPr="008E3D8B" w:rsidRDefault="00EA4109" w:rsidP="00EA4109">
      <w:pPr>
        <w:pStyle w:val="Odstavekseznama"/>
        <w:numPr>
          <w:ilvl w:val="0"/>
          <w:numId w:val="30"/>
        </w:numPr>
        <w:spacing w:line="240" w:lineRule="auto"/>
        <w:rPr>
          <w:rFonts w:ascii="Cambria" w:hAnsi="Cambria"/>
        </w:rPr>
      </w:pPr>
      <w:r w:rsidRPr="008E3D8B">
        <w:rPr>
          <w:rFonts w:ascii="Cambria" w:hAnsi="Cambria"/>
        </w:rPr>
        <w:t>Najpogostejše napake pri posameznih končnih izdelkih, ki so narejeni iz mlevskih proizvodov</w:t>
      </w:r>
    </w:p>
    <w:p w14:paraId="28E9B57D" w14:textId="77777777" w:rsidR="00EA4109" w:rsidRPr="008E3D8B" w:rsidRDefault="00EA4109" w:rsidP="00EA4109">
      <w:pPr>
        <w:pStyle w:val="Odstavekseznama"/>
        <w:numPr>
          <w:ilvl w:val="0"/>
          <w:numId w:val="30"/>
        </w:numPr>
        <w:spacing w:line="240" w:lineRule="auto"/>
        <w:rPr>
          <w:rFonts w:ascii="Cambria" w:hAnsi="Cambria"/>
        </w:rPr>
      </w:pPr>
      <w:r w:rsidRPr="008E3D8B">
        <w:rPr>
          <w:rFonts w:ascii="Cambria" w:hAnsi="Cambria"/>
        </w:rPr>
        <w:t>Senzorična analiza končnih  izdelkov</w:t>
      </w:r>
    </w:p>
    <w:p w14:paraId="28E43EB9" w14:textId="77777777" w:rsidR="008B506C" w:rsidRDefault="008B506C" w:rsidP="00EA4109">
      <w:pPr>
        <w:pStyle w:val="Naslov4"/>
        <w:spacing w:line="240" w:lineRule="auto"/>
        <w:rPr>
          <w:rFonts w:ascii="Cambria" w:hAnsi="Cambria" w:cs="Times New Roman"/>
          <w:b/>
          <w:bCs/>
          <w:i w:val="0"/>
          <w:iCs w:val="0"/>
          <w:sz w:val="28"/>
          <w:szCs w:val="28"/>
        </w:rPr>
      </w:pPr>
    </w:p>
    <w:p w14:paraId="57470F87" w14:textId="77777777" w:rsidR="00EA4109" w:rsidRPr="008B506C" w:rsidRDefault="00EA4109" w:rsidP="00EA4109">
      <w:pPr>
        <w:pStyle w:val="Naslov4"/>
        <w:spacing w:line="240" w:lineRule="auto"/>
        <w:rPr>
          <w:rFonts w:ascii="Cambria" w:hAnsi="Cambria" w:cs="Times New Roman"/>
          <w:b/>
          <w:bCs/>
          <w:i w:val="0"/>
          <w:iCs w:val="0"/>
          <w:sz w:val="28"/>
          <w:szCs w:val="28"/>
        </w:rPr>
      </w:pPr>
      <w:r w:rsidRPr="008B506C">
        <w:rPr>
          <w:rFonts w:ascii="Cambria" w:hAnsi="Cambria" w:cs="Times New Roman"/>
          <w:b/>
          <w:bCs/>
          <w:i w:val="0"/>
          <w:iCs w:val="0"/>
          <w:sz w:val="28"/>
          <w:szCs w:val="28"/>
        </w:rPr>
        <w:t>MOKA</w:t>
      </w:r>
    </w:p>
    <w:p w14:paraId="5C2BA374" w14:textId="77777777" w:rsidR="00EA4109" w:rsidRPr="008E3D8B" w:rsidRDefault="00EA4109" w:rsidP="00EA4109">
      <w:pPr>
        <w:pStyle w:val="Brezrazmikov"/>
        <w:spacing w:line="240" w:lineRule="auto"/>
        <w:rPr>
          <w:rFonts w:ascii="Cambria" w:hAnsi="Cambria" w:cs="Times New Roman"/>
          <w:sz w:val="24"/>
          <w:szCs w:val="24"/>
        </w:rPr>
      </w:pPr>
    </w:p>
    <w:p w14:paraId="112A8B2F" w14:textId="77777777" w:rsidR="00EA4109" w:rsidRPr="008E3D8B" w:rsidRDefault="00EA4109" w:rsidP="00EA4109">
      <w:pPr>
        <w:pStyle w:val="Brezrazmikov"/>
        <w:spacing w:line="240" w:lineRule="auto"/>
        <w:rPr>
          <w:rFonts w:ascii="Cambria" w:hAnsi="Cambria" w:cs="Times New Roman"/>
          <w:sz w:val="24"/>
          <w:szCs w:val="24"/>
        </w:rPr>
      </w:pPr>
      <w:r w:rsidRPr="008E3D8B">
        <w:rPr>
          <w:rFonts w:ascii="Cambria" w:hAnsi="Cambria" w:cs="Times New Roman"/>
          <w:sz w:val="24"/>
          <w:szCs w:val="24"/>
        </w:rPr>
        <w:t xml:space="preserve">Nastane s stopenjskim drobljenjem in mletjem žitnih zrn v delce različnih velikosti, ki jih presejemo in tipiziramo. </w:t>
      </w:r>
      <w:r w:rsidRPr="008E3D8B">
        <w:rPr>
          <w:rFonts w:ascii="Cambria" w:hAnsi="Cambria" w:cs="Times New Roman"/>
          <w:b/>
          <w:bCs/>
          <w:sz w:val="24"/>
          <w:szCs w:val="24"/>
        </w:rPr>
        <w:t>Glede na velikost delcev poznamo moke in zdrobe</w:t>
      </w:r>
      <w:r w:rsidRPr="008E3D8B">
        <w:rPr>
          <w:rFonts w:ascii="Cambria" w:hAnsi="Cambria" w:cs="Times New Roman"/>
          <w:sz w:val="24"/>
          <w:szCs w:val="24"/>
        </w:rPr>
        <w:t xml:space="preserve">. Najmanjše delce imajo navadne - gladke moke, zdrobi pa so po velikosti delcev najbliže ostrim mokam. </w:t>
      </w:r>
    </w:p>
    <w:p w14:paraId="282A4F16" w14:textId="77777777" w:rsidR="00EA4109" w:rsidRPr="008E3D8B" w:rsidRDefault="00EA4109" w:rsidP="00EA4109">
      <w:pPr>
        <w:pStyle w:val="Brezrazmikov"/>
        <w:spacing w:line="240" w:lineRule="auto"/>
        <w:rPr>
          <w:rFonts w:ascii="Cambria" w:hAnsi="Cambria" w:cs="Times New Roman"/>
          <w:sz w:val="24"/>
          <w:szCs w:val="24"/>
        </w:rPr>
      </w:pPr>
      <w:r w:rsidRPr="008E3D8B">
        <w:rPr>
          <w:rFonts w:ascii="Cambria" w:hAnsi="Cambria" w:cs="Times New Roman"/>
          <w:sz w:val="24"/>
          <w:szCs w:val="24"/>
        </w:rPr>
        <w:t xml:space="preserve">Krušni vrsti moke sta npr. pšenična in ržena moka. </w:t>
      </w:r>
      <w:r w:rsidRPr="008E3D8B">
        <w:rPr>
          <w:rFonts w:ascii="Cambria" w:hAnsi="Cambria" w:cs="Times New Roman"/>
          <w:b/>
          <w:bCs/>
          <w:sz w:val="24"/>
          <w:szCs w:val="24"/>
        </w:rPr>
        <w:t>Tip</w:t>
      </w:r>
      <w:r w:rsidRPr="008E3D8B">
        <w:rPr>
          <w:rFonts w:ascii="Cambria" w:hAnsi="Cambria" w:cs="Times New Roman"/>
          <w:color w:val="FF0000"/>
          <w:sz w:val="24"/>
          <w:szCs w:val="24"/>
        </w:rPr>
        <w:t xml:space="preserve"> </w:t>
      </w:r>
      <w:r w:rsidRPr="008E3D8B">
        <w:rPr>
          <w:rFonts w:ascii="Cambria" w:hAnsi="Cambria" w:cs="Times New Roman"/>
          <w:sz w:val="24"/>
          <w:szCs w:val="24"/>
        </w:rPr>
        <w:t xml:space="preserve">pšenične in ržene moke se določi glede na vsebnost mineralnih snovi. Označuje se s številom, ki pomeni količino mineralov v miligramih na 100 gramov moke. </w:t>
      </w:r>
    </w:p>
    <w:p w14:paraId="7A28BDA1" w14:textId="77777777" w:rsidR="00EA4109" w:rsidRPr="008E3D8B" w:rsidRDefault="00EA4109" w:rsidP="00EA4109">
      <w:pPr>
        <w:pStyle w:val="Brezrazmikov"/>
        <w:spacing w:line="240" w:lineRule="auto"/>
        <w:rPr>
          <w:rFonts w:ascii="Cambria" w:hAnsi="Cambria" w:cs="Times New Roman"/>
          <w:sz w:val="24"/>
          <w:szCs w:val="24"/>
        </w:rPr>
      </w:pPr>
    </w:p>
    <w:p w14:paraId="07FFC400" w14:textId="77777777" w:rsidR="00EA4109" w:rsidRPr="008E3D8B" w:rsidRDefault="00EA4109" w:rsidP="00EA4109">
      <w:pPr>
        <w:pStyle w:val="Brezrazmikov"/>
        <w:spacing w:line="240" w:lineRule="auto"/>
        <w:rPr>
          <w:rFonts w:ascii="Cambria" w:hAnsi="Cambria" w:cs="Times New Roman"/>
          <w:b/>
          <w:bCs/>
          <w:sz w:val="24"/>
          <w:szCs w:val="24"/>
        </w:rPr>
      </w:pPr>
      <w:r w:rsidRPr="008E3D8B">
        <w:rPr>
          <w:rFonts w:ascii="Cambria" w:hAnsi="Cambria" w:cs="Times New Roman"/>
          <w:b/>
          <w:bCs/>
          <w:sz w:val="24"/>
          <w:szCs w:val="24"/>
        </w:rPr>
        <w:t xml:space="preserve">Tipi pšenične moke: </w:t>
      </w:r>
    </w:p>
    <w:p w14:paraId="7A0EE6E0" w14:textId="77777777" w:rsidR="00EA4109" w:rsidRPr="008E3D8B" w:rsidRDefault="00EA4109" w:rsidP="00EA4109">
      <w:pPr>
        <w:pStyle w:val="Brezrazmikov"/>
        <w:numPr>
          <w:ilvl w:val="0"/>
          <w:numId w:val="28"/>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 xml:space="preserve">pšenična bela moka (tip 400, 500), </w:t>
      </w:r>
    </w:p>
    <w:p w14:paraId="28BC0607" w14:textId="77777777" w:rsidR="00EA4109" w:rsidRPr="008E3D8B" w:rsidRDefault="00EA4109" w:rsidP="00EA4109">
      <w:pPr>
        <w:pStyle w:val="Brezrazmikov"/>
        <w:numPr>
          <w:ilvl w:val="0"/>
          <w:numId w:val="28"/>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 xml:space="preserve">pšenična polbela moka (tip 850), </w:t>
      </w:r>
    </w:p>
    <w:p w14:paraId="50400EB0" w14:textId="77777777" w:rsidR="00EA4109" w:rsidRPr="008E3D8B" w:rsidRDefault="00EA4109" w:rsidP="00EA4109">
      <w:pPr>
        <w:pStyle w:val="Brezrazmikov"/>
        <w:numPr>
          <w:ilvl w:val="0"/>
          <w:numId w:val="28"/>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pšenična črna moka (tip 1100, 1600),</w:t>
      </w:r>
    </w:p>
    <w:p w14:paraId="44804F1A" w14:textId="77777777" w:rsidR="00EA4109" w:rsidRPr="008E3D8B" w:rsidRDefault="00EA4109" w:rsidP="00EA4109">
      <w:pPr>
        <w:pStyle w:val="Brezrazmikov"/>
        <w:numPr>
          <w:ilvl w:val="0"/>
          <w:numId w:val="28"/>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 xml:space="preserve">pšenična polnozrnata moka. </w:t>
      </w:r>
    </w:p>
    <w:p w14:paraId="09677822" w14:textId="77777777" w:rsidR="00EA4109" w:rsidRPr="008E3D8B" w:rsidRDefault="00EA4109" w:rsidP="00EA4109">
      <w:pPr>
        <w:pStyle w:val="Brezrazmikov"/>
        <w:spacing w:line="240" w:lineRule="auto"/>
        <w:ind w:left="360"/>
        <w:rPr>
          <w:rFonts w:ascii="Cambria" w:hAnsi="Cambria" w:cs="Times New Roman"/>
          <w:sz w:val="24"/>
          <w:szCs w:val="24"/>
        </w:rPr>
      </w:pPr>
    </w:p>
    <w:p w14:paraId="6178621A" w14:textId="77777777" w:rsidR="00EA4109" w:rsidRPr="008E3D8B" w:rsidRDefault="00EA4109" w:rsidP="00EA4109">
      <w:pPr>
        <w:pStyle w:val="Brezrazmikov"/>
        <w:spacing w:line="240" w:lineRule="auto"/>
        <w:rPr>
          <w:rFonts w:ascii="Cambria" w:hAnsi="Cambria" w:cs="Times New Roman"/>
          <w:b/>
          <w:bCs/>
          <w:sz w:val="24"/>
          <w:szCs w:val="24"/>
        </w:rPr>
      </w:pPr>
      <w:r w:rsidRPr="008E3D8B">
        <w:rPr>
          <w:rFonts w:ascii="Cambria" w:hAnsi="Cambria" w:cs="Times New Roman"/>
          <w:b/>
          <w:bCs/>
          <w:sz w:val="24"/>
          <w:szCs w:val="24"/>
        </w:rPr>
        <w:t xml:space="preserve">Tipi ržene moke: </w:t>
      </w:r>
    </w:p>
    <w:p w14:paraId="625870A9" w14:textId="77777777" w:rsidR="00EA4109" w:rsidRPr="008E3D8B" w:rsidRDefault="00EA4109" w:rsidP="00EA4109">
      <w:pPr>
        <w:pStyle w:val="Brezrazmikov"/>
        <w:numPr>
          <w:ilvl w:val="0"/>
          <w:numId w:val="28"/>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 xml:space="preserve">ržena moka tip 750, </w:t>
      </w:r>
    </w:p>
    <w:p w14:paraId="75E6EED7" w14:textId="77777777" w:rsidR="00EA4109" w:rsidRPr="008E3D8B" w:rsidRDefault="00EA4109" w:rsidP="00EA4109">
      <w:pPr>
        <w:pStyle w:val="Brezrazmikov"/>
        <w:numPr>
          <w:ilvl w:val="0"/>
          <w:numId w:val="28"/>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 xml:space="preserve">ržena moka tip 950, </w:t>
      </w:r>
    </w:p>
    <w:p w14:paraId="37659A14" w14:textId="77777777" w:rsidR="00EA4109" w:rsidRPr="008E3D8B" w:rsidRDefault="00EA4109" w:rsidP="00EA4109">
      <w:pPr>
        <w:pStyle w:val="Brezrazmikov"/>
        <w:numPr>
          <w:ilvl w:val="0"/>
          <w:numId w:val="28"/>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ržena moka tip 1250,</w:t>
      </w:r>
    </w:p>
    <w:p w14:paraId="4FD4C15D" w14:textId="77777777" w:rsidR="00EA4109" w:rsidRPr="008E3D8B" w:rsidRDefault="00EA4109" w:rsidP="00EA4109">
      <w:pPr>
        <w:pStyle w:val="Brezrazmikov"/>
        <w:numPr>
          <w:ilvl w:val="0"/>
          <w:numId w:val="28"/>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ržena polnozrnata moka.</w:t>
      </w:r>
    </w:p>
    <w:p w14:paraId="300AED4B" w14:textId="77777777" w:rsidR="00EA4109" w:rsidRPr="008E3D8B" w:rsidRDefault="00EA4109" w:rsidP="00EA4109">
      <w:pPr>
        <w:pStyle w:val="Brezrazmikov"/>
        <w:spacing w:line="240" w:lineRule="auto"/>
        <w:ind w:left="720"/>
        <w:rPr>
          <w:rFonts w:ascii="Cambria" w:eastAsia="Times New Roman" w:hAnsi="Cambria" w:cs="Times New Roman"/>
          <w:sz w:val="24"/>
          <w:szCs w:val="24"/>
        </w:rPr>
      </w:pPr>
    </w:p>
    <w:p w14:paraId="2E3E2E4A" w14:textId="77777777" w:rsidR="00EA4109" w:rsidRPr="008E3D8B" w:rsidRDefault="00EA4109" w:rsidP="00EA4109">
      <w:pPr>
        <w:spacing w:line="240" w:lineRule="auto"/>
        <w:rPr>
          <w:rFonts w:ascii="Cambria" w:hAnsi="Cambria" w:cs="Times New Roman"/>
          <w:sz w:val="24"/>
          <w:szCs w:val="24"/>
        </w:rPr>
      </w:pPr>
      <w:r w:rsidRPr="008E3D8B">
        <w:rPr>
          <w:rFonts w:ascii="Cambria" w:hAnsi="Cambria" w:cs="Times New Roman"/>
          <w:sz w:val="24"/>
          <w:szCs w:val="24"/>
        </w:rPr>
        <w:t>Glede na vsebnost mineralov, vitaminov in vlaknin je prehransko bogatejša moka iz celega zrna, to je polnozrnata moka, ki je po sestavi enaka celemu zrnu (</w:t>
      </w:r>
      <w:proofErr w:type="spellStart"/>
      <w:r w:rsidRPr="008E3D8B">
        <w:rPr>
          <w:rFonts w:ascii="Cambria" w:hAnsi="Cambria" w:cs="Times New Roman"/>
          <w:sz w:val="24"/>
          <w:szCs w:val="24"/>
        </w:rPr>
        <w:t>graham</w:t>
      </w:r>
      <w:proofErr w:type="spellEnd"/>
      <w:r w:rsidRPr="008E3D8B">
        <w:rPr>
          <w:rFonts w:ascii="Cambria" w:hAnsi="Cambria" w:cs="Times New Roman"/>
          <w:sz w:val="24"/>
          <w:szCs w:val="24"/>
        </w:rPr>
        <w:t xml:space="preserve"> moka).  </w:t>
      </w:r>
    </w:p>
    <w:p w14:paraId="228290C5" w14:textId="77777777" w:rsidR="00EA4109" w:rsidRPr="008E3D8B" w:rsidRDefault="00EA4109" w:rsidP="00EA4109">
      <w:pPr>
        <w:pStyle w:val="Brezrazmikov"/>
        <w:spacing w:line="240" w:lineRule="auto"/>
        <w:rPr>
          <w:rFonts w:ascii="Cambria" w:hAnsi="Cambria" w:cs="Times New Roman"/>
          <w:sz w:val="24"/>
          <w:szCs w:val="24"/>
        </w:rPr>
      </w:pPr>
      <w:r w:rsidRPr="008E3D8B">
        <w:rPr>
          <w:rFonts w:ascii="Cambria" w:hAnsi="Cambria" w:cs="Times New Roman"/>
          <w:sz w:val="24"/>
          <w:szCs w:val="24"/>
        </w:rPr>
        <w:t xml:space="preserve">Ržena moka je temnejša od pšenične in ima značilen okus. Vsebuje več mineralov in vitaminov kot pšenična moka.   </w:t>
      </w:r>
    </w:p>
    <w:p w14:paraId="05F89EC6" w14:textId="77777777" w:rsidR="00EA4109" w:rsidRPr="008E3D8B" w:rsidRDefault="00EA4109" w:rsidP="00EA4109">
      <w:pPr>
        <w:pStyle w:val="Brezrazmikov"/>
        <w:spacing w:line="240" w:lineRule="auto"/>
        <w:rPr>
          <w:rFonts w:ascii="Cambria" w:hAnsi="Cambria" w:cs="Times New Roman"/>
          <w:sz w:val="24"/>
          <w:szCs w:val="24"/>
        </w:rPr>
      </w:pPr>
      <w:r w:rsidRPr="008E3D8B">
        <w:rPr>
          <w:rFonts w:ascii="Cambria" w:hAnsi="Cambria" w:cs="Times New Roman"/>
          <w:sz w:val="24"/>
          <w:szCs w:val="24"/>
        </w:rPr>
        <w:t>Za peko kruha uporabljamo tudi moke, ki ne vsebujejo lepka, ampak služijo le kot dodatek krušnim mokam:</w:t>
      </w:r>
    </w:p>
    <w:p w14:paraId="2DEFD72A" w14:textId="77777777" w:rsidR="00EA4109" w:rsidRPr="008E3D8B" w:rsidRDefault="00EA4109" w:rsidP="00EA4109">
      <w:pPr>
        <w:pStyle w:val="Brezrazmikov"/>
        <w:numPr>
          <w:ilvl w:val="0"/>
          <w:numId w:val="29"/>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koruzna moka,</w:t>
      </w:r>
    </w:p>
    <w:p w14:paraId="651E39CD" w14:textId="77777777" w:rsidR="00EA4109" w:rsidRPr="008E3D8B" w:rsidRDefault="00EA4109" w:rsidP="00EA4109">
      <w:pPr>
        <w:pStyle w:val="Brezrazmikov"/>
        <w:numPr>
          <w:ilvl w:val="0"/>
          <w:numId w:val="29"/>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ajdova moka,</w:t>
      </w:r>
    </w:p>
    <w:p w14:paraId="539C5B9E" w14:textId="77777777" w:rsidR="00EA4109" w:rsidRPr="008E3D8B" w:rsidRDefault="00EA4109" w:rsidP="00EA4109">
      <w:pPr>
        <w:pStyle w:val="Brezrazmikov"/>
        <w:numPr>
          <w:ilvl w:val="0"/>
          <w:numId w:val="29"/>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ovsena moka,</w:t>
      </w:r>
    </w:p>
    <w:p w14:paraId="307396B0" w14:textId="77777777" w:rsidR="00EA4109" w:rsidRPr="008E3D8B" w:rsidRDefault="00EA4109" w:rsidP="00EA4109">
      <w:pPr>
        <w:pStyle w:val="Brezrazmikov"/>
        <w:numPr>
          <w:ilvl w:val="0"/>
          <w:numId w:val="29"/>
        </w:numPr>
        <w:spacing w:line="240" w:lineRule="auto"/>
        <w:rPr>
          <w:rFonts w:ascii="Cambria" w:eastAsia="Times New Roman" w:hAnsi="Cambria" w:cs="Times New Roman"/>
          <w:sz w:val="24"/>
          <w:szCs w:val="24"/>
        </w:rPr>
      </w:pPr>
      <w:r w:rsidRPr="008E3D8B">
        <w:rPr>
          <w:rFonts w:ascii="Cambria" w:eastAsia="Times New Roman" w:hAnsi="Cambria" w:cs="Times New Roman"/>
          <w:sz w:val="24"/>
          <w:szCs w:val="24"/>
        </w:rPr>
        <w:t>ječmenova moka,</w:t>
      </w:r>
    </w:p>
    <w:p w14:paraId="5D68B30E" w14:textId="77777777" w:rsidR="00EA4109" w:rsidRPr="008E3D8B" w:rsidRDefault="00EA4109" w:rsidP="00EA4109">
      <w:pPr>
        <w:pStyle w:val="Brezrazmikov"/>
        <w:numPr>
          <w:ilvl w:val="0"/>
          <w:numId w:val="29"/>
        </w:numPr>
        <w:spacing w:line="240" w:lineRule="auto"/>
        <w:rPr>
          <w:rFonts w:ascii="Cambria" w:eastAsia="Times New Roman" w:hAnsi="Cambria" w:cs="Times New Roman"/>
          <w:b/>
          <w:bCs/>
          <w:sz w:val="24"/>
          <w:szCs w:val="24"/>
        </w:rPr>
      </w:pPr>
      <w:r w:rsidRPr="008E3D8B">
        <w:rPr>
          <w:rFonts w:ascii="Cambria" w:eastAsia="Times New Roman" w:hAnsi="Cambria" w:cs="Times New Roman"/>
          <w:sz w:val="24"/>
          <w:szCs w:val="24"/>
        </w:rPr>
        <w:t>prosena moka</w:t>
      </w:r>
      <w:r w:rsidRPr="008E3D8B">
        <w:rPr>
          <w:rFonts w:ascii="Cambria" w:eastAsia="Times New Roman" w:hAnsi="Cambria" w:cs="Times New Roman"/>
          <w:b/>
          <w:bCs/>
          <w:sz w:val="24"/>
          <w:szCs w:val="24"/>
        </w:rPr>
        <w:t>.</w:t>
      </w:r>
    </w:p>
    <w:p w14:paraId="14AA071E" w14:textId="77777777" w:rsidR="00EA4109" w:rsidRPr="008E3D8B" w:rsidRDefault="00EA4109" w:rsidP="00EA4109">
      <w:pPr>
        <w:pStyle w:val="Brezrazmikov"/>
        <w:spacing w:line="240" w:lineRule="auto"/>
        <w:rPr>
          <w:rFonts w:ascii="Cambria" w:eastAsia="Times New Roman" w:hAnsi="Cambria" w:cs="Times New Roman"/>
          <w:b/>
          <w:bCs/>
          <w:sz w:val="24"/>
          <w:szCs w:val="24"/>
        </w:rPr>
      </w:pPr>
    </w:p>
    <w:p w14:paraId="59DFB402" w14:textId="77777777" w:rsidR="00EA4109" w:rsidRPr="00DF57F0" w:rsidRDefault="00EA4109" w:rsidP="00EA4109">
      <w:pPr>
        <w:spacing w:line="240" w:lineRule="auto"/>
        <w:rPr>
          <w:rFonts w:ascii="Cambria" w:hAnsi="Cambria" w:cs="Times New Roman"/>
          <w:b/>
          <w:bCs/>
          <w:color w:val="2E74B5" w:themeColor="accent1" w:themeShade="BF"/>
          <w:sz w:val="24"/>
          <w:szCs w:val="24"/>
        </w:rPr>
      </w:pPr>
      <w:r w:rsidRPr="00DF57F0">
        <w:rPr>
          <w:rFonts w:ascii="Cambria" w:hAnsi="Cambria" w:cs="Times New Roman"/>
          <w:b/>
          <w:bCs/>
          <w:color w:val="2E74B5" w:themeColor="accent1" w:themeShade="BF"/>
          <w:sz w:val="24"/>
          <w:szCs w:val="24"/>
        </w:rPr>
        <w:t>VLEČENO TESTO</w:t>
      </w:r>
    </w:p>
    <w:p w14:paraId="76098DB6" w14:textId="77777777" w:rsidR="00EA4109" w:rsidRPr="008E3D8B" w:rsidRDefault="00EA4109" w:rsidP="00DF57F0">
      <w:pPr>
        <w:spacing w:after="0" w:line="240" w:lineRule="auto"/>
        <w:rPr>
          <w:rFonts w:ascii="Cambria" w:hAnsi="Cambria" w:cs="Times New Roman"/>
          <w:sz w:val="24"/>
          <w:szCs w:val="24"/>
        </w:rPr>
      </w:pPr>
      <w:r w:rsidRPr="008E3D8B">
        <w:rPr>
          <w:rFonts w:ascii="Cambria" w:hAnsi="Cambria" w:cs="Times New Roman"/>
          <w:b/>
          <w:bCs/>
          <w:sz w:val="24"/>
          <w:szCs w:val="24"/>
        </w:rPr>
        <w:t>Vlečeno testo je narejeno iz moke, ki ima čim boljši lepek</w:t>
      </w:r>
      <w:r w:rsidRPr="008E3D8B">
        <w:rPr>
          <w:rFonts w:ascii="Cambria" w:hAnsi="Cambria" w:cs="Times New Roman"/>
          <w:sz w:val="24"/>
          <w:szCs w:val="24"/>
        </w:rPr>
        <w:t>.</w:t>
      </w:r>
    </w:p>
    <w:p w14:paraId="678E68EA" w14:textId="77777777" w:rsidR="00EA4109" w:rsidRPr="008E3D8B" w:rsidRDefault="00EA4109" w:rsidP="00DF57F0">
      <w:pPr>
        <w:spacing w:after="0" w:line="240" w:lineRule="auto"/>
        <w:rPr>
          <w:rFonts w:ascii="Cambria" w:hAnsi="Cambria" w:cs="Times New Roman"/>
          <w:sz w:val="24"/>
          <w:szCs w:val="24"/>
        </w:rPr>
      </w:pPr>
      <w:r w:rsidRPr="008E3D8B">
        <w:rPr>
          <w:rFonts w:ascii="Cambria" w:hAnsi="Cambria" w:cs="Times New Roman"/>
          <w:sz w:val="24"/>
          <w:szCs w:val="24"/>
        </w:rPr>
        <w:t xml:space="preserve">Pomembna je pravilna obdelava testa. Bolj je testo pregneteno, bolj je elastično. </w:t>
      </w:r>
      <w:r w:rsidR="00DF57F0">
        <w:rPr>
          <w:rFonts w:ascii="Cambria" w:hAnsi="Cambria" w:cs="Times New Roman"/>
          <w:sz w:val="24"/>
          <w:szCs w:val="24"/>
        </w:rPr>
        <w:t>P</w:t>
      </w:r>
      <w:r w:rsidRPr="008E3D8B">
        <w:rPr>
          <w:rFonts w:ascii="Cambria" w:hAnsi="Cambria" w:cs="Times New Roman"/>
          <w:sz w:val="24"/>
          <w:szCs w:val="24"/>
        </w:rPr>
        <w:t xml:space="preserve">rimerno je tudi za </w:t>
      </w:r>
      <w:proofErr w:type="spellStart"/>
      <w:r w:rsidRPr="008E3D8B">
        <w:rPr>
          <w:rFonts w:ascii="Cambria" w:hAnsi="Cambria" w:cs="Times New Roman"/>
          <w:sz w:val="24"/>
          <w:szCs w:val="24"/>
        </w:rPr>
        <w:t>zamrzovanje.Zmrznjeno</w:t>
      </w:r>
      <w:proofErr w:type="spellEnd"/>
      <w:r w:rsidRPr="008E3D8B">
        <w:rPr>
          <w:rFonts w:ascii="Cambria" w:hAnsi="Cambria" w:cs="Times New Roman"/>
          <w:sz w:val="24"/>
          <w:szCs w:val="24"/>
        </w:rPr>
        <w:t xml:space="preserve"> testo moramo pred uporabo popolnoma odtajati, sicer se </w:t>
      </w:r>
      <w:proofErr w:type="spellStart"/>
      <w:r w:rsidRPr="008E3D8B">
        <w:rPr>
          <w:rFonts w:ascii="Cambria" w:hAnsi="Cambria" w:cs="Times New Roman"/>
          <w:sz w:val="24"/>
          <w:szCs w:val="24"/>
        </w:rPr>
        <w:t>zlomi.Med</w:t>
      </w:r>
      <w:proofErr w:type="spellEnd"/>
      <w:r w:rsidRPr="008E3D8B">
        <w:rPr>
          <w:rFonts w:ascii="Cambria" w:hAnsi="Cambria" w:cs="Times New Roman"/>
          <w:sz w:val="24"/>
          <w:szCs w:val="24"/>
        </w:rPr>
        <w:t xml:space="preserve"> tajanjem ga pokrijemo z krpo ali folijo, da se zgornja površina ne posuši. V trgovini lahko kupimo industrijsko narejeno vlečeno testo.</w:t>
      </w:r>
    </w:p>
    <w:p w14:paraId="5D5BC521" w14:textId="77777777" w:rsidR="00EA4109" w:rsidRPr="008E3D8B" w:rsidRDefault="00EA4109" w:rsidP="00DF57F0">
      <w:pPr>
        <w:spacing w:after="0" w:line="240" w:lineRule="auto"/>
        <w:rPr>
          <w:rFonts w:ascii="Cambria" w:hAnsi="Cambria" w:cs="Times New Roman"/>
          <w:sz w:val="24"/>
          <w:szCs w:val="24"/>
        </w:rPr>
      </w:pPr>
      <w:r w:rsidRPr="008E3D8B">
        <w:rPr>
          <w:rFonts w:ascii="Cambria" w:hAnsi="Cambria" w:cs="Times New Roman"/>
          <w:sz w:val="24"/>
          <w:szCs w:val="24"/>
        </w:rPr>
        <w:t>Osnovne surovine za vlečeno testo so: moka, voda, maščoba, sol, kis. Lahko dodajamo tudi jajca.</w:t>
      </w:r>
    </w:p>
    <w:p w14:paraId="24A660F3" w14:textId="77777777" w:rsidR="00DF57F0" w:rsidRDefault="00DF57F0" w:rsidP="00EA4109">
      <w:pPr>
        <w:spacing w:line="240" w:lineRule="auto"/>
        <w:rPr>
          <w:rFonts w:ascii="Cambria" w:hAnsi="Cambria" w:cs="Times New Roman"/>
          <w:b/>
          <w:bCs/>
          <w:sz w:val="24"/>
          <w:szCs w:val="24"/>
        </w:rPr>
      </w:pPr>
    </w:p>
    <w:p w14:paraId="1DE21B94" w14:textId="77777777" w:rsidR="00B929C5" w:rsidRDefault="00B929C5" w:rsidP="00EA4109">
      <w:pPr>
        <w:spacing w:line="240" w:lineRule="auto"/>
        <w:rPr>
          <w:rFonts w:ascii="Cambria" w:hAnsi="Cambria" w:cs="Times New Roman"/>
          <w:b/>
          <w:bCs/>
          <w:sz w:val="24"/>
          <w:szCs w:val="24"/>
        </w:rPr>
      </w:pPr>
      <w:r w:rsidRPr="008E3D8B">
        <w:rPr>
          <w:rFonts w:ascii="Cambria" w:hAnsi="Cambria" w:cs="Times New Roman"/>
          <w:b/>
          <w:bCs/>
          <w:sz w:val="24"/>
          <w:szCs w:val="24"/>
        </w:rPr>
        <w:t>Postopek izdelave</w:t>
      </w:r>
    </w:p>
    <w:p w14:paraId="0648B351" w14:textId="77777777" w:rsidR="00EA4109" w:rsidRPr="00B929C5" w:rsidRDefault="00EA4109" w:rsidP="00B929C5">
      <w:pPr>
        <w:pStyle w:val="Odstavekseznama"/>
        <w:numPr>
          <w:ilvl w:val="0"/>
          <w:numId w:val="31"/>
        </w:numPr>
        <w:spacing w:line="240" w:lineRule="auto"/>
        <w:rPr>
          <w:rFonts w:ascii="Cambria" w:hAnsi="Cambria"/>
          <w:sz w:val="24"/>
          <w:szCs w:val="24"/>
        </w:rPr>
      </w:pPr>
      <w:r w:rsidRPr="00B929C5">
        <w:rPr>
          <w:rFonts w:ascii="Cambria" w:hAnsi="Cambria"/>
          <w:sz w:val="24"/>
          <w:szCs w:val="24"/>
        </w:rPr>
        <w:t>Moko presejemo in na sredini naredimo jamico, vanjo damo vse druge sestavine in zgnetemo gladko testo.</w:t>
      </w:r>
    </w:p>
    <w:p w14:paraId="2E13E6E5" w14:textId="77777777" w:rsidR="00EA4109" w:rsidRPr="00B929C5" w:rsidRDefault="00EA4109" w:rsidP="00B929C5">
      <w:pPr>
        <w:pStyle w:val="Odstavekseznama"/>
        <w:numPr>
          <w:ilvl w:val="0"/>
          <w:numId w:val="31"/>
        </w:numPr>
        <w:spacing w:line="240" w:lineRule="auto"/>
        <w:rPr>
          <w:rFonts w:ascii="Cambria" w:hAnsi="Cambria"/>
          <w:sz w:val="24"/>
          <w:szCs w:val="24"/>
        </w:rPr>
      </w:pPr>
      <w:r w:rsidRPr="00B929C5">
        <w:rPr>
          <w:rFonts w:ascii="Cambria" w:hAnsi="Cambria"/>
          <w:sz w:val="24"/>
          <w:szCs w:val="24"/>
        </w:rPr>
        <w:lastRenderedPageBreak/>
        <w:t>Testo temeljito gnetemo, da postane bleščeče in gladko, ga pokrijemo in pustimo počivati.</w:t>
      </w:r>
    </w:p>
    <w:p w14:paraId="4C8DA912" w14:textId="77777777" w:rsidR="00EA4109" w:rsidRPr="00B929C5" w:rsidRDefault="00EA4109" w:rsidP="00B929C5">
      <w:pPr>
        <w:pStyle w:val="Odstavekseznama"/>
        <w:numPr>
          <w:ilvl w:val="0"/>
          <w:numId w:val="31"/>
        </w:numPr>
        <w:spacing w:line="240" w:lineRule="auto"/>
        <w:rPr>
          <w:rFonts w:ascii="Cambria" w:hAnsi="Cambria"/>
          <w:sz w:val="24"/>
          <w:szCs w:val="24"/>
        </w:rPr>
      </w:pPr>
      <w:r w:rsidRPr="00B929C5">
        <w:rPr>
          <w:rFonts w:ascii="Cambria" w:hAnsi="Cambria"/>
          <w:sz w:val="24"/>
          <w:szCs w:val="24"/>
        </w:rPr>
        <w:t>Delovno površino pokrijemo s prtom, ga pomokamo in testo razvaljamo v čim večji kvadrat, pokrijemo ga z vlažnim prtom in pustimo, da počiva.</w:t>
      </w:r>
    </w:p>
    <w:p w14:paraId="719BF51F" w14:textId="77777777" w:rsidR="00EA4109" w:rsidRPr="00B929C5" w:rsidRDefault="00EA4109" w:rsidP="00B929C5">
      <w:pPr>
        <w:pStyle w:val="Odstavekseznama"/>
        <w:numPr>
          <w:ilvl w:val="0"/>
          <w:numId w:val="31"/>
        </w:numPr>
        <w:spacing w:line="240" w:lineRule="auto"/>
        <w:rPr>
          <w:rFonts w:ascii="Cambria" w:hAnsi="Cambria"/>
          <w:sz w:val="24"/>
          <w:szCs w:val="24"/>
        </w:rPr>
      </w:pPr>
      <w:r w:rsidRPr="00B929C5">
        <w:rPr>
          <w:rFonts w:ascii="Cambria" w:hAnsi="Cambria"/>
          <w:sz w:val="24"/>
          <w:szCs w:val="24"/>
        </w:rPr>
        <w:t>Testo vlečemo iz sredine navzven, da dobimo čim bolj tanko ploščo.</w:t>
      </w:r>
    </w:p>
    <w:p w14:paraId="0717A173" w14:textId="77777777" w:rsidR="00EA4109" w:rsidRPr="00B929C5" w:rsidRDefault="00EA4109" w:rsidP="00B929C5">
      <w:pPr>
        <w:pStyle w:val="Odstavekseznama"/>
        <w:numPr>
          <w:ilvl w:val="0"/>
          <w:numId w:val="31"/>
        </w:numPr>
        <w:spacing w:line="240" w:lineRule="auto"/>
        <w:rPr>
          <w:rFonts w:ascii="Cambria" w:hAnsi="Cambria"/>
          <w:sz w:val="24"/>
          <w:szCs w:val="24"/>
        </w:rPr>
      </w:pPr>
      <w:r w:rsidRPr="00B929C5">
        <w:rPr>
          <w:rFonts w:ascii="Cambria" w:hAnsi="Cambria"/>
          <w:sz w:val="24"/>
          <w:szCs w:val="24"/>
        </w:rPr>
        <w:t>Trdo testo se rado raztrga.</w:t>
      </w:r>
    </w:p>
    <w:p w14:paraId="30995D92" w14:textId="77777777" w:rsidR="00EA4109" w:rsidRPr="00B929C5" w:rsidRDefault="00EA4109" w:rsidP="00B929C5">
      <w:pPr>
        <w:pStyle w:val="Odstavekseznama"/>
        <w:numPr>
          <w:ilvl w:val="0"/>
          <w:numId w:val="31"/>
        </w:numPr>
        <w:spacing w:line="240" w:lineRule="auto"/>
        <w:rPr>
          <w:rFonts w:ascii="Cambria" w:hAnsi="Cambria"/>
          <w:sz w:val="24"/>
          <w:szCs w:val="24"/>
        </w:rPr>
      </w:pPr>
      <w:r w:rsidRPr="00B929C5">
        <w:rPr>
          <w:rFonts w:ascii="Cambria" w:hAnsi="Cambria"/>
          <w:sz w:val="24"/>
          <w:szCs w:val="24"/>
        </w:rPr>
        <w:t>Testo namažemo z raztopljenim maslom, nadevamo, zavijemo in oblikujemo. Položimo ga na pekač in namažemo z maščobo. Pečemo ga pri temperaturi 180 do 200 ℃.</w:t>
      </w:r>
    </w:p>
    <w:p w14:paraId="06A764A3" w14:textId="77777777" w:rsidR="00EA4109" w:rsidRPr="008E3D8B" w:rsidRDefault="00EA4109" w:rsidP="00EA4109">
      <w:pPr>
        <w:spacing w:line="240" w:lineRule="auto"/>
        <w:rPr>
          <w:rFonts w:ascii="Cambria" w:hAnsi="Cambria" w:cs="Times New Roman"/>
          <w:sz w:val="24"/>
          <w:szCs w:val="24"/>
        </w:rPr>
      </w:pPr>
      <w:r w:rsidRPr="008E3D8B">
        <w:rPr>
          <w:rFonts w:ascii="Cambria" w:hAnsi="Cambria" w:cs="Times New Roman"/>
          <w:b/>
          <w:bCs/>
          <w:sz w:val="24"/>
          <w:szCs w:val="24"/>
        </w:rPr>
        <w:t xml:space="preserve">Vlečeno testo se dobro vleče, </w:t>
      </w:r>
      <w:r w:rsidR="00B929C5">
        <w:rPr>
          <w:rFonts w:ascii="Cambria" w:hAnsi="Cambria" w:cs="Times New Roman"/>
          <w:bCs/>
          <w:sz w:val="24"/>
          <w:szCs w:val="24"/>
        </w:rPr>
        <w:t>če u</w:t>
      </w:r>
      <w:r w:rsidRPr="008E3D8B">
        <w:rPr>
          <w:rFonts w:ascii="Cambria" w:hAnsi="Cambria" w:cs="Times New Roman"/>
          <w:sz w:val="24"/>
          <w:szCs w:val="24"/>
        </w:rPr>
        <w:t>porabimo moko z dobrim lepkom, ga dolgo in intenzivno mesimo, ga pustimo nekaj časa počivati.</w:t>
      </w:r>
    </w:p>
    <w:p w14:paraId="5ECC7656" w14:textId="77777777" w:rsidR="00EA4109" w:rsidRPr="00B929C5" w:rsidRDefault="00EA4109" w:rsidP="00EA4109">
      <w:pPr>
        <w:spacing w:line="240" w:lineRule="auto"/>
        <w:rPr>
          <w:rFonts w:ascii="Cambria" w:hAnsi="Cambria" w:cs="Times New Roman"/>
          <w:b/>
          <w:bCs/>
          <w:color w:val="2E74B5" w:themeColor="accent1" w:themeShade="BF"/>
          <w:sz w:val="24"/>
          <w:szCs w:val="24"/>
        </w:rPr>
      </w:pPr>
      <w:r w:rsidRPr="00B929C5">
        <w:rPr>
          <w:rFonts w:ascii="Cambria" w:hAnsi="Cambria" w:cs="Times New Roman"/>
          <w:b/>
          <w:bCs/>
          <w:color w:val="2E74B5" w:themeColor="accent1" w:themeShade="BF"/>
          <w:sz w:val="24"/>
          <w:szCs w:val="24"/>
        </w:rPr>
        <w:t>KRHKO TESTO</w:t>
      </w:r>
    </w:p>
    <w:p w14:paraId="64E4B920" w14:textId="77777777" w:rsidR="00EA4109" w:rsidRPr="008E3D8B" w:rsidRDefault="00EA4109" w:rsidP="00B929C5">
      <w:pPr>
        <w:pStyle w:val="Naslov3"/>
        <w:ind w:left="0" w:firstLine="0"/>
        <w:jc w:val="both"/>
        <w:rPr>
          <w:rFonts w:ascii="Cambria" w:hAnsi="Cambria"/>
          <w:color w:val="000000"/>
        </w:rPr>
      </w:pPr>
      <w:bookmarkStart w:id="0" w:name="_Toc269806507"/>
      <w:r w:rsidRPr="008E3D8B">
        <w:rPr>
          <w:rFonts w:ascii="Cambria" w:hAnsi="Cambria"/>
          <w:color w:val="000000"/>
        </w:rPr>
        <w:t>Krhko testo</w:t>
      </w:r>
      <w:bookmarkEnd w:id="0"/>
      <w:r w:rsidRPr="008E3D8B">
        <w:rPr>
          <w:rFonts w:ascii="Cambria" w:hAnsi="Cambria"/>
          <w:color w:val="000000"/>
        </w:rPr>
        <w:t xml:space="preserve"> je luknjičavo testo s krhko in drobljivo strukturo, z večjo vsebnostjo maščobe in sladkorja. Osnovno krhko testo je sestavljeno iz 1 dela sladkorja, 2 delov maščobe in 3 delov moke. S spreminjanjem razmerja teh surovin pa dobimo različne vrste krhkega testa (osnovno, slano, brizgano, hrustljavo). </w:t>
      </w:r>
    </w:p>
    <w:p w14:paraId="359EF271" w14:textId="77777777" w:rsidR="00EA4109" w:rsidRPr="008E3D8B" w:rsidRDefault="00EA4109" w:rsidP="00EA4109">
      <w:pPr>
        <w:pStyle w:val="Telobesedila2"/>
        <w:spacing w:line="240" w:lineRule="auto"/>
        <w:jc w:val="both"/>
        <w:rPr>
          <w:rFonts w:ascii="Cambria" w:hAnsi="Cambria"/>
          <w:color w:val="000000"/>
          <w:sz w:val="24"/>
          <w:szCs w:val="24"/>
        </w:rPr>
      </w:pPr>
      <w:r w:rsidRPr="008E3D8B">
        <w:rPr>
          <w:rFonts w:ascii="Cambria" w:hAnsi="Cambria"/>
          <w:color w:val="000000"/>
          <w:sz w:val="24"/>
          <w:szCs w:val="24"/>
        </w:rPr>
        <w:t xml:space="preserve">Sestavine hitro zmešamo. S predolgo pripravo testa je obdelava težja, saj  se testo drobi. Tudi kvaliteta je slabša. Testo mora počivati na hladnem. </w:t>
      </w:r>
    </w:p>
    <w:p w14:paraId="2DC7AF85" w14:textId="77777777" w:rsidR="00EA4109" w:rsidRPr="008E3D8B" w:rsidRDefault="00EA4109" w:rsidP="00EA4109">
      <w:pPr>
        <w:pStyle w:val="Telobesedila2"/>
        <w:spacing w:line="240" w:lineRule="auto"/>
        <w:jc w:val="both"/>
        <w:rPr>
          <w:rFonts w:ascii="Cambria" w:hAnsi="Cambria"/>
          <w:color w:val="000000"/>
          <w:sz w:val="24"/>
          <w:szCs w:val="24"/>
        </w:rPr>
      </w:pPr>
      <w:r w:rsidRPr="008E3D8B">
        <w:rPr>
          <w:rFonts w:ascii="Cambria" w:hAnsi="Cambria"/>
          <w:color w:val="000000"/>
          <w:sz w:val="24"/>
          <w:szCs w:val="24"/>
        </w:rPr>
        <w:t>Poznamo več vrst krhkega testa glede na razmerje med moko, maslom in sladkorjem.</w:t>
      </w:r>
    </w:p>
    <w:p w14:paraId="60A54C51" w14:textId="77777777" w:rsidR="00EA4109" w:rsidRPr="008E3D8B" w:rsidRDefault="00EA4109" w:rsidP="00EA4109">
      <w:pPr>
        <w:pStyle w:val="Telobesedila2"/>
        <w:spacing w:line="240" w:lineRule="auto"/>
        <w:jc w:val="both"/>
        <w:rPr>
          <w:rFonts w:ascii="Cambria" w:hAnsi="Cambria"/>
          <w:b/>
          <w:bCs/>
          <w:color w:val="000000"/>
          <w:sz w:val="24"/>
          <w:szCs w:val="24"/>
        </w:rPr>
      </w:pPr>
      <w:r w:rsidRPr="008E3D8B">
        <w:rPr>
          <w:rFonts w:ascii="Cambria" w:hAnsi="Cambria"/>
          <w:b/>
          <w:bCs/>
          <w:color w:val="000000"/>
          <w:sz w:val="24"/>
          <w:szCs w:val="24"/>
        </w:rPr>
        <w:t>Sestavine krhkega testa:</w:t>
      </w:r>
      <w:r w:rsidRPr="008E3D8B">
        <w:rPr>
          <w:rFonts w:ascii="Cambria" w:hAnsi="Cambria"/>
          <w:color w:val="000000"/>
          <w:sz w:val="24"/>
          <w:szCs w:val="24"/>
        </w:rPr>
        <w:t xml:space="preserve"> moka, maslo ali margarina, sladkor (daje krhkost), jajca (rumenjaki), dišave, kemična rahljalna sredstva. Dodamo lahko tudi lupinasto sadje (linško testo), oljna semena in kakavov prah.</w:t>
      </w:r>
    </w:p>
    <w:p w14:paraId="406DB8CF" w14:textId="77777777" w:rsidR="00EA4109" w:rsidRPr="008E3D8B" w:rsidRDefault="00EA4109" w:rsidP="00EA4109">
      <w:pPr>
        <w:spacing w:line="240" w:lineRule="auto"/>
        <w:rPr>
          <w:rFonts w:ascii="Cambria" w:hAnsi="Cambria" w:cs="Times New Roman"/>
          <w:sz w:val="24"/>
          <w:szCs w:val="24"/>
        </w:rPr>
      </w:pPr>
      <w:r w:rsidRPr="008E3D8B">
        <w:rPr>
          <w:rFonts w:ascii="Cambria" w:hAnsi="Cambria" w:cs="Times New Roman"/>
          <w:sz w:val="24"/>
          <w:szCs w:val="24"/>
        </w:rPr>
        <w:t>Testo z dodatkom lupinastega sadja imenujemo  linško testo.</w:t>
      </w:r>
    </w:p>
    <w:p w14:paraId="4C57C0EE" w14:textId="77777777" w:rsidR="00EA4109" w:rsidRPr="008E3D8B" w:rsidRDefault="00EA4109" w:rsidP="00EA4109">
      <w:pPr>
        <w:spacing w:line="240" w:lineRule="auto"/>
        <w:rPr>
          <w:rFonts w:ascii="Cambria" w:hAnsi="Cambria" w:cs="Times New Roman"/>
          <w:b/>
          <w:bCs/>
          <w:sz w:val="24"/>
          <w:szCs w:val="24"/>
        </w:rPr>
      </w:pPr>
      <w:r w:rsidRPr="008E3D8B">
        <w:rPr>
          <w:rFonts w:ascii="Cambria" w:hAnsi="Cambria" w:cs="Times New Roman"/>
          <w:b/>
          <w:bCs/>
          <w:sz w:val="24"/>
          <w:szCs w:val="24"/>
        </w:rPr>
        <w:t>Značilni izdelki iz krhkega testa so:</w:t>
      </w:r>
    </w:p>
    <w:p w14:paraId="5D913B3B" w14:textId="77777777" w:rsidR="00EA4109" w:rsidRPr="008E3D8B" w:rsidRDefault="00EA4109" w:rsidP="00EA4109">
      <w:pPr>
        <w:pStyle w:val="Odstavekseznama"/>
        <w:numPr>
          <w:ilvl w:val="0"/>
          <w:numId w:val="27"/>
        </w:numPr>
        <w:spacing w:line="240" w:lineRule="auto"/>
        <w:rPr>
          <w:rFonts w:ascii="Cambria" w:hAnsi="Cambria"/>
          <w:sz w:val="24"/>
          <w:szCs w:val="24"/>
        </w:rPr>
      </w:pPr>
      <w:r w:rsidRPr="008E3D8B">
        <w:rPr>
          <w:rFonts w:ascii="Cambria" w:hAnsi="Cambria"/>
          <w:sz w:val="24"/>
          <w:szCs w:val="24"/>
        </w:rPr>
        <w:t>torte,</w:t>
      </w:r>
    </w:p>
    <w:p w14:paraId="279A3F4B" w14:textId="77777777" w:rsidR="00EA4109" w:rsidRPr="008E3D8B" w:rsidRDefault="00EA4109" w:rsidP="00EA4109">
      <w:pPr>
        <w:pStyle w:val="Odstavekseznama"/>
        <w:numPr>
          <w:ilvl w:val="0"/>
          <w:numId w:val="27"/>
        </w:numPr>
        <w:spacing w:line="240" w:lineRule="auto"/>
        <w:rPr>
          <w:rFonts w:ascii="Cambria" w:hAnsi="Cambria"/>
          <w:sz w:val="24"/>
          <w:szCs w:val="24"/>
        </w:rPr>
      </w:pPr>
      <w:r w:rsidRPr="008E3D8B">
        <w:rPr>
          <w:rFonts w:ascii="Cambria" w:hAnsi="Cambria"/>
          <w:sz w:val="24"/>
          <w:szCs w:val="24"/>
        </w:rPr>
        <w:t>tortna dna,</w:t>
      </w:r>
    </w:p>
    <w:p w14:paraId="637AF98F" w14:textId="77777777" w:rsidR="00EA4109" w:rsidRPr="008E3D8B" w:rsidRDefault="00EA4109" w:rsidP="00EA4109">
      <w:pPr>
        <w:pStyle w:val="Odstavekseznama"/>
        <w:numPr>
          <w:ilvl w:val="0"/>
          <w:numId w:val="27"/>
        </w:numPr>
        <w:spacing w:line="240" w:lineRule="auto"/>
        <w:rPr>
          <w:rFonts w:ascii="Cambria" w:hAnsi="Cambria"/>
          <w:sz w:val="24"/>
          <w:szCs w:val="24"/>
        </w:rPr>
      </w:pPr>
      <w:r w:rsidRPr="008E3D8B">
        <w:rPr>
          <w:rFonts w:ascii="Cambria" w:hAnsi="Cambria"/>
          <w:sz w:val="24"/>
          <w:szCs w:val="24"/>
        </w:rPr>
        <w:t>podlaga za sadne torte,</w:t>
      </w:r>
    </w:p>
    <w:p w14:paraId="7FC4D091" w14:textId="77777777" w:rsidR="00EA4109" w:rsidRPr="008E3D8B" w:rsidRDefault="00EA4109" w:rsidP="00EA4109">
      <w:pPr>
        <w:pStyle w:val="Odstavekseznama"/>
        <w:numPr>
          <w:ilvl w:val="0"/>
          <w:numId w:val="27"/>
        </w:numPr>
        <w:spacing w:line="240" w:lineRule="auto"/>
        <w:rPr>
          <w:rFonts w:ascii="Cambria" w:hAnsi="Cambria"/>
          <w:sz w:val="24"/>
          <w:szCs w:val="24"/>
        </w:rPr>
      </w:pPr>
      <w:r w:rsidRPr="008E3D8B">
        <w:rPr>
          <w:rFonts w:ascii="Cambria" w:hAnsi="Cambria"/>
          <w:sz w:val="24"/>
          <w:szCs w:val="24"/>
        </w:rPr>
        <w:t>keksi,</w:t>
      </w:r>
    </w:p>
    <w:p w14:paraId="3C8240EA" w14:textId="77777777" w:rsidR="00EA4109" w:rsidRPr="008E3D8B" w:rsidRDefault="00EA4109" w:rsidP="00EA4109">
      <w:pPr>
        <w:pStyle w:val="Odstavekseznama"/>
        <w:numPr>
          <w:ilvl w:val="0"/>
          <w:numId w:val="27"/>
        </w:numPr>
        <w:spacing w:line="240" w:lineRule="auto"/>
        <w:rPr>
          <w:rFonts w:ascii="Cambria" w:hAnsi="Cambria"/>
          <w:sz w:val="24"/>
          <w:szCs w:val="24"/>
        </w:rPr>
      </w:pPr>
      <w:r w:rsidRPr="008E3D8B">
        <w:rPr>
          <w:rFonts w:ascii="Cambria" w:hAnsi="Cambria"/>
          <w:sz w:val="24"/>
          <w:szCs w:val="24"/>
        </w:rPr>
        <w:t>čajno pecivo,</w:t>
      </w:r>
    </w:p>
    <w:p w14:paraId="6C011CC2" w14:textId="77777777" w:rsidR="00EA4109" w:rsidRPr="008E3D8B" w:rsidRDefault="00EA4109" w:rsidP="00EA4109">
      <w:pPr>
        <w:pStyle w:val="Odstavekseznama"/>
        <w:numPr>
          <w:ilvl w:val="0"/>
          <w:numId w:val="27"/>
        </w:numPr>
        <w:spacing w:line="240" w:lineRule="auto"/>
        <w:rPr>
          <w:rFonts w:ascii="Cambria" w:hAnsi="Cambria"/>
          <w:sz w:val="24"/>
          <w:szCs w:val="24"/>
        </w:rPr>
      </w:pPr>
      <w:r w:rsidRPr="008E3D8B">
        <w:rPr>
          <w:rFonts w:ascii="Cambria" w:hAnsi="Cambria"/>
          <w:sz w:val="24"/>
          <w:szCs w:val="24"/>
        </w:rPr>
        <w:t>pite,</w:t>
      </w:r>
    </w:p>
    <w:p w14:paraId="01B930D2" w14:textId="77777777" w:rsidR="00EA4109" w:rsidRPr="008E3D8B" w:rsidRDefault="00EA4109" w:rsidP="00EA4109">
      <w:pPr>
        <w:pStyle w:val="Odstavekseznama"/>
        <w:numPr>
          <w:ilvl w:val="0"/>
          <w:numId w:val="27"/>
        </w:numPr>
        <w:spacing w:line="240" w:lineRule="auto"/>
        <w:rPr>
          <w:rFonts w:ascii="Cambria" w:hAnsi="Cambria"/>
          <w:sz w:val="24"/>
          <w:szCs w:val="24"/>
        </w:rPr>
      </w:pPr>
      <w:proofErr w:type="spellStart"/>
      <w:r w:rsidRPr="008E3D8B">
        <w:rPr>
          <w:rFonts w:ascii="Cambria" w:hAnsi="Cambria"/>
          <w:sz w:val="24"/>
          <w:szCs w:val="24"/>
        </w:rPr>
        <w:t>spekulatius</w:t>
      </w:r>
      <w:proofErr w:type="spellEnd"/>
      <w:r w:rsidRPr="008E3D8B">
        <w:rPr>
          <w:rFonts w:ascii="Cambria" w:hAnsi="Cambria"/>
          <w:sz w:val="24"/>
          <w:szCs w:val="24"/>
        </w:rPr>
        <w:t>,</w:t>
      </w:r>
    </w:p>
    <w:p w14:paraId="3892A2F5" w14:textId="77777777" w:rsidR="00EA4109" w:rsidRPr="008E3D8B" w:rsidRDefault="00EA4109" w:rsidP="00EA4109">
      <w:pPr>
        <w:pStyle w:val="Odstavekseznama"/>
        <w:numPr>
          <w:ilvl w:val="0"/>
          <w:numId w:val="27"/>
        </w:numPr>
        <w:spacing w:line="240" w:lineRule="auto"/>
        <w:rPr>
          <w:rFonts w:ascii="Cambria" w:hAnsi="Cambria"/>
          <w:sz w:val="24"/>
          <w:szCs w:val="24"/>
        </w:rPr>
      </w:pPr>
      <w:r w:rsidRPr="008E3D8B">
        <w:rPr>
          <w:rFonts w:ascii="Cambria" w:hAnsi="Cambria"/>
          <w:sz w:val="24"/>
          <w:szCs w:val="24"/>
        </w:rPr>
        <w:t>modelno pecivo,</w:t>
      </w:r>
    </w:p>
    <w:p w14:paraId="6C827376" w14:textId="77777777" w:rsidR="00EA4109" w:rsidRPr="008E3D8B" w:rsidRDefault="00B929C5" w:rsidP="00EA4109">
      <w:pPr>
        <w:spacing w:line="240" w:lineRule="auto"/>
        <w:rPr>
          <w:rFonts w:ascii="Cambria" w:hAnsi="Cambria" w:cs="Times New Roman"/>
          <w:b/>
          <w:bCs/>
          <w:sz w:val="24"/>
          <w:szCs w:val="24"/>
        </w:rPr>
      </w:pPr>
      <w:r w:rsidRPr="008E3D8B">
        <w:rPr>
          <w:rFonts w:ascii="Cambria" w:hAnsi="Cambria" w:cs="Times New Roman"/>
          <w:b/>
          <w:bCs/>
          <w:sz w:val="24"/>
          <w:szCs w:val="24"/>
        </w:rPr>
        <w:t>Surovine</w:t>
      </w:r>
      <w:r w:rsidR="00EA4109" w:rsidRPr="008E3D8B">
        <w:rPr>
          <w:rFonts w:ascii="Cambria" w:hAnsi="Cambria" w:cs="Times New Roman"/>
          <w:b/>
          <w:bCs/>
          <w:sz w:val="24"/>
          <w:szCs w:val="24"/>
        </w:rPr>
        <w:t xml:space="preserve"> </w:t>
      </w:r>
    </w:p>
    <w:p w14:paraId="63945A45" w14:textId="77777777" w:rsidR="00EA4109" w:rsidRPr="00B929C5" w:rsidRDefault="00EA4109" w:rsidP="00B929C5">
      <w:pPr>
        <w:pStyle w:val="Odstavekseznama"/>
        <w:numPr>
          <w:ilvl w:val="0"/>
          <w:numId w:val="32"/>
        </w:numPr>
        <w:spacing w:line="240" w:lineRule="auto"/>
        <w:rPr>
          <w:rFonts w:ascii="Cambria" w:hAnsi="Cambria"/>
          <w:sz w:val="24"/>
          <w:szCs w:val="24"/>
        </w:rPr>
      </w:pPr>
      <w:r w:rsidRPr="00B929C5">
        <w:rPr>
          <w:rFonts w:ascii="Cambria" w:hAnsi="Cambria"/>
          <w:sz w:val="24"/>
          <w:szCs w:val="24"/>
        </w:rPr>
        <w:t>Krhko testo je zmes moke, maščobe, sladkorja, jajc, soli in kemičnih rahljalnih sredstev. Dodajamo tudi lupinasto sadje, kokosovo moko, kakav, čokolado, marcipan ….</w:t>
      </w:r>
    </w:p>
    <w:p w14:paraId="4D57F231" w14:textId="77777777" w:rsidR="00EA4109" w:rsidRPr="00B929C5" w:rsidRDefault="00EA4109" w:rsidP="00B929C5">
      <w:pPr>
        <w:pStyle w:val="Odstavekseznama"/>
        <w:numPr>
          <w:ilvl w:val="0"/>
          <w:numId w:val="32"/>
        </w:numPr>
        <w:spacing w:line="240" w:lineRule="auto"/>
        <w:rPr>
          <w:rFonts w:ascii="Cambria" w:hAnsi="Cambria"/>
          <w:sz w:val="24"/>
          <w:szCs w:val="24"/>
        </w:rPr>
      </w:pPr>
      <w:r w:rsidRPr="00B929C5">
        <w:rPr>
          <w:rFonts w:ascii="Cambria" w:hAnsi="Cambria"/>
          <w:sz w:val="24"/>
          <w:szCs w:val="24"/>
        </w:rPr>
        <w:t>Poseben okus dajejo testu začimbe (cimet, limona, pomaranča, …).</w:t>
      </w:r>
    </w:p>
    <w:p w14:paraId="41F31592" w14:textId="77777777" w:rsidR="00EA4109" w:rsidRPr="00B929C5" w:rsidRDefault="00EA4109" w:rsidP="00B929C5">
      <w:pPr>
        <w:pStyle w:val="Odstavekseznama"/>
        <w:numPr>
          <w:ilvl w:val="0"/>
          <w:numId w:val="32"/>
        </w:numPr>
        <w:spacing w:line="240" w:lineRule="auto"/>
        <w:rPr>
          <w:rFonts w:ascii="Cambria" w:hAnsi="Cambria"/>
          <w:sz w:val="24"/>
          <w:szCs w:val="24"/>
        </w:rPr>
      </w:pPr>
      <w:r w:rsidRPr="00B929C5">
        <w:rPr>
          <w:rFonts w:ascii="Cambria" w:hAnsi="Cambria"/>
          <w:sz w:val="24"/>
          <w:szCs w:val="24"/>
        </w:rPr>
        <w:t>Moka mora biti gladka in uležana. Za posebne vrste krhkega testa lahko dodajamo tudi ostro moko. Moka mora biti z slabim lepkom.</w:t>
      </w:r>
    </w:p>
    <w:p w14:paraId="258F5EBA" w14:textId="77777777" w:rsidR="00EA4109" w:rsidRPr="008E3D8B" w:rsidRDefault="00B929C5" w:rsidP="00EA4109">
      <w:pPr>
        <w:spacing w:line="240" w:lineRule="auto"/>
        <w:rPr>
          <w:rFonts w:ascii="Cambria" w:hAnsi="Cambria" w:cs="Times New Roman"/>
          <w:b/>
          <w:bCs/>
          <w:sz w:val="24"/>
          <w:szCs w:val="24"/>
        </w:rPr>
      </w:pPr>
      <w:r w:rsidRPr="008E3D8B">
        <w:rPr>
          <w:rFonts w:ascii="Cambria" w:hAnsi="Cambria" w:cs="Times New Roman"/>
          <w:b/>
          <w:bCs/>
          <w:sz w:val="24"/>
          <w:szCs w:val="24"/>
        </w:rPr>
        <w:t>Maščoba</w:t>
      </w:r>
    </w:p>
    <w:p w14:paraId="0831D380" w14:textId="77777777" w:rsidR="00EA4109" w:rsidRPr="00B929C5" w:rsidRDefault="00EA4109" w:rsidP="00B929C5">
      <w:pPr>
        <w:pStyle w:val="Odstavekseznama"/>
        <w:numPr>
          <w:ilvl w:val="0"/>
          <w:numId w:val="33"/>
        </w:numPr>
        <w:spacing w:line="240" w:lineRule="auto"/>
        <w:rPr>
          <w:rFonts w:ascii="Cambria" w:hAnsi="Cambria"/>
          <w:sz w:val="24"/>
          <w:szCs w:val="24"/>
        </w:rPr>
      </w:pPr>
      <w:r w:rsidRPr="00B929C5">
        <w:rPr>
          <w:rFonts w:ascii="Cambria" w:hAnsi="Cambria"/>
          <w:sz w:val="24"/>
          <w:szCs w:val="24"/>
        </w:rPr>
        <w:t xml:space="preserve">Lahko uporabimo maslo ali namenske margarine. </w:t>
      </w:r>
    </w:p>
    <w:p w14:paraId="7A8B8560" w14:textId="77777777" w:rsidR="00EA4109" w:rsidRPr="00B929C5" w:rsidRDefault="00EA4109" w:rsidP="00B929C5">
      <w:pPr>
        <w:pStyle w:val="Odstavekseznama"/>
        <w:numPr>
          <w:ilvl w:val="0"/>
          <w:numId w:val="33"/>
        </w:numPr>
        <w:spacing w:line="240" w:lineRule="auto"/>
        <w:rPr>
          <w:rFonts w:ascii="Cambria" w:hAnsi="Cambria"/>
          <w:sz w:val="24"/>
          <w:szCs w:val="24"/>
        </w:rPr>
      </w:pPr>
      <w:r w:rsidRPr="00B929C5">
        <w:rPr>
          <w:rFonts w:ascii="Cambria" w:hAnsi="Cambria"/>
          <w:sz w:val="24"/>
          <w:szCs w:val="24"/>
        </w:rPr>
        <w:t>Maščoba obdaja delce moke, tvori okrog njih film in jih loči med seboj. Tako prepreči nastanek čvrstega in stabilnega lepka. Maščoba deje vezanost in prožnost. Maščoba mora biti čvrsta in ohlajena.</w:t>
      </w:r>
    </w:p>
    <w:p w14:paraId="5588B6B3" w14:textId="77777777" w:rsidR="00EA4109" w:rsidRPr="008E3D8B" w:rsidRDefault="00B929C5" w:rsidP="00EA4109">
      <w:pPr>
        <w:spacing w:line="240" w:lineRule="auto"/>
        <w:rPr>
          <w:rFonts w:ascii="Cambria" w:hAnsi="Cambria" w:cs="Times New Roman"/>
          <w:b/>
          <w:bCs/>
          <w:sz w:val="24"/>
          <w:szCs w:val="24"/>
        </w:rPr>
      </w:pPr>
      <w:r w:rsidRPr="008E3D8B">
        <w:rPr>
          <w:rFonts w:ascii="Cambria" w:hAnsi="Cambria" w:cs="Times New Roman"/>
          <w:b/>
          <w:bCs/>
          <w:sz w:val="24"/>
          <w:szCs w:val="24"/>
        </w:rPr>
        <w:lastRenderedPageBreak/>
        <w:t>Sladkor</w:t>
      </w:r>
    </w:p>
    <w:p w14:paraId="78D5D08F" w14:textId="77777777" w:rsidR="00EA4109" w:rsidRPr="00B929C5" w:rsidRDefault="00EA4109" w:rsidP="00B929C5">
      <w:pPr>
        <w:pStyle w:val="Odstavekseznama"/>
        <w:numPr>
          <w:ilvl w:val="0"/>
          <w:numId w:val="35"/>
        </w:numPr>
        <w:spacing w:line="240" w:lineRule="auto"/>
        <w:rPr>
          <w:rFonts w:ascii="Cambria" w:hAnsi="Cambria"/>
          <w:sz w:val="24"/>
          <w:szCs w:val="24"/>
        </w:rPr>
      </w:pPr>
      <w:r w:rsidRPr="00B929C5">
        <w:rPr>
          <w:rFonts w:ascii="Cambria" w:hAnsi="Cambria"/>
          <w:sz w:val="24"/>
          <w:szCs w:val="24"/>
        </w:rPr>
        <w:t>Sladkor daje testu krhkost. Zaradi majhnega deleža tekočine se ves sladkor ne raztopi, ampak se porazdeli med maščobo in moko. Drobni kristalni sladkor ali sladkor v prahu imata boljšo sposobnost raztapljanja v testu.</w:t>
      </w:r>
    </w:p>
    <w:p w14:paraId="3DAEEE7E" w14:textId="77777777" w:rsidR="00EA4109" w:rsidRPr="008E3D8B" w:rsidRDefault="00B929C5" w:rsidP="00EA4109">
      <w:pPr>
        <w:spacing w:line="240" w:lineRule="auto"/>
        <w:rPr>
          <w:rFonts w:ascii="Cambria" w:hAnsi="Cambria" w:cs="Times New Roman"/>
          <w:b/>
          <w:bCs/>
          <w:sz w:val="24"/>
          <w:szCs w:val="24"/>
        </w:rPr>
      </w:pPr>
      <w:r w:rsidRPr="008E3D8B">
        <w:rPr>
          <w:rFonts w:ascii="Cambria" w:hAnsi="Cambria" w:cs="Times New Roman"/>
          <w:b/>
          <w:bCs/>
          <w:sz w:val="24"/>
          <w:szCs w:val="24"/>
        </w:rPr>
        <w:t>Jajca</w:t>
      </w:r>
    </w:p>
    <w:p w14:paraId="7B002B04" w14:textId="77777777" w:rsidR="00EA4109" w:rsidRPr="00B929C5" w:rsidRDefault="00EA4109" w:rsidP="00B929C5">
      <w:pPr>
        <w:pStyle w:val="Odstavekseznama"/>
        <w:numPr>
          <w:ilvl w:val="0"/>
          <w:numId w:val="35"/>
        </w:numPr>
        <w:spacing w:line="240" w:lineRule="auto"/>
        <w:rPr>
          <w:rFonts w:ascii="Cambria" w:hAnsi="Cambria"/>
          <w:sz w:val="24"/>
          <w:szCs w:val="24"/>
        </w:rPr>
      </w:pPr>
      <w:r w:rsidRPr="00B929C5">
        <w:rPr>
          <w:rFonts w:ascii="Cambria" w:hAnsi="Cambria"/>
          <w:sz w:val="24"/>
          <w:szCs w:val="24"/>
        </w:rPr>
        <w:t>Jajca daje masi trdnost in po peki ogrodje. Beljak pecivo suši, rumenjak pa mu daje barvo in sočnost.</w:t>
      </w:r>
    </w:p>
    <w:p w14:paraId="507F3116" w14:textId="77777777" w:rsidR="00EA4109" w:rsidRPr="008E3D8B" w:rsidRDefault="00B929C5" w:rsidP="00EA4109">
      <w:pPr>
        <w:spacing w:line="240" w:lineRule="auto"/>
        <w:rPr>
          <w:rFonts w:ascii="Cambria" w:hAnsi="Cambria" w:cs="Times New Roman"/>
          <w:b/>
          <w:bCs/>
          <w:sz w:val="24"/>
          <w:szCs w:val="24"/>
        </w:rPr>
      </w:pPr>
      <w:r w:rsidRPr="008E3D8B">
        <w:rPr>
          <w:rFonts w:ascii="Cambria" w:hAnsi="Cambria" w:cs="Times New Roman"/>
          <w:b/>
          <w:bCs/>
          <w:sz w:val="24"/>
          <w:szCs w:val="24"/>
        </w:rPr>
        <w:t>Postopek izdelave krhkega testa</w:t>
      </w:r>
    </w:p>
    <w:p w14:paraId="3A8B03EA" w14:textId="77777777" w:rsidR="00EA4109" w:rsidRPr="00B929C5" w:rsidRDefault="00EA4109" w:rsidP="00B929C5">
      <w:pPr>
        <w:pStyle w:val="Odstavekseznama"/>
        <w:numPr>
          <w:ilvl w:val="0"/>
          <w:numId w:val="34"/>
        </w:numPr>
        <w:spacing w:line="240" w:lineRule="auto"/>
        <w:rPr>
          <w:rFonts w:ascii="Cambria" w:hAnsi="Cambria"/>
          <w:sz w:val="24"/>
          <w:szCs w:val="24"/>
        </w:rPr>
      </w:pPr>
      <w:r w:rsidRPr="00B929C5">
        <w:rPr>
          <w:rFonts w:ascii="Cambria" w:hAnsi="Cambria"/>
          <w:sz w:val="24"/>
          <w:szCs w:val="24"/>
        </w:rPr>
        <w:t>Testo mesimo strojno ali ga izdelujemo ročno.</w:t>
      </w:r>
    </w:p>
    <w:p w14:paraId="02220992" w14:textId="77777777" w:rsidR="00EA4109" w:rsidRPr="00B929C5" w:rsidRDefault="00EA4109" w:rsidP="00B929C5">
      <w:pPr>
        <w:pStyle w:val="Odstavekseznama"/>
        <w:numPr>
          <w:ilvl w:val="0"/>
          <w:numId w:val="34"/>
        </w:numPr>
        <w:spacing w:line="240" w:lineRule="auto"/>
        <w:rPr>
          <w:rFonts w:ascii="Cambria" w:hAnsi="Cambria"/>
          <w:sz w:val="24"/>
          <w:szCs w:val="24"/>
        </w:rPr>
      </w:pPr>
      <w:r w:rsidRPr="00B929C5">
        <w:rPr>
          <w:rFonts w:ascii="Cambria" w:hAnsi="Cambria"/>
          <w:sz w:val="24"/>
          <w:szCs w:val="24"/>
        </w:rPr>
        <w:t>Pri strojni izdelavi najprej umešamo maščobo in sladkor, nato dodamo jajca in mešamo, da zmes postane penasta in naraste. Potem dodamo dodatke in na koncu moko. Mešanje ne sme trajati predolgo, da se testo ne segreje.</w:t>
      </w:r>
    </w:p>
    <w:p w14:paraId="6ED5C62E" w14:textId="77777777" w:rsidR="00EA4109" w:rsidRPr="00B929C5" w:rsidRDefault="00EA4109" w:rsidP="00B929C5">
      <w:pPr>
        <w:pStyle w:val="Odstavekseznama"/>
        <w:numPr>
          <w:ilvl w:val="0"/>
          <w:numId w:val="34"/>
        </w:numPr>
        <w:spacing w:line="240" w:lineRule="auto"/>
        <w:rPr>
          <w:rFonts w:ascii="Cambria" w:hAnsi="Cambria"/>
          <w:sz w:val="24"/>
          <w:szCs w:val="24"/>
        </w:rPr>
      </w:pPr>
      <w:r w:rsidRPr="00B929C5">
        <w:rPr>
          <w:rFonts w:ascii="Cambria" w:hAnsi="Cambria"/>
          <w:sz w:val="24"/>
          <w:szCs w:val="24"/>
        </w:rPr>
        <w:t>Testo mora po izdelavi počivati na hladnem oziroma v hladilniku. Med počivanjem se sladkor razporedi, maščoba se strdi. Brizgano testo ne sme počivati dolgo časa. Lahko nastaja lepek in zaradi tega je trdo in žilavo.</w:t>
      </w:r>
    </w:p>
    <w:p w14:paraId="1A20CFFF" w14:textId="77777777" w:rsidR="00EA4109" w:rsidRPr="008E3D8B" w:rsidRDefault="00EA4109" w:rsidP="00EA4109">
      <w:pPr>
        <w:spacing w:line="240" w:lineRule="auto"/>
        <w:rPr>
          <w:rFonts w:ascii="Cambria" w:hAnsi="Cambria" w:cs="Times New Roman"/>
          <w:b/>
          <w:bCs/>
          <w:sz w:val="24"/>
          <w:szCs w:val="24"/>
        </w:rPr>
      </w:pPr>
      <w:r w:rsidRPr="008E3D8B">
        <w:rPr>
          <w:rFonts w:ascii="Cambria" w:hAnsi="Cambria" w:cs="Times New Roman"/>
          <w:b/>
          <w:bCs/>
          <w:sz w:val="24"/>
          <w:szCs w:val="24"/>
        </w:rPr>
        <w:t>VRSTE KRHKEGA TESTA</w:t>
      </w:r>
    </w:p>
    <w:p w14:paraId="77D828CC" w14:textId="77777777" w:rsidR="00EA4109" w:rsidRPr="00485B2B" w:rsidRDefault="00EA4109" w:rsidP="00485B2B">
      <w:pPr>
        <w:pStyle w:val="Odstavekseznama"/>
        <w:numPr>
          <w:ilvl w:val="0"/>
          <w:numId w:val="36"/>
        </w:numPr>
        <w:spacing w:after="0" w:line="240" w:lineRule="auto"/>
        <w:rPr>
          <w:rFonts w:ascii="Cambria" w:hAnsi="Cambria"/>
          <w:b/>
          <w:bCs/>
          <w:sz w:val="24"/>
          <w:szCs w:val="24"/>
        </w:rPr>
      </w:pPr>
      <w:r w:rsidRPr="00485B2B">
        <w:rPr>
          <w:rFonts w:ascii="Cambria" w:hAnsi="Cambria"/>
          <w:b/>
          <w:bCs/>
          <w:sz w:val="24"/>
          <w:szCs w:val="24"/>
        </w:rPr>
        <w:t>Osnovno krhko testo</w:t>
      </w:r>
    </w:p>
    <w:p w14:paraId="3AA21F08" w14:textId="77777777" w:rsidR="00EA4109" w:rsidRPr="00485B2B" w:rsidRDefault="00EA4109" w:rsidP="00485B2B">
      <w:pPr>
        <w:pStyle w:val="Odstavekseznama"/>
        <w:numPr>
          <w:ilvl w:val="0"/>
          <w:numId w:val="36"/>
        </w:numPr>
        <w:spacing w:after="0" w:line="240" w:lineRule="auto"/>
        <w:rPr>
          <w:rFonts w:ascii="Cambria" w:hAnsi="Cambria"/>
          <w:b/>
          <w:bCs/>
          <w:sz w:val="24"/>
          <w:szCs w:val="24"/>
        </w:rPr>
      </w:pPr>
      <w:r w:rsidRPr="00485B2B">
        <w:rPr>
          <w:rFonts w:ascii="Cambria" w:hAnsi="Cambria"/>
          <w:b/>
          <w:bCs/>
          <w:sz w:val="24"/>
          <w:szCs w:val="24"/>
        </w:rPr>
        <w:t>Linško testo</w:t>
      </w:r>
    </w:p>
    <w:p w14:paraId="788D58BC" w14:textId="77777777" w:rsidR="00EA4109" w:rsidRPr="00485B2B" w:rsidRDefault="00EA4109" w:rsidP="00485B2B">
      <w:pPr>
        <w:pStyle w:val="Odstavekseznama"/>
        <w:numPr>
          <w:ilvl w:val="0"/>
          <w:numId w:val="36"/>
        </w:numPr>
        <w:spacing w:after="0" w:line="240" w:lineRule="auto"/>
        <w:rPr>
          <w:rFonts w:ascii="Cambria" w:hAnsi="Cambria"/>
          <w:b/>
          <w:bCs/>
          <w:sz w:val="24"/>
          <w:szCs w:val="24"/>
        </w:rPr>
      </w:pPr>
      <w:r w:rsidRPr="00485B2B">
        <w:rPr>
          <w:rFonts w:ascii="Cambria" w:hAnsi="Cambria"/>
          <w:b/>
          <w:bCs/>
          <w:sz w:val="24"/>
          <w:szCs w:val="24"/>
        </w:rPr>
        <w:t xml:space="preserve">Slano krhko testo </w:t>
      </w:r>
      <w:r w:rsidRPr="00485B2B">
        <w:rPr>
          <w:rFonts w:ascii="Cambria" w:hAnsi="Cambria"/>
          <w:sz w:val="24"/>
          <w:szCs w:val="24"/>
        </w:rPr>
        <w:t>je sestavljeno iz enega dela maščobe in dveh delov moke. Dodatki so sol, jajca, in tekočina. Testo se uporablja za pripravo prest, drobnega slanega peciva, košaric, ….</w:t>
      </w:r>
    </w:p>
    <w:p w14:paraId="6192148A" w14:textId="77777777" w:rsidR="00EA4109" w:rsidRPr="00485B2B" w:rsidRDefault="00EA4109" w:rsidP="00485B2B">
      <w:pPr>
        <w:pStyle w:val="Odstavekseznama"/>
        <w:numPr>
          <w:ilvl w:val="0"/>
          <w:numId w:val="36"/>
        </w:numPr>
        <w:spacing w:after="0" w:line="240" w:lineRule="auto"/>
        <w:rPr>
          <w:rFonts w:ascii="Cambria" w:hAnsi="Cambria"/>
          <w:sz w:val="24"/>
          <w:szCs w:val="24"/>
        </w:rPr>
      </w:pPr>
      <w:r w:rsidRPr="00485B2B">
        <w:rPr>
          <w:rFonts w:ascii="Cambria" w:hAnsi="Cambria"/>
          <w:b/>
          <w:bCs/>
          <w:sz w:val="24"/>
          <w:szCs w:val="24"/>
        </w:rPr>
        <w:t>Brizgano testo</w:t>
      </w:r>
      <w:r w:rsidR="00B929C5" w:rsidRPr="00485B2B">
        <w:rPr>
          <w:rFonts w:ascii="Cambria" w:hAnsi="Cambria"/>
          <w:b/>
          <w:bCs/>
          <w:sz w:val="24"/>
          <w:szCs w:val="24"/>
        </w:rPr>
        <w:t xml:space="preserve"> </w:t>
      </w:r>
      <w:r w:rsidR="00B929C5" w:rsidRPr="00485B2B">
        <w:rPr>
          <w:rFonts w:ascii="Cambria" w:hAnsi="Cambria"/>
          <w:bCs/>
          <w:sz w:val="24"/>
          <w:szCs w:val="24"/>
        </w:rPr>
        <w:t>j</w:t>
      </w:r>
      <w:r w:rsidRPr="00485B2B">
        <w:rPr>
          <w:rFonts w:ascii="Cambria" w:hAnsi="Cambria"/>
          <w:sz w:val="24"/>
          <w:szCs w:val="24"/>
        </w:rPr>
        <w:t>e iz treh delov moke, maščobe in sladkorja. Testo je zelo krhko in se uporablja za torte ter čajno in brizgano desertno pecivo.</w:t>
      </w:r>
    </w:p>
    <w:p w14:paraId="3C2ACFDE" w14:textId="77777777" w:rsidR="00EA4109" w:rsidRPr="00485B2B" w:rsidRDefault="00EA4109" w:rsidP="00485B2B">
      <w:pPr>
        <w:pStyle w:val="Odstavekseznama"/>
        <w:numPr>
          <w:ilvl w:val="0"/>
          <w:numId w:val="36"/>
        </w:numPr>
        <w:spacing w:after="0" w:line="240" w:lineRule="auto"/>
        <w:rPr>
          <w:rFonts w:ascii="Cambria" w:hAnsi="Cambria"/>
          <w:sz w:val="24"/>
          <w:szCs w:val="24"/>
        </w:rPr>
      </w:pPr>
      <w:r w:rsidRPr="00485B2B">
        <w:rPr>
          <w:rFonts w:ascii="Cambria" w:hAnsi="Cambria"/>
          <w:b/>
          <w:bCs/>
          <w:sz w:val="24"/>
          <w:szCs w:val="24"/>
        </w:rPr>
        <w:t xml:space="preserve">Holandsko testo </w:t>
      </w:r>
      <w:r w:rsidR="00485B2B" w:rsidRPr="00485B2B">
        <w:rPr>
          <w:rFonts w:ascii="Cambria" w:hAnsi="Cambria"/>
          <w:bCs/>
          <w:sz w:val="24"/>
          <w:szCs w:val="24"/>
        </w:rPr>
        <w:t>j</w:t>
      </w:r>
      <w:r w:rsidRPr="00485B2B">
        <w:rPr>
          <w:rFonts w:ascii="Cambria" w:hAnsi="Cambria"/>
          <w:sz w:val="24"/>
          <w:szCs w:val="24"/>
        </w:rPr>
        <w:t>e iz temnega in svetlega linškega testa.</w:t>
      </w:r>
    </w:p>
    <w:p w14:paraId="51755A67" w14:textId="77777777" w:rsidR="00EA4109" w:rsidRPr="00485B2B" w:rsidRDefault="00EA4109" w:rsidP="00485B2B">
      <w:pPr>
        <w:pStyle w:val="Odstavekseznama"/>
        <w:numPr>
          <w:ilvl w:val="0"/>
          <w:numId w:val="36"/>
        </w:numPr>
        <w:spacing w:after="0" w:line="240" w:lineRule="auto"/>
        <w:rPr>
          <w:rFonts w:ascii="Cambria" w:hAnsi="Cambria"/>
          <w:sz w:val="24"/>
          <w:szCs w:val="24"/>
        </w:rPr>
      </w:pPr>
      <w:r w:rsidRPr="00485B2B">
        <w:rPr>
          <w:rFonts w:ascii="Cambria" w:hAnsi="Cambria"/>
          <w:b/>
          <w:bCs/>
          <w:sz w:val="24"/>
          <w:szCs w:val="24"/>
        </w:rPr>
        <w:t xml:space="preserve">Hrustljavo krhko testo </w:t>
      </w:r>
      <w:r w:rsidRPr="00485B2B">
        <w:rPr>
          <w:rFonts w:ascii="Cambria" w:hAnsi="Cambria"/>
          <w:sz w:val="24"/>
          <w:szCs w:val="24"/>
        </w:rPr>
        <w:t>Je bogato s sladkorjem (sladkor, maščob</w:t>
      </w:r>
      <w:r w:rsidR="00485B2B" w:rsidRPr="00485B2B">
        <w:rPr>
          <w:rFonts w:ascii="Cambria" w:hAnsi="Cambria"/>
          <w:sz w:val="24"/>
          <w:szCs w:val="24"/>
        </w:rPr>
        <w:t>a in moka so v razmerju 1:1:2).</w:t>
      </w:r>
    </w:p>
    <w:p w14:paraId="1E1A0AB2" w14:textId="77777777" w:rsidR="00EA4109" w:rsidRPr="008E3D8B" w:rsidRDefault="00EA4109" w:rsidP="00EA4109">
      <w:pPr>
        <w:spacing w:line="240" w:lineRule="auto"/>
        <w:rPr>
          <w:rFonts w:ascii="Cambria" w:hAnsi="Cambria" w:cs="Times New Roman"/>
          <w:b/>
          <w:bCs/>
          <w:sz w:val="24"/>
          <w:szCs w:val="24"/>
        </w:rPr>
      </w:pPr>
    </w:p>
    <w:p w14:paraId="68190A01" w14:textId="77777777" w:rsidR="00EA4109" w:rsidRPr="008E3D8B" w:rsidRDefault="00485B2B" w:rsidP="00EA4109">
      <w:pPr>
        <w:spacing w:line="240" w:lineRule="auto"/>
        <w:rPr>
          <w:rFonts w:ascii="Cambria" w:hAnsi="Cambria" w:cs="Times New Roman"/>
          <w:b/>
          <w:bCs/>
          <w:sz w:val="24"/>
          <w:szCs w:val="24"/>
        </w:rPr>
      </w:pPr>
      <w:r w:rsidRPr="008E3D8B">
        <w:rPr>
          <w:rFonts w:ascii="Cambria" w:hAnsi="Cambria" w:cs="Times New Roman"/>
          <w:b/>
          <w:bCs/>
          <w:sz w:val="24"/>
          <w:szCs w:val="24"/>
        </w:rPr>
        <w:t>Oblikovanje in peka</w:t>
      </w:r>
    </w:p>
    <w:p w14:paraId="23A1C32C" w14:textId="77777777" w:rsidR="00EA4109" w:rsidRPr="00485B2B" w:rsidRDefault="00EA4109" w:rsidP="00485B2B">
      <w:pPr>
        <w:pStyle w:val="Odstavekseznama"/>
        <w:numPr>
          <w:ilvl w:val="0"/>
          <w:numId w:val="37"/>
        </w:numPr>
        <w:spacing w:line="240" w:lineRule="auto"/>
        <w:rPr>
          <w:rFonts w:ascii="Cambria" w:hAnsi="Cambria"/>
          <w:sz w:val="24"/>
          <w:szCs w:val="24"/>
        </w:rPr>
      </w:pPr>
      <w:r w:rsidRPr="00485B2B">
        <w:rPr>
          <w:rFonts w:ascii="Cambria" w:hAnsi="Cambria"/>
          <w:sz w:val="24"/>
          <w:szCs w:val="24"/>
        </w:rPr>
        <w:t>Krhko testo lahko valjamo in damo v modele, lahko ga zavijamo in izrezujemo. Posamezne kose namažemo z jajčnim premazom ali marmelado in posujemo z lupinastim sadjem ali sladkorjem. Testo lahko oblikujemo tudi kroge, rogljičke, palčke, preste, ……</w:t>
      </w:r>
    </w:p>
    <w:p w14:paraId="0FC93DAA" w14:textId="77777777" w:rsidR="00EA4109" w:rsidRPr="00485B2B" w:rsidRDefault="00EA4109" w:rsidP="00485B2B">
      <w:pPr>
        <w:pStyle w:val="Odstavekseznama"/>
        <w:numPr>
          <w:ilvl w:val="0"/>
          <w:numId w:val="37"/>
        </w:numPr>
        <w:spacing w:line="240" w:lineRule="auto"/>
        <w:rPr>
          <w:rFonts w:ascii="Cambria" w:hAnsi="Cambria"/>
          <w:sz w:val="24"/>
          <w:szCs w:val="24"/>
        </w:rPr>
      </w:pPr>
      <w:r w:rsidRPr="00485B2B">
        <w:rPr>
          <w:rFonts w:ascii="Cambria" w:hAnsi="Cambria"/>
          <w:sz w:val="24"/>
          <w:szCs w:val="24"/>
        </w:rPr>
        <w:t xml:space="preserve">Pecivo iz krhkega testa pečemo pri temperaturi 180 ℃. </w:t>
      </w:r>
    </w:p>
    <w:p w14:paraId="364F4B98" w14:textId="77777777" w:rsidR="00EA4109" w:rsidRPr="00485B2B" w:rsidRDefault="00EA4109" w:rsidP="00485B2B">
      <w:pPr>
        <w:pStyle w:val="Odstavekseznama"/>
        <w:numPr>
          <w:ilvl w:val="0"/>
          <w:numId w:val="37"/>
        </w:numPr>
        <w:spacing w:line="240" w:lineRule="auto"/>
        <w:rPr>
          <w:rFonts w:ascii="Cambria" w:hAnsi="Cambria"/>
          <w:sz w:val="24"/>
          <w:szCs w:val="24"/>
        </w:rPr>
      </w:pPr>
      <w:r w:rsidRPr="00485B2B">
        <w:rPr>
          <w:rFonts w:ascii="Cambria" w:hAnsi="Cambria"/>
          <w:sz w:val="24"/>
          <w:szCs w:val="24"/>
        </w:rPr>
        <w:t>Testo se enakomerno peče, če smo ga enakomerno zvaljali in če ne vsebuje preveč sladkorja. Takrat močno obarva.</w:t>
      </w:r>
    </w:p>
    <w:p w14:paraId="1B13DFD6" w14:textId="77777777" w:rsidR="00EA4109" w:rsidRPr="00485B2B" w:rsidRDefault="00EA4109" w:rsidP="00485B2B">
      <w:pPr>
        <w:pStyle w:val="Odstavekseznama"/>
        <w:numPr>
          <w:ilvl w:val="0"/>
          <w:numId w:val="37"/>
        </w:numPr>
        <w:spacing w:line="240" w:lineRule="auto"/>
        <w:rPr>
          <w:rFonts w:ascii="Cambria" w:hAnsi="Cambria"/>
          <w:sz w:val="24"/>
          <w:szCs w:val="24"/>
        </w:rPr>
      </w:pPr>
      <w:r w:rsidRPr="00485B2B">
        <w:rPr>
          <w:rFonts w:ascii="Cambria" w:hAnsi="Cambria"/>
          <w:sz w:val="24"/>
          <w:szCs w:val="24"/>
        </w:rPr>
        <w:t>Pri prenizki temperaturi se testo razleze, pri visoki pa zažiga.</w:t>
      </w:r>
    </w:p>
    <w:p w14:paraId="647ED182" w14:textId="77777777" w:rsidR="00EA4109" w:rsidRPr="00485B2B" w:rsidRDefault="00EA4109" w:rsidP="00485B2B">
      <w:pPr>
        <w:pStyle w:val="Odstavekseznama"/>
        <w:numPr>
          <w:ilvl w:val="0"/>
          <w:numId w:val="37"/>
        </w:numPr>
        <w:spacing w:line="240" w:lineRule="auto"/>
        <w:rPr>
          <w:rFonts w:ascii="Cambria" w:hAnsi="Cambria"/>
          <w:sz w:val="24"/>
          <w:szCs w:val="24"/>
        </w:rPr>
      </w:pPr>
      <w:r w:rsidRPr="00485B2B">
        <w:rPr>
          <w:rFonts w:ascii="Cambria" w:hAnsi="Cambria"/>
          <w:sz w:val="24"/>
          <w:szCs w:val="24"/>
        </w:rPr>
        <w:t>Vroče testo se nekoliko razširi zaradi nastale vodne pare med peko.</w:t>
      </w:r>
    </w:p>
    <w:p w14:paraId="70384DFA" w14:textId="77777777" w:rsidR="00EA4109" w:rsidRPr="00485B2B" w:rsidRDefault="00EA4109" w:rsidP="00485B2B">
      <w:pPr>
        <w:pStyle w:val="Odstavekseznama"/>
        <w:numPr>
          <w:ilvl w:val="0"/>
          <w:numId w:val="37"/>
        </w:numPr>
        <w:spacing w:line="240" w:lineRule="auto"/>
        <w:rPr>
          <w:rFonts w:ascii="Cambria" w:hAnsi="Cambria"/>
          <w:sz w:val="24"/>
          <w:szCs w:val="24"/>
        </w:rPr>
      </w:pPr>
      <w:r w:rsidRPr="00485B2B">
        <w:rPr>
          <w:rFonts w:ascii="Cambria" w:hAnsi="Cambria"/>
          <w:sz w:val="24"/>
          <w:szCs w:val="24"/>
        </w:rPr>
        <w:t>Pritisk plinov v testu povzroča, da postane krhko.</w:t>
      </w:r>
    </w:p>
    <w:p w14:paraId="3B146349" w14:textId="77777777" w:rsidR="00EA4109" w:rsidRPr="008E3D8B" w:rsidRDefault="00EA4109" w:rsidP="00EA4109">
      <w:pPr>
        <w:pStyle w:val="Brezrazmikov"/>
        <w:spacing w:line="240" w:lineRule="auto"/>
        <w:rPr>
          <w:rFonts w:ascii="Cambria" w:eastAsia="Times New Roman" w:hAnsi="Cambria" w:cs="Times New Roman"/>
          <w:b/>
          <w:bCs/>
          <w:sz w:val="24"/>
          <w:szCs w:val="24"/>
        </w:rPr>
      </w:pPr>
      <w:r w:rsidRPr="008E3D8B">
        <w:rPr>
          <w:rFonts w:ascii="Cambria" w:eastAsia="Times New Roman" w:hAnsi="Cambria" w:cs="Times New Roman"/>
          <w:b/>
          <w:bCs/>
          <w:sz w:val="24"/>
          <w:szCs w:val="24"/>
        </w:rPr>
        <w:t>Delitev slaščičarskih izdelkov</w:t>
      </w:r>
    </w:p>
    <w:p w14:paraId="1831BDEA" w14:textId="77777777" w:rsidR="00EA4109" w:rsidRPr="008E3D8B" w:rsidRDefault="00EA4109" w:rsidP="00EA4109">
      <w:pPr>
        <w:spacing w:line="240" w:lineRule="auto"/>
        <w:rPr>
          <w:rFonts w:ascii="Cambria" w:hAnsi="Cambria" w:cs="Times New Roman"/>
          <w:sz w:val="24"/>
          <w:szCs w:val="24"/>
        </w:rPr>
      </w:pPr>
      <w:r w:rsidRPr="008E3D8B">
        <w:rPr>
          <w:rFonts w:ascii="Cambria" w:hAnsi="Cambria" w:cs="Times New Roman"/>
          <w:sz w:val="24"/>
          <w:szCs w:val="24"/>
        </w:rPr>
        <w:t xml:space="preserve">Gostenčnik (2011) slaščičarske izdelke deli na pecivo in slaščice, pecivo pa na trajno pecivo, manj tajno pecivo, pecivo, nadevano pred peko, in sveže mehko pecivo. Trajno pecivo so ne napolnjene, ne glazirane in neokrašene. Nekatere so nadevane s trajnimi nadevi, kot so različne marmelade in nugat polnila. Trajno pecivo je krhko, rahlo se drobi, je ploščato, ima zelo pestro sestavo in je bogato z aromatičnimi dodatki. Pita je zelo staro pecivo, nadevano pred peko. Njena trajnost je odvisna od vrste nadeva. </w:t>
      </w:r>
      <w:r w:rsidRPr="008E3D8B">
        <w:rPr>
          <w:rFonts w:ascii="Cambria" w:hAnsi="Cambria" w:cs="Times New Roman"/>
          <w:sz w:val="24"/>
          <w:szCs w:val="24"/>
        </w:rPr>
        <w:lastRenderedPageBreak/>
        <w:t>Gostenčnik (2013) torte uvrsti med sveže sladice, ki jih izdelujemo iz vnaprej pečenih podlag. Mednje nadevamo sveže nadeve in jih okrasimo.</w:t>
      </w:r>
    </w:p>
    <w:p w14:paraId="474F7E0B" w14:textId="77777777" w:rsidR="00485B2B" w:rsidRDefault="00485B2B" w:rsidP="00485B2B">
      <w:pPr>
        <w:pStyle w:val="Odstavekseznama"/>
        <w:numPr>
          <w:ilvl w:val="0"/>
          <w:numId w:val="30"/>
        </w:numPr>
        <w:spacing w:line="259" w:lineRule="auto"/>
      </w:pPr>
      <w:bookmarkStart w:id="1" w:name="_Toc112765064"/>
      <w:r>
        <w:t>Najpogostejše napake pri posameznih končnih izdelkih, ki so narejeni iz mlevskih proizvodov</w:t>
      </w:r>
    </w:p>
    <w:p w14:paraId="4FA34323" w14:textId="77777777" w:rsidR="00485B2B" w:rsidRDefault="00485B2B" w:rsidP="00485B2B">
      <w:pPr>
        <w:pStyle w:val="Odstavekseznama"/>
        <w:numPr>
          <w:ilvl w:val="0"/>
          <w:numId w:val="30"/>
        </w:numPr>
        <w:spacing w:line="259" w:lineRule="auto"/>
      </w:pPr>
      <w:r>
        <w:t>Senzorična analiza končnih  izdelkov</w:t>
      </w:r>
    </w:p>
    <w:p w14:paraId="45537912" w14:textId="77777777" w:rsidR="00485B2B" w:rsidRPr="00547E72" w:rsidRDefault="00485B2B" w:rsidP="00547E72">
      <w:pPr>
        <w:pStyle w:val="Naslov1"/>
        <w:spacing w:after="240" w:line="240" w:lineRule="auto"/>
        <w:rPr>
          <w:rFonts w:ascii="Cambria" w:hAnsi="Cambria" w:cs="Times New Roman"/>
          <w:sz w:val="24"/>
          <w:szCs w:val="24"/>
        </w:rPr>
      </w:pPr>
      <w:r w:rsidRPr="00547E72">
        <w:rPr>
          <w:rFonts w:ascii="Cambria" w:hAnsi="Cambria" w:cs="Times New Roman"/>
          <w:sz w:val="24"/>
          <w:szCs w:val="24"/>
        </w:rPr>
        <w:t>BRIZGANO ČAJNO PECIVO</w:t>
      </w:r>
      <w:bookmarkEnd w:id="1"/>
    </w:p>
    <w:p w14:paraId="2E587BD6" w14:textId="77777777" w:rsidR="00485B2B" w:rsidRPr="00547E72" w:rsidRDefault="00547E72" w:rsidP="00547E72">
      <w:pPr>
        <w:pStyle w:val="Brezrazmikov"/>
        <w:spacing w:line="240" w:lineRule="auto"/>
        <w:rPr>
          <w:rFonts w:ascii="Cambria" w:hAnsi="Cambria" w:cs="Times New Roman"/>
          <w:b/>
          <w:sz w:val="24"/>
          <w:szCs w:val="24"/>
          <w:u w:val="single"/>
        </w:rPr>
      </w:pPr>
      <w:r w:rsidRPr="00547E72">
        <w:rPr>
          <w:rFonts w:ascii="Cambria" w:hAnsi="Cambria" w:cs="Times New Roman"/>
          <w:b/>
          <w:sz w:val="24"/>
          <w:szCs w:val="24"/>
        </w:rPr>
        <w:t>Sestavine za maso</w:t>
      </w:r>
    </w:p>
    <w:p w14:paraId="1393817C" w14:textId="77777777" w:rsidR="00485B2B" w:rsidRPr="00547E72" w:rsidRDefault="00547E72" w:rsidP="00547E72">
      <w:pPr>
        <w:pStyle w:val="Brezrazmikov"/>
        <w:spacing w:line="240" w:lineRule="auto"/>
        <w:rPr>
          <w:rFonts w:ascii="Cambria" w:hAnsi="Cambria" w:cs="Times New Roman"/>
          <w:sz w:val="24"/>
          <w:szCs w:val="24"/>
        </w:rPr>
      </w:pPr>
      <w:r w:rsidRPr="00547E72">
        <w:rPr>
          <w:rFonts w:ascii="Cambria" w:hAnsi="Cambria" w:cs="Times New Roman"/>
          <w:noProof/>
          <w:sz w:val="24"/>
          <w:szCs w:val="24"/>
          <w:lang w:eastAsia="sl-SI"/>
        </w:rPr>
        <w:drawing>
          <wp:anchor distT="0" distB="0" distL="114300" distR="114300" simplePos="0" relativeHeight="251663360" behindDoc="1" locked="0" layoutInCell="1" allowOverlap="1" wp14:anchorId="3E84D6A4" wp14:editId="60D358CE">
            <wp:simplePos x="0" y="0"/>
            <wp:positionH relativeFrom="margin">
              <wp:posOffset>2667000</wp:posOffset>
            </wp:positionH>
            <wp:positionV relativeFrom="paragraph">
              <wp:posOffset>635</wp:posOffset>
            </wp:positionV>
            <wp:extent cx="2971800" cy="1554480"/>
            <wp:effectExtent l="0" t="0" r="0" b="7620"/>
            <wp:wrapTight wrapText="bothSides">
              <wp:wrapPolygon edited="0">
                <wp:start x="554" y="0"/>
                <wp:lineTo x="0" y="529"/>
                <wp:lineTo x="0" y="20118"/>
                <wp:lineTo x="138" y="21176"/>
                <wp:lineTo x="554" y="21441"/>
                <wp:lineTo x="20908" y="21441"/>
                <wp:lineTo x="21323" y="21176"/>
                <wp:lineTo x="21462" y="20118"/>
                <wp:lineTo x="21462" y="529"/>
                <wp:lineTo x="20908" y="0"/>
                <wp:lineTo x="554" y="0"/>
              </wp:wrapPolygon>
            </wp:wrapTight>
            <wp:docPr id="8" name="Slika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Slika 8">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t="42771" b="18717"/>
                    <a:stretch/>
                  </pic:blipFill>
                  <pic:spPr bwMode="auto">
                    <a:xfrm>
                      <a:off x="0" y="0"/>
                      <a:ext cx="2971800" cy="1554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B2B" w:rsidRPr="00547E72">
        <w:rPr>
          <w:rFonts w:ascii="Cambria" w:hAnsi="Cambria" w:cs="Times New Roman"/>
          <w:sz w:val="24"/>
          <w:szCs w:val="24"/>
        </w:rPr>
        <w:t xml:space="preserve">600 g margarine CREM </w:t>
      </w:r>
    </w:p>
    <w:p w14:paraId="1CDB2321"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 xml:space="preserve">250 g sladkorja v prahu </w:t>
      </w:r>
    </w:p>
    <w:p w14:paraId="1DDF5B7E"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120 g beljakov (4 kom)</w:t>
      </w:r>
    </w:p>
    <w:p w14:paraId="1CC5B496"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 xml:space="preserve">770 g moke gladke (TIP 500) </w:t>
      </w:r>
    </w:p>
    <w:p w14:paraId="67ADA0BA"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 xml:space="preserve">10 g vanilin sladkorja </w:t>
      </w:r>
    </w:p>
    <w:p w14:paraId="0AFBEF4B"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 xml:space="preserve">10 g citronske paste </w:t>
      </w:r>
    </w:p>
    <w:p w14:paraId="7E17BD0D" w14:textId="77777777" w:rsidR="00485B2B" w:rsidRPr="00547E72" w:rsidRDefault="00547E72" w:rsidP="00547E72">
      <w:pPr>
        <w:pStyle w:val="Brezrazmikov"/>
        <w:spacing w:line="240" w:lineRule="auto"/>
        <w:rPr>
          <w:rFonts w:ascii="Cambria" w:hAnsi="Cambria" w:cs="Times New Roman"/>
          <w:b/>
          <w:sz w:val="24"/>
          <w:szCs w:val="24"/>
        </w:rPr>
      </w:pPr>
      <w:r w:rsidRPr="00547E72">
        <w:rPr>
          <w:rFonts w:ascii="Cambria" w:hAnsi="Cambria" w:cs="Times New Roman"/>
          <w:b/>
          <w:sz w:val="24"/>
          <w:szCs w:val="24"/>
        </w:rPr>
        <w:t>Sestavine za polnilo</w:t>
      </w:r>
    </w:p>
    <w:p w14:paraId="6FBC8D63"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 xml:space="preserve">146 g marelične marmelade </w:t>
      </w:r>
    </w:p>
    <w:p w14:paraId="2F88FDEF" w14:textId="77777777" w:rsidR="00485B2B" w:rsidRPr="00547E72" w:rsidRDefault="00547E72" w:rsidP="00547E72">
      <w:pPr>
        <w:pStyle w:val="Brezrazmikov"/>
        <w:spacing w:line="240" w:lineRule="auto"/>
        <w:rPr>
          <w:rFonts w:ascii="Cambria" w:hAnsi="Cambria" w:cs="Times New Roman"/>
          <w:b/>
          <w:sz w:val="24"/>
          <w:szCs w:val="24"/>
        </w:rPr>
      </w:pPr>
      <w:r w:rsidRPr="00547E72">
        <w:rPr>
          <w:rFonts w:ascii="Cambria" w:hAnsi="Cambria" w:cs="Times New Roman"/>
          <w:b/>
          <w:sz w:val="24"/>
          <w:szCs w:val="24"/>
        </w:rPr>
        <w:t>Sestavine za preliv</w:t>
      </w:r>
    </w:p>
    <w:p w14:paraId="3582941D"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195 g jedilne čokolade</w:t>
      </w:r>
    </w:p>
    <w:p w14:paraId="6D78F1A7"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59 g rastlinske masti</w:t>
      </w:r>
    </w:p>
    <w:p w14:paraId="53DB7AB2" w14:textId="77777777" w:rsidR="00485B2B" w:rsidRPr="00547E72" w:rsidRDefault="00547E72" w:rsidP="00547E72">
      <w:pPr>
        <w:pStyle w:val="Brezrazmikov"/>
        <w:spacing w:line="240" w:lineRule="auto"/>
        <w:rPr>
          <w:rFonts w:ascii="Cambria" w:hAnsi="Cambria" w:cs="Times New Roman"/>
          <w:b/>
          <w:sz w:val="24"/>
          <w:szCs w:val="24"/>
        </w:rPr>
      </w:pPr>
      <w:r w:rsidRPr="00547E72">
        <w:rPr>
          <w:rFonts w:ascii="Cambria" w:hAnsi="Cambria" w:cs="Times New Roman"/>
          <w:b/>
          <w:sz w:val="24"/>
          <w:szCs w:val="24"/>
        </w:rPr>
        <w:t>Tehnološki postopek izdelave mase</w:t>
      </w:r>
    </w:p>
    <w:p w14:paraId="25FECF37"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Margarino CREM razrežemo in nekoliko zmehčamo ter stepamo, da se masa zapeni. Postopoma dodajamo sladkor v prahu in na koncu še beljake. Zmes naj postane penasta. Primešamo še moko, vanilin sladkor. Mešamo toliko časa, da je masa gladka.</w:t>
      </w:r>
    </w:p>
    <w:p w14:paraId="3B602E92" w14:textId="77777777" w:rsidR="00485B2B" w:rsidRPr="00547E72" w:rsidRDefault="00547E72" w:rsidP="00547E72">
      <w:pPr>
        <w:pStyle w:val="Brezrazmikov"/>
        <w:spacing w:line="240" w:lineRule="auto"/>
        <w:rPr>
          <w:rFonts w:ascii="Cambria" w:hAnsi="Cambria" w:cs="Times New Roman"/>
          <w:b/>
          <w:sz w:val="24"/>
          <w:szCs w:val="24"/>
        </w:rPr>
      </w:pPr>
      <w:r w:rsidRPr="00547E72">
        <w:rPr>
          <w:rFonts w:ascii="Cambria" w:hAnsi="Cambria" w:cs="Times New Roman"/>
          <w:b/>
          <w:sz w:val="24"/>
          <w:szCs w:val="24"/>
        </w:rPr>
        <w:t>Tehnološki postopek izdelave brizganega čajnega peciva</w:t>
      </w:r>
    </w:p>
    <w:p w14:paraId="73E77CB7"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 xml:space="preserve">Maso napolnimo v vrečice z narezljano brizgalko in brizgamo na ne pomaščene pekače ali na papir za pečenje različne oblike (zvezdice, školjke, kroge…). Pri zvezdici v sredino nabrizgamo marmelado. Pečemo pri 190 – 200 °C, predvidoma 10 do 15 minut (odvisno od velikosti brizganja). Po peki jih lepimo z marelično marmelado in prelijemo s čokolado. </w:t>
      </w:r>
    </w:p>
    <w:p w14:paraId="12A864FB"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Zvezdice ne prelivamo s čokolado. Masa ima to prednost, da ji lahko dodajamo različne okuse in oblikujemo različne oblike.</w:t>
      </w:r>
      <w:r w:rsidR="00547E72">
        <w:rPr>
          <w:rFonts w:ascii="Cambria" w:hAnsi="Cambria" w:cs="Times New Roman"/>
          <w:sz w:val="24"/>
          <w:szCs w:val="24"/>
        </w:rPr>
        <w:t xml:space="preserve"> Skladiščimo jih p</w:t>
      </w:r>
      <w:r w:rsidRPr="00547E72">
        <w:rPr>
          <w:rFonts w:ascii="Cambria" w:hAnsi="Cambria" w:cs="Times New Roman"/>
          <w:sz w:val="24"/>
          <w:szCs w:val="24"/>
        </w:rPr>
        <w:t>ri sobni temperaturi. Rok uporabe 2 meseca.</w:t>
      </w:r>
    </w:p>
    <w:p w14:paraId="6136A542" w14:textId="77777777" w:rsidR="00485B2B" w:rsidRPr="00547E72" w:rsidRDefault="00485B2B" w:rsidP="00547E72">
      <w:pPr>
        <w:pStyle w:val="Naslov1"/>
        <w:spacing w:after="240" w:line="240" w:lineRule="auto"/>
        <w:rPr>
          <w:rFonts w:ascii="Cambria" w:hAnsi="Cambria" w:cs="Times New Roman"/>
          <w:sz w:val="24"/>
          <w:szCs w:val="24"/>
        </w:rPr>
      </w:pPr>
      <w:bookmarkStart w:id="2" w:name="_Toc112765069"/>
      <w:r w:rsidRPr="00547E72">
        <w:rPr>
          <w:rFonts w:ascii="Cambria" w:hAnsi="Cambria" w:cs="Times New Roman"/>
          <w:sz w:val="24"/>
          <w:szCs w:val="24"/>
        </w:rPr>
        <w:t>DOMAČI ROGLJIČKI</w:t>
      </w:r>
      <w:bookmarkEnd w:id="2"/>
    </w:p>
    <w:p w14:paraId="086EB809" w14:textId="77777777" w:rsidR="00485B2B" w:rsidRPr="00547E72" w:rsidRDefault="00485B2B" w:rsidP="00547E72">
      <w:pPr>
        <w:pStyle w:val="Brezrazmikov"/>
        <w:spacing w:line="240" w:lineRule="auto"/>
        <w:rPr>
          <w:rFonts w:ascii="Cambria" w:hAnsi="Cambria" w:cs="Times New Roman"/>
          <w:b/>
          <w:sz w:val="24"/>
          <w:szCs w:val="24"/>
        </w:rPr>
      </w:pPr>
      <w:r w:rsidRPr="00547E72">
        <w:rPr>
          <w:rFonts w:ascii="Cambria" w:hAnsi="Cambria" w:cs="Times New Roman"/>
          <w:noProof/>
          <w:sz w:val="24"/>
          <w:szCs w:val="24"/>
          <w:lang w:eastAsia="sl-SI"/>
        </w:rPr>
        <w:drawing>
          <wp:anchor distT="0" distB="0" distL="114300" distR="114300" simplePos="0" relativeHeight="251664384" behindDoc="1" locked="0" layoutInCell="1" allowOverlap="1" wp14:anchorId="55C93517" wp14:editId="59A62927">
            <wp:simplePos x="0" y="0"/>
            <wp:positionH relativeFrom="column">
              <wp:posOffset>3107690</wp:posOffset>
            </wp:positionH>
            <wp:positionV relativeFrom="paragraph">
              <wp:posOffset>6350</wp:posOffset>
            </wp:positionV>
            <wp:extent cx="1851660" cy="1286510"/>
            <wp:effectExtent l="0" t="0" r="0" b="8890"/>
            <wp:wrapTight wrapText="bothSides">
              <wp:wrapPolygon edited="0">
                <wp:start x="889" y="0"/>
                <wp:lineTo x="0" y="640"/>
                <wp:lineTo x="0" y="20790"/>
                <wp:lineTo x="667" y="21429"/>
                <wp:lineTo x="889" y="21429"/>
                <wp:lineTo x="20444" y="21429"/>
                <wp:lineTo x="20667" y="21429"/>
                <wp:lineTo x="21333" y="20790"/>
                <wp:lineTo x="21333" y="640"/>
                <wp:lineTo x="20444" y="0"/>
                <wp:lineTo x="889" y="0"/>
              </wp:wrapPolygon>
            </wp:wrapTight>
            <wp:docPr id="9" name="Slika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Slika 9">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1660" cy="1286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7E72" w:rsidRPr="00547E72">
        <w:rPr>
          <w:rFonts w:ascii="Cambria" w:hAnsi="Cambria" w:cs="Times New Roman"/>
          <w:b/>
          <w:sz w:val="24"/>
          <w:szCs w:val="24"/>
        </w:rPr>
        <w:t>Sestavine za testo</w:t>
      </w:r>
    </w:p>
    <w:p w14:paraId="1A96E9B1"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750 g moke</w:t>
      </w:r>
    </w:p>
    <w:p w14:paraId="2A8FFC86"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500 g masla</w:t>
      </w:r>
    </w:p>
    <w:p w14:paraId="70D7769F"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250 g sladkorja v prahu</w:t>
      </w:r>
    </w:p>
    <w:p w14:paraId="14EE98B7"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50 g jajc</w:t>
      </w:r>
    </w:p>
    <w:p w14:paraId="20656E23"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10 g pecilnega praška</w:t>
      </w:r>
    </w:p>
    <w:p w14:paraId="6E3EFD65"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10 g vanilin sladkorja</w:t>
      </w:r>
    </w:p>
    <w:p w14:paraId="018BECE1"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 xml:space="preserve">10 g </w:t>
      </w:r>
      <w:proofErr w:type="spellStart"/>
      <w:r w:rsidRPr="00547E72">
        <w:rPr>
          <w:rFonts w:ascii="Cambria" w:hAnsi="Cambria" w:cs="Times New Roman"/>
          <w:sz w:val="24"/>
          <w:szCs w:val="24"/>
        </w:rPr>
        <w:t>citronove</w:t>
      </w:r>
      <w:proofErr w:type="spellEnd"/>
      <w:r w:rsidRPr="00547E72">
        <w:rPr>
          <w:rFonts w:ascii="Cambria" w:hAnsi="Cambria" w:cs="Times New Roman"/>
          <w:sz w:val="24"/>
          <w:szCs w:val="24"/>
        </w:rPr>
        <w:t xml:space="preserve"> paste</w:t>
      </w:r>
    </w:p>
    <w:p w14:paraId="700B177A" w14:textId="77777777" w:rsidR="00485B2B" w:rsidRPr="00547E72" w:rsidRDefault="00547E72" w:rsidP="00547E72">
      <w:pPr>
        <w:pStyle w:val="Brezrazmikov"/>
        <w:spacing w:line="240" w:lineRule="auto"/>
        <w:rPr>
          <w:rFonts w:ascii="Cambria" w:hAnsi="Cambria" w:cs="Times New Roman"/>
          <w:b/>
          <w:sz w:val="24"/>
          <w:szCs w:val="24"/>
        </w:rPr>
      </w:pPr>
      <w:r w:rsidRPr="00547E72">
        <w:rPr>
          <w:rFonts w:ascii="Cambria" w:hAnsi="Cambria" w:cs="Times New Roman"/>
          <w:b/>
          <w:sz w:val="24"/>
          <w:szCs w:val="24"/>
        </w:rPr>
        <w:t>Sestavine za posip</w:t>
      </w:r>
    </w:p>
    <w:p w14:paraId="749095CF"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77 g sladkorja v prahu</w:t>
      </w:r>
    </w:p>
    <w:p w14:paraId="69D0208E"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2 g vanilin sladkorja</w:t>
      </w:r>
    </w:p>
    <w:p w14:paraId="707DD940" w14:textId="77777777" w:rsidR="00485B2B" w:rsidRPr="00547E72" w:rsidRDefault="00547E72" w:rsidP="00547E72">
      <w:pPr>
        <w:pStyle w:val="Brezrazmikov"/>
        <w:spacing w:line="240" w:lineRule="auto"/>
        <w:rPr>
          <w:rFonts w:ascii="Cambria" w:hAnsi="Cambria" w:cs="Times New Roman"/>
          <w:b/>
          <w:sz w:val="24"/>
          <w:szCs w:val="24"/>
        </w:rPr>
      </w:pPr>
      <w:r w:rsidRPr="00547E72">
        <w:rPr>
          <w:rFonts w:ascii="Cambria" w:hAnsi="Cambria" w:cs="Times New Roman"/>
          <w:b/>
          <w:sz w:val="24"/>
          <w:szCs w:val="24"/>
        </w:rPr>
        <w:t>Tehnološki postopek izdelave testa</w:t>
      </w:r>
    </w:p>
    <w:p w14:paraId="27045B25"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 xml:space="preserve">Moko in pecilni prašek zmešamo in presejemo, dodamo maslo, jajce, sladkor v prahu, vanilin sladkor in </w:t>
      </w:r>
      <w:proofErr w:type="spellStart"/>
      <w:r w:rsidRPr="00547E72">
        <w:rPr>
          <w:rFonts w:ascii="Cambria" w:hAnsi="Cambria" w:cs="Times New Roman"/>
          <w:sz w:val="24"/>
          <w:szCs w:val="24"/>
        </w:rPr>
        <w:t>citronovo</w:t>
      </w:r>
      <w:proofErr w:type="spellEnd"/>
      <w:r w:rsidRPr="00547E72">
        <w:rPr>
          <w:rFonts w:ascii="Cambria" w:hAnsi="Cambria" w:cs="Times New Roman"/>
          <w:sz w:val="24"/>
          <w:szCs w:val="24"/>
        </w:rPr>
        <w:t xml:space="preserve"> pasto. Surovine zgnetemo, tako dolgo, da se združijo. Testo naj počiva 1 uro. </w:t>
      </w:r>
    </w:p>
    <w:p w14:paraId="6D296DAF" w14:textId="77777777" w:rsidR="00485B2B" w:rsidRPr="00547E72" w:rsidRDefault="00547E72" w:rsidP="00547E72">
      <w:pPr>
        <w:pStyle w:val="Brezrazmikov"/>
        <w:spacing w:line="240" w:lineRule="auto"/>
        <w:rPr>
          <w:rFonts w:ascii="Cambria" w:hAnsi="Cambria" w:cs="Times New Roman"/>
          <w:b/>
          <w:sz w:val="24"/>
          <w:szCs w:val="24"/>
        </w:rPr>
      </w:pPr>
      <w:r w:rsidRPr="00547E72">
        <w:rPr>
          <w:rFonts w:ascii="Cambria" w:hAnsi="Cambria" w:cs="Times New Roman"/>
          <w:b/>
          <w:sz w:val="24"/>
          <w:szCs w:val="24"/>
        </w:rPr>
        <w:t>Tehnološki postopek oblikovanja rogljičkov</w:t>
      </w:r>
    </w:p>
    <w:p w14:paraId="6961CB35"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lastRenderedPageBreak/>
        <w:t>Iz linškega testa oblikujemo svaljek, razrežemo na manjše kose in oblikujemo rogljičke. Pri oblikovanju rogljičkov moramo biti pazljivi, saj je pravilen rogljiček na koncih malo tanjši. Položimo na pekač in oblikujemo.</w:t>
      </w:r>
    </w:p>
    <w:p w14:paraId="67BD9B2D" w14:textId="77777777" w:rsidR="00547E72"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Paziti moramo na obliko in velikost rogljička! Pečemo pri 190 °C. Pečen izdelek posipamo ali povaljamo v sladkorju v prahu.</w:t>
      </w:r>
      <w:r w:rsidR="00547E72" w:rsidRPr="00547E72">
        <w:rPr>
          <w:rFonts w:ascii="Cambria" w:hAnsi="Cambria" w:cs="Times New Roman"/>
          <w:sz w:val="24"/>
          <w:szCs w:val="24"/>
        </w:rPr>
        <w:t xml:space="preserve"> Hranimo pri sobni temperaturi. Rok uporabe 2 meseca.</w:t>
      </w:r>
    </w:p>
    <w:p w14:paraId="6FF6EEE7" w14:textId="77777777" w:rsidR="00485B2B" w:rsidRPr="00547E72" w:rsidRDefault="00485B2B" w:rsidP="00547E72">
      <w:pPr>
        <w:pStyle w:val="Naslov1"/>
        <w:spacing w:after="240" w:line="240" w:lineRule="auto"/>
        <w:rPr>
          <w:rFonts w:ascii="Cambria" w:hAnsi="Cambria" w:cs="Times New Roman"/>
          <w:sz w:val="24"/>
          <w:szCs w:val="24"/>
        </w:rPr>
      </w:pPr>
      <w:bookmarkStart w:id="3" w:name="_Toc112765085"/>
      <w:r w:rsidRPr="00547E72">
        <w:rPr>
          <w:rFonts w:ascii="Cambria" w:hAnsi="Cambria" w:cs="Times New Roman"/>
          <w:sz w:val="24"/>
          <w:szCs w:val="24"/>
        </w:rPr>
        <w:t>OREHOVI ROGLJIČKI</w:t>
      </w:r>
      <w:bookmarkEnd w:id="3"/>
    </w:p>
    <w:p w14:paraId="6F3800C9" w14:textId="77777777" w:rsidR="00485B2B" w:rsidRPr="00547E72" w:rsidRDefault="00547E72" w:rsidP="00547E72">
      <w:pPr>
        <w:pStyle w:val="Brezrazmikov"/>
        <w:spacing w:line="240" w:lineRule="auto"/>
        <w:rPr>
          <w:rFonts w:ascii="Cambria" w:hAnsi="Cambria" w:cs="Times New Roman"/>
          <w:b/>
          <w:sz w:val="24"/>
          <w:szCs w:val="24"/>
        </w:rPr>
      </w:pPr>
      <w:r w:rsidRPr="00547E72">
        <w:rPr>
          <w:rFonts w:ascii="Cambria" w:hAnsi="Cambria" w:cs="Times New Roman"/>
          <w:b/>
          <w:sz w:val="24"/>
          <w:szCs w:val="24"/>
        </w:rPr>
        <w:t>Sestavine za testo</w:t>
      </w:r>
    </w:p>
    <w:p w14:paraId="52831C60"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noProof/>
          <w:sz w:val="24"/>
          <w:szCs w:val="24"/>
          <w:lang w:eastAsia="sl-SI"/>
        </w:rPr>
        <w:drawing>
          <wp:anchor distT="0" distB="0" distL="114300" distR="114300" simplePos="0" relativeHeight="251665408" behindDoc="1" locked="0" layoutInCell="1" allowOverlap="1" wp14:anchorId="4CA2F180" wp14:editId="5685A9E3">
            <wp:simplePos x="0" y="0"/>
            <wp:positionH relativeFrom="column">
              <wp:posOffset>2551430</wp:posOffset>
            </wp:positionH>
            <wp:positionV relativeFrom="paragraph">
              <wp:posOffset>10795</wp:posOffset>
            </wp:positionV>
            <wp:extent cx="2712720" cy="1492250"/>
            <wp:effectExtent l="0" t="0" r="0" b="0"/>
            <wp:wrapTight wrapText="bothSides">
              <wp:wrapPolygon edited="0">
                <wp:start x="607" y="0"/>
                <wp:lineTo x="0" y="551"/>
                <wp:lineTo x="0" y="20957"/>
                <wp:lineTo x="607" y="21232"/>
                <wp:lineTo x="20781" y="21232"/>
                <wp:lineTo x="21388" y="20957"/>
                <wp:lineTo x="21388" y="551"/>
                <wp:lineTo x="20781" y="0"/>
                <wp:lineTo x="607" y="0"/>
              </wp:wrapPolygon>
            </wp:wrapTight>
            <wp:docPr id="61" name="Slika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1" name="Slika 6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2720" cy="1492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7E72">
        <w:rPr>
          <w:rFonts w:ascii="Cambria" w:hAnsi="Cambria" w:cs="Times New Roman"/>
          <w:sz w:val="24"/>
          <w:szCs w:val="24"/>
        </w:rPr>
        <w:t>750 g moke</w:t>
      </w:r>
    </w:p>
    <w:p w14:paraId="0AE4645F"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500 g masla</w:t>
      </w:r>
    </w:p>
    <w:p w14:paraId="76EB4DA6"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250 g sladkorja v prahu</w:t>
      </w:r>
    </w:p>
    <w:p w14:paraId="3C0EE1E6"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100 g (2 kom) jajc</w:t>
      </w:r>
    </w:p>
    <w:p w14:paraId="21FD137E"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75 g mletih orehov</w:t>
      </w:r>
    </w:p>
    <w:p w14:paraId="04E18193"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10 g vanilin sladkorja</w:t>
      </w:r>
    </w:p>
    <w:p w14:paraId="5A348BBD"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5 g pecilnega praška</w:t>
      </w:r>
    </w:p>
    <w:p w14:paraId="2CE1B95D"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1 g cimeta</w:t>
      </w:r>
    </w:p>
    <w:p w14:paraId="6A90E73F" w14:textId="77777777" w:rsidR="00485B2B" w:rsidRPr="00547E72" w:rsidRDefault="00547E72" w:rsidP="00547E72">
      <w:pPr>
        <w:pStyle w:val="Brezrazmikov"/>
        <w:spacing w:line="240" w:lineRule="auto"/>
        <w:rPr>
          <w:rFonts w:ascii="Cambria" w:hAnsi="Cambria" w:cs="Times New Roman"/>
          <w:b/>
          <w:sz w:val="24"/>
          <w:szCs w:val="24"/>
          <w:u w:val="single"/>
        </w:rPr>
      </w:pPr>
      <w:r w:rsidRPr="00547E72">
        <w:rPr>
          <w:rFonts w:ascii="Cambria" w:hAnsi="Cambria" w:cs="Times New Roman"/>
          <w:b/>
          <w:sz w:val="24"/>
          <w:szCs w:val="24"/>
        </w:rPr>
        <w:t>Sestavine za prevleko</w:t>
      </w:r>
    </w:p>
    <w:p w14:paraId="54043A25"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234 g jedilne čokolade</w:t>
      </w:r>
    </w:p>
    <w:p w14:paraId="41378A9D"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33 g rastlinske masti</w:t>
      </w:r>
    </w:p>
    <w:p w14:paraId="0ACD7577" w14:textId="77777777" w:rsidR="00485B2B" w:rsidRPr="00547E72" w:rsidRDefault="00547E72" w:rsidP="00547E72">
      <w:pPr>
        <w:pStyle w:val="Brezrazmikov"/>
        <w:spacing w:line="240" w:lineRule="auto"/>
        <w:rPr>
          <w:rFonts w:ascii="Cambria" w:hAnsi="Cambria" w:cs="Times New Roman"/>
          <w:b/>
          <w:sz w:val="24"/>
          <w:szCs w:val="24"/>
        </w:rPr>
      </w:pPr>
      <w:r w:rsidRPr="00547E72">
        <w:rPr>
          <w:rFonts w:ascii="Cambria" w:hAnsi="Cambria" w:cs="Times New Roman"/>
          <w:b/>
          <w:sz w:val="24"/>
          <w:szCs w:val="24"/>
        </w:rPr>
        <w:t>Tehnološki postopek izdelave testa</w:t>
      </w:r>
    </w:p>
    <w:p w14:paraId="07201433"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 xml:space="preserve">Moko in pecilni prašek zmešamo (presejemo) dodamo orehe, margarino, jajce, sladkor v prahu, vanilin sladkor, cimet in citronsko pasto. Surovine zgnetemo, tako dolgo, da se združijo. Testo naj počiva 1 uro. </w:t>
      </w:r>
    </w:p>
    <w:p w14:paraId="74B3A451" w14:textId="77777777" w:rsidR="00485B2B" w:rsidRPr="00547E72" w:rsidRDefault="00547E72" w:rsidP="00547E72">
      <w:pPr>
        <w:pStyle w:val="Brezrazmikov"/>
        <w:spacing w:line="240" w:lineRule="auto"/>
        <w:rPr>
          <w:rFonts w:ascii="Cambria" w:hAnsi="Cambria" w:cs="Times New Roman"/>
          <w:b/>
          <w:sz w:val="24"/>
          <w:szCs w:val="24"/>
        </w:rPr>
      </w:pPr>
      <w:r w:rsidRPr="00547E72">
        <w:rPr>
          <w:rFonts w:ascii="Cambria" w:hAnsi="Cambria" w:cs="Times New Roman"/>
          <w:b/>
          <w:sz w:val="24"/>
          <w:szCs w:val="24"/>
        </w:rPr>
        <w:t>Tehnološki postopek oblikovanja rogljičkov</w:t>
      </w:r>
    </w:p>
    <w:p w14:paraId="2AB3B5AE" w14:textId="77777777" w:rsidR="00485B2B" w:rsidRPr="00547E72" w:rsidRDefault="00485B2B" w:rsidP="00547E72">
      <w:pPr>
        <w:pStyle w:val="Brezrazmikov"/>
        <w:spacing w:line="240" w:lineRule="auto"/>
        <w:rPr>
          <w:rFonts w:ascii="Cambria" w:hAnsi="Cambria" w:cs="Times New Roman"/>
          <w:sz w:val="24"/>
          <w:szCs w:val="24"/>
        </w:rPr>
      </w:pPr>
      <w:r w:rsidRPr="00547E72">
        <w:rPr>
          <w:rFonts w:ascii="Cambria" w:hAnsi="Cambria" w:cs="Times New Roman"/>
          <w:sz w:val="24"/>
          <w:szCs w:val="24"/>
        </w:rPr>
        <w:t>Iz linškega testa oblikujemo svaljek, razrežemo na manjše kose in oblikujemo rogljičke (masa po 10 g). Pri oblikovanju rogljičkov moramo biti pazljivi, saj je pravilen rogljiček na koncih malo tanjši. Polagamo jih na pekač in oblikujemo.</w:t>
      </w:r>
      <w:r w:rsidR="00547E72">
        <w:rPr>
          <w:rFonts w:ascii="Cambria" w:hAnsi="Cambria" w:cs="Times New Roman"/>
          <w:sz w:val="24"/>
          <w:szCs w:val="24"/>
        </w:rPr>
        <w:t xml:space="preserve"> </w:t>
      </w:r>
      <w:r w:rsidRPr="00547E72">
        <w:rPr>
          <w:rFonts w:ascii="Cambria" w:hAnsi="Cambria" w:cs="Times New Roman"/>
          <w:sz w:val="24"/>
          <w:szCs w:val="24"/>
        </w:rPr>
        <w:t>Pečemo pri 190 – 200 °C, predvidoma 15 do 20 minut. Ohlajene rogljičke namočimo v čokolado.</w:t>
      </w:r>
      <w:r w:rsidR="00547E72">
        <w:rPr>
          <w:rFonts w:ascii="Cambria" w:hAnsi="Cambria" w:cs="Times New Roman"/>
          <w:sz w:val="24"/>
          <w:szCs w:val="24"/>
        </w:rPr>
        <w:t xml:space="preserve"> </w:t>
      </w:r>
      <w:r w:rsidR="00547E72" w:rsidRPr="00547E72">
        <w:rPr>
          <w:rFonts w:ascii="Cambria" w:hAnsi="Cambria" w:cs="Times New Roman"/>
          <w:sz w:val="24"/>
          <w:szCs w:val="24"/>
        </w:rPr>
        <w:t>Hranimo pri sobni temperaturi. Rok uporabe 2 meseca.</w:t>
      </w:r>
    </w:p>
    <w:p w14:paraId="4B4DB099" w14:textId="77777777" w:rsidR="00485B2B" w:rsidRPr="00547E72" w:rsidRDefault="00485B2B" w:rsidP="00547E72">
      <w:pPr>
        <w:spacing w:after="0" w:line="240" w:lineRule="auto"/>
        <w:rPr>
          <w:rFonts w:ascii="Cambria" w:hAnsi="Cambria" w:cs="Times New Roman"/>
          <w:sz w:val="24"/>
          <w:szCs w:val="24"/>
        </w:rPr>
      </w:pPr>
    </w:p>
    <w:p w14:paraId="7E7CB5FE" w14:textId="77777777" w:rsidR="00485B2B" w:rsidRPr="00547E72" w:rsidRDefault="00485B2B" w:rsidP="00547E72">
      <w:pPr>
        <w:spacing w:after="0" w:line="240" w:lineRule="auto"/>
        <w:jc w:val="both"/>
        <w:rPr>
          <w:rFonts w:ascii="Cambria" w:hAnsi="Cambria" w:cs="Times New Roman"/>
          <w:b/>
          <w:color w:val="2E74B5" w:themeColor="accent1" w:themeShade="BF"/>
          <w:sz w:val="24"/>
          <w:szCs w:val="24"/>
        </w:rPr>
      </w:pPr>
      <w:r w:rsidRPr="00547E72">
        <w:rPr>
          <w:rFonts w:ascii="Cambria" w:hAnsi="Cambria" w:cs="Times New Roman"/>
          <w:b/>
          <w:color w:val="2E74B5" w:themeColor="accent1" w:themeShade="BF"/>
          <w:sz w:val="24"/>
          <w:szCs w:val="24"/>
        </w:rPr>
        <w:t>MEDENJAKI S ČOKOLADNIM PRELIVOM</w:t>
      </w:r>
    </w:p>
    <w:p w14:paraId="115EDE5E" w14:textId="77777777" w:rsidR="00485B2B" w:rsidRPr="00547E72" w:rsidRDefault="00485B2B" w:rsidP="00547E72">
      <w:pPr>
        <w:spacing w:after="0" w:line="240" w:lineRule="auto"/>
        <w:jc w:val="both"/>
        <w:rPr>
          <w:rFonts w:ascii="Cambria" w:hAnsi="Cambria" w:cs="Times New Roman"/>
          <w:b/>
          <w:sz w:val="16"/>
          <w:szCs w:val="16"/>
        </w:rPr>
      </w:pPr>
      <w:r w:rsidRPr="00547E72">
        <w:rPr>
          <w:rFonts w:ascii="Cambria" w:hAnsi="Cambria"/>
          <w:noProof/>
          <w:lang w:eastAsia="sl-SI"/>
        </w:rPr>
        <w:drawing>
          <wp:anchor distT="0" distB="0" distL="114300" distR="114300" simplePos="0" relativeHeight="251666432" behindDoc="1" locked="0" layoutInCell="1" allowOverlap="1" wp14:anchorId="7EDA0FFD" wp14:editId="2702D3E5">
            <wp:simplePos x="0" y="0"/>
            <wp:positionH relativeFrom="column">
              <wp:posOffset>3145790</wp:posOffset>
            </wp:positionH>
            <wp:positionV relativeFrom="paragraph">
              <wp:posOffset>132080</wp:posOffset>
            </wp:positionV>
            <wp:extent cx="2877820" cy="1619885"/>
            <wp:effectExtent l="0" t="0" r="0" b="0"/>
            <wp:wrapTight wrapText="bothSides">
              <wp:wrapPolygon edited="0">
                <wp:start x="572" y="0"/>
                <wp:lineTo x="0" y="508"/>
                <wp:lineTo x="0" y="20575"/>
                <wp:lineTo x="429" y="21338"/>
                <wp:lineTo x="572" y="21338"/>
                <wp:lineTo x="20876" y="21338"/>
                <wp:lineTo x="21019" y="21338"/>
                <wp:lineTo x="21447" y="20575"/>
                <wp:lineTo x="21447" y="508"/>
                <wp:lineTo x="20876" y="0"/>
                <wp:lineTo x="572" y="0"/>
              </wp:wrapPolygon>
            </wp:wrapTight>
            <wp:docPr id="10" name="Slika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Slika 10">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7820" cy="1619885"/>
                    </a:xfrm>
                    <a:prstGeom prst="rect">
                      <a:avLst/>
                    </a:prstGeom>
                    <a:ln>
                      <a:noFill/>
                    </a:ln>
                    <a:effectLst>
                      <a:softEdge rad="112500"/>
                    </a:effectLst>
                  </pic:spPr>
                </pic:pic>
              </a:graphicData>
            </a:graphic>
          </wp:anchor>
        </w:drawing>
      </w:r>
    </w:p>
    <w:p w14:paraId="7F8570D2" w14:textId="77777777" w:rsidR="00485B2B" w:rsidRPr="00547E72" w:rsidRDefault="00547E72" w:rsidP="00547E72">
      <w:pPr>
        <w:spacing w:after="0" w:line="240" w:lineRule="auto"/>
        <w:jc w:val="both"/>
        <w:rPr>
          <w:rFonts w:ascii="Cambria" w:hAnsi="Cambria" w:cs="Times New Roman"/>
          <w:b/>
          <w:sz w:val="24"/>
          <w:szCs w:val="24"/>
        </w:rPr>
      </w:pPr>
      <w:r w:rsidRPr="00547E72">
        <w:rPr>
          <w:rFonts w:ascii="Cambria" w:hAnsi="Cambria" w:cs="Times New Roman"/>
          <w:b/>
          <w:sz w:val="24"/>
          <w:szCs w:val="24"/>
        </w:rPr>
        <w:t>Sestavine za testo</w:t>
      </w:r>
    </w:p>
    <w:p w14:paraId="3D461CBA"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1000 g moke</w:t>
      </w:r>
    </w:p>
    <w:p w14:paraId="45C8EFE6"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250 g masla</w:t>
      </w:r>
    </w:p>
    <w:p w14:paraId="48A82CB6"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250 g sladkorja v prahu</w:t>
      </w:r>
    </w:p>
    <w:p w14:paraId="76C81A01"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300 g cvetličnega medu</w:t>
      </w:r>
    </w:p>
    <w:p w14:paraId="759A9B09"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30 g (0,3 dl) vode</w:t>
      </w:r>
    </w:p>
    <w:p w14:paraId="473AA014"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150 g jajc (3 kom)</w:t>
      </w:r>
    </w:p>
    <w:p w14:paraId="2F1C0A31"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15 g sode bikarbone (presejemo med moko)</w:t>
      </w:r>
    </w:p>
    <w:p w14:paraId="61BFB4FE"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4 g začimb za medenjake</w:t>
      </w:r>
    </w:p>
    <w:p w14:paraId="128F6126" w14:textId="77777777" w:rsidR="00485B2B" w:rsidRPr="00547E72" w:rsidRDefault="00547E72" w:rsidP="00547E72">
      <w:pPr>
        <w:spacing w:after="0" w:line="240" w:lineRule="auto"/>
        <w:jc w:val="both"/>
        <w:rPr>
          <w:rFonts w:ascii="Cambria" w:hAnsi="Cambria" w:cs="Times New Roman"/>
          <w:b/>
          <w:sz w:val="24"/>
          <w:szCs w:val="24"/>
        </w:rPr>
      </w:pPr>
      <w:bookmarkStart w:id="4" w:name="_Hlk112324759"/>
      <w:r w:rsidRPr="00547E72">
        <w:rPr>
          <w:rFonts w:ascii="Cambria" w:hAnsi="Cambria" w:cs="Times New Roman"/>
          <w:b/>
          <w:sz w:val="24"/>
          <w:szCs w:val="24"/>
        </w:rPr>
        <w:t xml:space="preserve">Sestavine za  </w:t>
      </w:r>
      <w:bookmarkEnd w:id="4"/>
      <w:r w:rsidRPr="00547E72">
        <w:rPr>
          <w:rFonts w:ascii="Cambria" w:hAnsi="Cambria" w:cs="Times New Roman"/>
          <w:b/>
          <w:sz w:val="24"/>
          <w:szCs w:val="24"/>
        </w:rPr>
        <w:t>čokoladno glazuro</w:t>
      </w:r>
    </w:p>
    <w:p w14:paraId="218E9F5C"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600 g jedilne čokolade</w:t>
      </w:r>
    </w:p>
    <w:p w14:paraId="77845ADE"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180 g rastlinske maščobe</w:t>
      </w:r>
    </w:p>
    <w:p w14:paraId="2B9EFDAC" w14:textId="77777777" w:rsidR="00485B2B" w:rsidRPr="00547E72" w:rsidRDefault="00547E72" w:rsidP="00547E72">
      <w:pPr>
        <w:spacing w:after="0" w:line="240" w:lineRule="auto"/>
        <w:jc w:val="both"/>
        <w:rPr>
          <w:rFonts w:ascii="Cambria" w:hAnsi="Cambria" w:cs="Times New Roman"/>
          <w:b/>
          <w:sz w:val="24"/>
          <w:szCs w:val="24"/>
        </w:rPr>
      </w:pPr>
      <w:r w:rsidRPr="00547E72">
        <w:rPr>
          <w:rFonts w:ascii="Cambria" w:hAnsi="Cambria" w:cs="Times New Roman"/>
          <w:b/>
          <w:sz w:val="24"/>
          <w:szCs w:val="24"/>
        </w:rPr>
        <w:t>Sestavine za  dekoracijo</w:t>
      </w:r>
    </w:p>
    <w:p w14:paraId="0D766F40"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30 g praženih mandeljnov</w:t>
      </w:r>
    </w:p>
    <w:p w14:paraId="1396B3D5"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65 g praženih lešnikov</w:t>
      </w:r>
    </w:p>
    <w:p w14:paraId="177DB418"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5 g kandiranih češenj</w:t>
      </w:r>
    </w:p>
    <w:p w14:paraId="4C72BBA8" w14:textId="77777777" w:rsidR="00485B2B" w:rsidRPr="00547E72" w:rsidRDefault="00547E72" w:rsidP="00547E72">
      <w:pPr>
        <w:spacing w:after="0" w:line="240" w:lineRule="auto"/>
        <w:jc w:val="both"/>
        <w:rPr>
          <w:rFonts w:ascii="Cambria" w:hAnsi="Cambria" w:cs="Times New Roman"/>
          <w:b/>
          <w:sz w:val="24"/>
          <w:szCs w:val="24"/>
        </w:rPr>
      </w:pPr>
      <w:bookmarkStart w:id="5" w:name="_Hlk112324693"/>
      <w:r w:rsidRPr="00547E72">
        <w:rPr>
          <w:rFonts w:ascii="Cambria" w:hAnsi="Cambria" w:cs="Times New Roman"/>
          <w:b/>
          <w:sz w:val="24"/>
          <w:szCs w:val="24"/>
        </w:rPr>
        <w:t xml:space="preserve">Tehnološki postopek izdelave </w:t>
      </w:r>
      <w:bookmarkEnd w:id="5"/>
      <w:r w:rsidRPr="00547E72">
        <w:rPr>
          <w:rFonts w:ascii="Cambria" w:hAnsi="Cambria" w:cs="Times New Roman"/>
          <w:b/>
          <w:sz w:val="24"/>
          <w:szCs w:val="24"/>
        </w:rPr>
        <w:t>testa in medenjakov</w:t>
      </w:r>
    </w:p>
    <w:p w14:paraId="68960C0C" w14:textId="77777777" w:rsidR="00485B2B" w:rsidRPr="00547E72" w:rsidRDefault="00485B2B" w:rsidP="00547E72">
      <w:pPr>
        <w:spacing w:after="0" w:line="240" w:lineRule="auto"/>
        <w:jc w:val="both"/>
        <w:rPr>
          <w:rFonts w:ascii="Cambria" w:hAnsi="Cambria" w:cs="Cambria Math"/>
          <w:iCs/>
          <w:color w:val="000000" w:themeColor="text1"/>
          <w:sz w:val="24"/>
        </w:rPr>
      </w:pPr>
      <w:r w:rsidRPr="00547E72">
        <w:rPr>
          <w:rFonts w:ascii="Cambria" w:hAnsi="Cambria" w:cs="Times New Roman"/>
          <w:bCs/>
          <w:sz w:val="24"/>
          <w:szCs w:val="24"/>
        </w:rPr>
        <w:lastRenderedPageBreak/>
        <w:t xml:space="preserve">Med, sladkor in vodo segrejemo na 40 </w:t>
      </w:r>
      <w:r w:rsidRPr="00547E72">
        <w:rPr>
          <w:rFonts w:ascii="Cambria" w:hAnsi="Cambria"/>
          <w:sz w:val="24"/>
        </w:rPr>
        <w:t>˚C</w:t>
      </w:r>
      <w:r w:rsidRPr="00547E72">
        <w:rPr>
          <w:rFonts w:ascii="Cambria" w:hAnsi="Cambria" w:cs="Cambria Math"/>
          <w:iCs/>
          <w:color w:val="000000" w:themeColor="text1"/>
          <w:sz w:val="24"/>
        </w:rPr>
        <w:t xml:space="preserve">, Zmes primešamo k ostalim surovinam. Testo zavaljamo v debelino 1 cm in izrezujemo srčke. Pečemo pri 180 do 190 </w:t>
      </w:r>
      <w:r w:rsidRPr="00547E72">
        <w:rPr>
          <w:rFonts w:ascii="Cambria" w:hAnsi="Cambria"/>
          <w:sz w:val="24"/>
        </w:rPr>
        <w:t>˚C,</w:t>
      </w:r>
      <w:r w:rsidRPr="00547E72">
        <w:rPr>
          <w:rFonts w:ascii="Cambria" w:hAnsi="Cambria" w:cs="Cambria Math"/>
          <w:iCs/>
          <w:color w:val="000000" w:themeColor="text1"/>
          <w:sz w:val="24"/>
        </w:rPr>
        <w:t xml:space="preserve"> predvidoma 15 do 20 minut.</w:t>
      </w:r>
      <w:r w:rsidR="009E5C5E">
        <w:rPr>
          <w:rFonts w:ascii="Cambria" w:hAnsi="Cambria" w:cs="Cambria Math"/>
          <w:iCs/>
          <w:color w:val="000000" w:themeColor="text1"/>
          <w:sz w:val="24"/>
        </w:rPr>
        <w:t xml:space="preserve"> </w:t>
      </w:r>
      <w:bookmarkStart w:id="6" w:name="_Hlk112325085"/>
      <w:r w:rsidRPr="00547E72">
        <w:rPr>
          <w:rFonts w:ascii="Cambria" w:hAnsi="Cambria" w:cs="Cambria Math"/>
          <w:iCs/>
          <w:color w:val="000000" w:themeColor="text1"/>
          <w:sz w:val="24"/>
        </w:rPr>
        <w:t>Pečene medenjake prelijemo v celoti s čokolado in okrasimo z praženimi mandeljni praženimi lešniki, in kandiranim sadjem. Po 1 g vsakega.</w:t>
      </w:r>
    </w:p>
    <w:bookmarkEnd w:id="6"/>
    <w:p w14:paraId="5F591767" w14:textId="77777777" w:rsidR="00485B2B" w:rsidRPr="00547E72" w:rsidRDefault="009E5C5E" w:rsidP="00547E72">
      <w:pPr>
        <w:spacing w:after="0" w:line="240" w:lineRule="auto"/>
        <w:jc w:val="both"/>
        <w:rPr>
          <w:rFonts w:ascii="Cambria" w:hAnsi="Cambria" w:cs="Times New Roman"/>
          <w:b/>
          <w:sz w:val="24"/>
          <w:szCs w:val="24"/>
        </w:rPr>
      </w:pPr>
      <w:r w:rsidRPr="00547E72">
        <w:rPr>
          <w:rFonts w:ascii="Cambria" w:hAnsi="Cambria" w:cs="Times New Roman"/>
          <w:b/>
          <w:sz w:val="24"/>
          <w:szCs w:val="24"/>
        </w:rPr>
        <w:t>Tehnološki postopek izdelave preliva</w:t>
      </w:r>
    </w:p>
    <w:p w14:paraId="77E3AB99"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Rastlinsko mast raztopimo in prelijemo po čokoladi ter dobro premešamo.</w:t>
      </w:r>
    </w:p>
    <w:p w14:paraId="743AFCF9" w14:textId="77777777" w:rsidR="00485B2B" w:rsidRPr="00547E72" w:rsidRDefault="009E5C5E" w:rsidP="00547E72">
      <w:pPr>
        <w:spacing w:after="0" w:line="240" w:lineRule="auto"/>
        <w:jc w:val="both"/>
        <w:rPr>
          <w:rFonts w:ascii="Cambria" w:hAnsi="Cambria" w:cs="Times New Roman"/>
          <w:bCs/>
          <w:sz w:val="24"/>
          <w:szCs w:val="24"/>
        </w:rPr>
      </w:pPr>
      <w:r w:rsidRPr="00547E72">
        <w:rPr>
          <w:rFonts w:ascii="Cambria" w:hAnsi="Cambria" w:cs="Times New Roman"/>
          <w:b/>
          <w:sz w:val="24"/>
          <w:szCs w:val="24"/>
        </w:rPr>
        <w:t xml:space="preserve">Tehnološki postopek </w:t>
      </w:r>
      <w:proofErr w:type="spellStart"/>
      <w:r w:rsidRPr="00547E72">
        <w:rPr>
          <w:rFonts w:ascii="Cambria" w:hAnsi="Cambria" w:cs="Times New Roman"/>
          <w:b/>
          <w:sz w:val="24"/>
          <w:szCs w:val="24"/>
        </w:rPr>
        <w:t>krasenja</w:t>
      </w:r>
      <w:proofErr w:type="spellEnd"/>
      <w:r w:rsidRPr="00547E72">
        <w:rPr>
          <w:rFonts w:ascii="Cambria" w:hAnsi="Cambria" w:cs="Times New Roman"/>
          <w:b/>
          <w:sz w:val="24"/>
          <w:szCs w:val="24"/>
        </w:rPr>
        <w:t xml:space="preserve"> medenjakov</w:t>
      </w:r>
    </w:p>
    <w:p w14:paraId="1607C7FB" w14:textId="77777777" w:rsidR="00485B2B" w:rsidRPr="00547E72" w:rsidRDefault="00485B2B" w:rsidP="00547E72">
      <w:pPr>
        <w:spacing w:after="0" w:line="240" w:lineRule="auto"/>
        <w:jc w:val="both"/>
        <w:rPr>
          <w:rFonts w:ascii="Cambria" w:hAnsi="Cambria" w:cs="Cambria Math"/>
          <w:iCs/>
          <w:color w:val="000000" w:themeColor="text1"/>
          <w:sz w:val="24"/>
        </w:rPr>
      </w:pPr>
      <w:r w:rsidRPr="00547E72">
        <w:rPr>
          <w:rFonts w:ascii="Cambria" w:hAnsi="Cambria" w:cs="Cambria Math"/>
          <w:iCs/>
          <w:color w:val="000000" w:themeColor="text1"/>
          <w:sz w:val="24"/>
        </w:rPr>
        <w:t>Pečene medenjake prelijemo v celoti s čokolado in okrasimo z praženimi mandeljni praženimi lešniki, in kandiranim sadjem. Po 1 g vsakega.</w:t>
      </w:r>
    </w:p>
    <w:p w14:paraId="438FB4D6" w14:textId="77777777" w:rsidR="00485B2B" w:rsidRPr="00547E72" w:rsidRDefault="00485B2B" w:rsidP="00547E72">
      <w:pPr>
        <w:spacing w:after="0" w:line="240" w:lineRule="auto"/>
        <w:jc w:val="both"/>
        <w:rPr>
          <w:rFonts w:ascii="Cambria" w:hAnsi="Cambria" w:cs="Cambria Math"/>
          <w:iCs/>
          <w:color w:val="000000" w:themeColor="text1"/>
          <w:sz w:val="24"/>
        </w:rPr>
      </w:pPr>
      <w:r w:rsidRPr="00547E72">
        <w:rPr>
          <w:rFonts w:ascii="Cambria" w:hAnsi="Cambria" w:cs="Cambria Math"/>
          <w:iCs/>
          <w:color w:val="000000" w:themeColor="text1"/>
          <w:sz w:val="24"/>
        </w:rPr>
        <w:t>Povprečna masa 1 kosa dokončanega izdelka je 19 g</w:t>
      </w:r>
    </w:p>
    <w:p w14:paraId="7B19489C" w14:textId="77777777" w:rsidR="00485B2B" w:rsidRPr="00547E72" w:rsidRDefault="00485B2B" w:rsidP="00547E72">
      <w:pPr>
        <w:spacing w:after="0" w:line="240" w:lineRule="auto"/>
        <w:jc w:val="both"/>
        <w:rPr>
          <w:rFonts w:ascii="Cambria" w:hAnsi="Cambria" w:cs="Cambria Math"/>
          <w:iCs/>
          <w:color w:val="000000" w:themeColor="text1"/>
          <w:sz w:val="24"/>
        </w:rPr>
      </w:pPr>
      <w:r w:rsidRPr="00547E72">
        <w:rPr>
          <w:rFonts w:ascii="Cambria" w:hAnsi="Cambria" w:cs="Cambria Math"/>
          <w:iCs/>
          <w:color w:val="000000" w:themeColor="text1"/>
          <w:sz w:val="24"/>
        </w:rPr>
        <w:t>Končna masa vseh izdelkov po pečenju je 2373 g</w:t>
      </w:r>
    </w:p>
    <w:p w14:paraId="140384D5" w14:textId="77777777" w:rsidR="00485B2B" w:rsidRPr="00547E72" w:rsidRDefault="009E5C5E" w:rsidP="00547E72">
      <w:pPr>
        <w:spacing w:line="240" w:lineRule="auto"/>
        <w:rPr>
          <w:rFonts w:ascii="Cambria" w:hAnsi="Cambria"/>
        </w:rPr>
      </w:pPr>
      <w:r>
        <w:rPr>
          <w:rFonts w:ascii="Cambria" w:hAnsi="Cambria"/>
          <w:sz w:val="24"/>
          <w:szCs w:val="24"/>
        </w:rPr>
        <w:t>Hranimo p</w:t>
      </w:r>
      <w:r w:rsidR="00485B2B" w:rsidRPr="00547E72">
        <w:rPr>
          <w:rFonts w:ascii="Cambria" w:hAnsi="Cambria"/>
          <w:sz w:val="24"/>
          <w:szCs w:val="24"/>
        </w:rPr>
        <w:t>ri sobni temperaturi. Rok uporabe 2 meseca</w:t>
      </w:r>
    </w:p>
    <w:p w14:paraId="660B921A" w14:textId="77777777" w:rsidR="00485B2B" w:rsidRPr="00547E72" w:rsidRDefault="00485B2B" w:rsidP="00547E72">
      <w:pPr>
        <w:spacing w:after="0" w:line="240" w:lineRule="auto"/>
        <w:jc w:val="both"/>
        <w:rPr>
          <w:rFonts w:ascii="Cambria" w:hAnsi="Cambria" w:cs="Times New Roman"/>
          <w:b/>
          <w:sz w:val="24"/>
          <w:szCs w:val="24"/>
        </w:rPr>
      </w:pPr>
      <w:r w:rsidRPr="00547E72">
        <w:rPr>
          <w:rFonts w:ascii="Cambria" w:hAnsi="Cambria" w:cs="Times New Roman"/>
          <w:b/>
          <w:sz w:val="24"/>
          <w:szCs w:val="24"/>
        </w:rPr>
        <w:t>DEKLARACIJSKI LIST – medenjaki s čokolado</w:t>
      </w:r>
    </w:p>
    <w:p w14:paraId="64F0EE86" w14:textId="77777777" w:rsidR="00485B2B" w:rsidRPr="00547E72" w:rsidRDefault="00485B2B" w:rsidP="00547E72">
      <w:pPr>
        <w:spacing w:line="240" w:lineRule="auto"/>
        <w:rPr>
          <w:rFonts w:ascii="Cambria" w:hAnsi="Cambria"/>
        </w:rPr>
      </w:pPr>
    </w:p>
    <w:p w14:paraId="09FB66EC" w14:textId="77777777" w:rsidR="00485B2B" w:rsidRPr="009E5C5E" w:rsidRDefault="00485B2B" w:rsidP="00547E72">
      <w:pPr>
        <w:spacing w:line="240" w:lineRule="auto"/>
        <w:rPr>
          <w:rFonts w:ascii="Cambria" w:hAnsi="Cambria"/>
          <w:b/>
          <w:bCs/>
          <w:color w:val="2E74B5" w:themeColor="accent1" w:themeShade="BF"/>
          <w:sz w:val="24"/>
        </w:rPr>
      </w:pPr>
      <w:r w:rsidRPr="009E5C5E">
        <w:rPr>
          <w:rFonts w:ascii="Cambria" w:hAnsi="Cambria"/>
          <w:b/>
          <w:bCs/>
          <w:color w:val="2E74B5" w:themeColor="accent1" w:themeShade="BF"/>
          <w:sz w:val="24"/>
        </w:rPr>
        <w:t>MEDENJAKI PRELITI S ČOKOLADO IN OKRAŠENI Z MARCIPANOM (tudi beljakovinska prevleka)</w:t>
      </w:r>
    </w:p>
    <w:p w14:paraId="0CA80FDA" w14:textId="77777777" w:rsidR="00485B2B" w:rsidRPr="00547E72" w:rsidRDefault="00485B2B" w:rsidP="00547E72">
      <w:pPr>
        <w:spacing w:after="0" w:line="240" w:lineRule="auto"/>
        <w:jc w:val="both"/>
        <w:rPr>
          <w:rFonts w:ascii="Cambria" w:hAnsi="Cambria" w:cs="Times New Roman"/>
          <w:b/>
          <w:sz w:val="24"/>
          <w:szCs w:val="24"/>
        </w:rPr>
      </w:pPr>
      <w:r w:rsidRPr="00547E72">
        <w:rPr>
          <w:rFonts w:ascii="Cambria" w:hAnsi="Cambria" w:cs="Times New Roman"/>
          <w:bCs/>
          <w:noProof/>
          <w:sz w:val="24"/>
          <w:szCs w:val="24"/>
          <w:lang w:eastAsia="sl-SI"/>
        </w:rPr>
        <w:drawing>
          <wp:anchor distT="0" distB="0" distL="114300" distR="114300" simplePos="0" relativeHeight="251667456" behindDoc="1" locked="0" layoutInCell="1" allowOverlap="1" wp14:anchorId="5155E190" wp14:editId="3287B1BD">
            <wp:simplePos x="0" y="0"/>
            <wp:positionH relativeFrom="column">
              <wp:posOffset>3039110</wp:posOffset>
            </wp:positionH>
            <wp:positionV relativeFrom="paragraph">
              <wp:posOffset>64135</wp:posOffset>
            </wp:positionV>
            <wp:extent cx="2980690" cy="1990725"/>
            <wp:effectExtent l="0" t="0" r="0" b="9525"/>
            <wp:wrapTight wrapText="bothSides">
              <wp:wrapPolygon edited="0">
                <wp:start x="0" y="0"/>
                <wp:lineTo x="0" y="21497"/>
                <wp:lineTo x="21398" y="21497"/>
                <wp:lineTo x="21398" y="0"/>
                <wp:lineTo x="0" y="0"/>
              </wp:wrapPolygon>
            </wp:wrapTight>
            <wp:docPr id="11" name="Slik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0690" cy="1990725"/>
                    </a:xfrm>
                    <a:prstGeom prst="rect">
                      <a:avLst/>
                    </a:prstGeom>
                    <a:noFill/>
                  </pic:spPr>
                </pic:pic>
              </a:graphicData>
            </a:graphic>
          </wp:anchor>
        </w:drawing>
      </w:r>
      <w:r w:rsidR="009E5C5E" w:rsidRPr="00547E72">
        <w:rPr>
          <w:rFonts w:ascii="Cambria" w:hAnsi="Cambria" w:cs="Times New Roman"/>
          <w:b/>
          <w:sz w:val="24"/>
          <w:szCs w:val="24"/>
        </w:rPr>
        <w:t>Sestavine za testo</w:t>
      </w:r>
    </w:p>
    <w:p w14:paraId="2674E6CD"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1000 g moke</w:t>
      </w:r>
    </w:p>
    <w:p w14:paraId="6DC720AF"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250 g masla</w:t>
      </w:r>
    </w:p>
    <w:p w14:paraId="0B3DCE17"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250 g sladkorja v prahu</w:t>
      </w:r>
    </w:p>
    <w:p w14:paraId="5D180D37"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300 g cvetličnega medu</w:t>
      </w:r>
    </w:p>
    <w:p w14:paraId="7EBFCE0B"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30 g (0,3 dl) vode</w:t>
      </w:r>
    </w:p>
    <w:p w14:paraId="1F507EC0"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150 g jajc (3 kom)</w:t>
      </w:r>
    </w:p>
    <w:p w14:paraId="6E1B3DE0"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15 g sode bikarbone (presejemo med moko)</w:t>
      </w:r>
    </w:p>
    <w:p w14:paraId="2621A812"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4 g začimb za medenjake</w:t>
      </w:r>
    </w:p>
    <w:p w14:paraId="74399161" w14:textId="77777777" w:rsidR="00485B2B" w:rsidRPr="00547E72" w:rsidRDefault="009E5C5E" w:rsidP="00547E72">
      <w:pPr>
        <w:spacing w:after="0" w:line="240" w:lineRule="auto"/>
        <w:jc w:val="both"/>
        <w:rPr>
          <w:rFonts w:ascii="Cambria" w:hAnsi="Cambria" w:cs="Times New Roman"/>
          <w:b/>
          <w:sz w:val="24"/>
          <w:szCs w:val="24"/>
        </w:rPr>
      </w:pPr>
      <w:r w:rsidRPr="00547E72">
        <w:rPr>
          <w:rFonts w:ascii="Cambria" w:hAnsi="Cambria" w:cs="Times New Roman"/>
          <w:b/>
          <w:sz w:val="24"/>
          <w:szCs w:val="24"/>
        </w:rPr>
        <w:t>Sestavine za  čokoladno glazuro</w:t>
      </w:r>
    </w:p>
    <w:p w14:paraId="5F8B2415"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600 g jedilne čokolade</w:t>
      </w:r>
    </w:p>
    <w:p w14:paraId="77F41E8E"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180 g rastlinske maščobe</w:t>
      </w:r>
    </w:p>
    <w:p w14:paraId="6B452120" w14:textId="77777777" w:rsidR="00485B2B" w:rsidRPr="00547E72" w:rsidRDefault="009E5C5E" w:rsidP="00547E72">
      <w:pPr>
        <w:spacing w:after="0" w:line="240" w:lineRule="auto"/>
        <w:jc w:val="both"/>
        <w:rPr>
          <w:rFonts w:ascii="Cambria" w:hAnsi="Cambria" w:cs="Times New Roman"/>
          <w:b/>
          <w:bCs/>
          <w:sz w:val="24"/>
          <w:szCs w:val="24"/>
        </w:rPr>
      </w:pPr>
      <w:r w:rsidRPr="00547E72">
        <w:rPr>
          <w:rFonts w:ascii="Cambria" w:hAnsi="Cambria" w:cs="Times New Roman"/>
          <w:b/>
          <w:bCs/>
          <w:sz w:val="24"/>
          <w:szCs w:val="24"/>
        </w:rPr>
        <w:t>Sestavine za beljakovinsko prevleko za krašenje medenega testa</w:t>
      </w:r>
    </w:p>
    <w:p w14:paraId="5614A60F"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500 g sladkorja v prahu</w:t>
      </w:r>
    </w:p>
    <w:p w14:paraId="71337AC4"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200 g (4-6) beljakov (če je pretrdo, se beljak še doda)</w:t>
      </w:r>
    </w:p>
    <w:p w14:paraId="5EF9B1EE"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5 kapljic limoninega soka</w:t>
      </w:r>
    </w:p>
    <w:p w14:paraId="2C2BD3B3" w14:textId="77777777" w:rsidR="00485B2B" w:rsidRPr="00547E72" w:rsidRDefault="00485B2B" w:rsidP="00547E72">
      <w:pPr>
        <w:spacing w:after="0" w:line="240" w:lineRule="auto"/>
        <w:jc w:val="both"/>
        <w:rPr>
          <w:rFonts w:ascii="Cambria" w:hAnsi="Cambria" w:cs="Times New Roman"/>
          <w:bCs/>
          <w:sz w:val="24"/>
          <w:szCs w:val="24"/>
        </w:rPr>
      </w:pPr>
      <w:r w:rsidRPr="00547E72">
        <w:rPr>
          <w:rFonts w:ascii="Cambria" w:hAnsi="Cambria" w:cs="Times New Roman"/>
          <w:bCs/>
          <w:sz w:val="24"/>
          <w:szCs w:val="24"/>
        </w:rPr>
        <w:t>Stepamo s postopnim dodajanjem sladkor. Med stepanje dodamo tudi limonin sok.</w:t>
      </w:r>
    </w:p>
    <w:p w14:paraId="28654482" w14:textId="77777777" w:rsidR="00485B2B" w:rsidRPr="00547E72" w:rsidRDefault="00485B2B" w:rsidP="00547E72">
      <w:pPr>
        <w:pStyle w:val="Brezrazmikov"/>
        <w:spacing w:line="240" w:lineRule="auto"/>
        <w:rPr>
          <w:rFonts w:ascii="Cambria" w:hAnsi="Cambria" w:cs="Times New Roman"/>
          <w:sz w:val="24"/>
          <w:szCs w:val="24"/>
        </w:rPr>
      </w:pPr>
    </w:p>
    <w:p w14:paraId="5001F7D5" w14:textId="77777777" w:rsidR="00485B2B" w:rsidRPr="009E5C5E" w:rsidRDefault="00485B2B" w:rsidP="00547E72">
      <w:pPr>
        <w:spacing w:line="240" w:lineRule="auto"/>
        <w:rPr>
          <w:rFonts w:ascii="Cambria" w:hAnsi="Cambria" w:cs="Times New Roman"/>
          <w:b/>
          <w:bCs/>
          <w:color w:val="2E74B5" w:themeColor="accent1" w:themeShade="BF"/>
          <w:sz w:val="24"/>
          <w:szCs w:val="24"/>
        </w:rPr>
      </w:pPr>
      <w:r w:rsidRPr="009E5C5E">
        <w:rPr>
          <w:rFonts w:ascii="Cambria" w:hAnsi="Cambria" w:cs="Times New Roman"/>
          <w:b/>
          <w:bCs/>
          <w:color w:val="2E74B5" w:themeColor="accent1" w:themeShade="BF"/>
          <w:sz w:val="24"/>
          <w:szCs w:val="24"/>
        </w:rPr>
        <w:t xml:space="preserve">NASVETI PRI PEKI </w:t>
      </w:r>
    </w:p>
    <w:p w14:paraId="768D8097" w14:textId="77777777" w:rsidR="00485B2B" w:rsidRPr="00547E72" w:rsidRDefault="00485B2B" w:rsidP="00547E72">
      <w:pPr>
        <w:spacing w:line="240" w:lineRule="auto"/>
        <w:rPr>
          <w:rFonts w:ascii="Cambria" w:hAnsi="Cambria" w:cs="Times New Roman"/>
          <w:b/>
          <w:bCs/>
          <w:sz w:val="24"/>
          <w:szCs w:val="24"/>
        </w:rPr>
      </w:pPr>
      <w:r w:rsidRPr="00547E72">
        <w:rPr>
          <w:rFonts w:ascii="Cambria" w:eastAsia="Times New Roman" w:hAnsi="Cambria" w:cs="Times New Roman"/>
          <w:color w:val="444444"/>
          <w:sz w:val="24"/>
          <w:szCs w:val="24"/>
          <w:lang w:eastAsia="sl-SI"/>
        </w:rPr>
        <w:t>Včasih nimamo pravega odgovora, zakaj nam piškoti niso uspeli, čeprav smo se okvirno držali recepta. So se med peko preveč razlezli, niso obdržali oblike? Ali so razpokali, po peki postali pretrdi ali se kar drobijo? Sedaj je tukaj 10 nasvetov pri peki piškotov, ki nam bodo sigurno vsaj malo olajšali peko.</w:t>
      </w:r>
    </w:p>
    <w:p w14:paraId="2D8B155F" w14:textId="77777777" w:rsidR="00485B2B" w:rsidRPr="00547E72" w:rsidRDefault="00485B2B" w:rsidP="00547E72">
      <w:pPr>
        <w:shd w:val="clear" w:color="auto" w:fill="FFFFFF"/>
        <w:spacing w:after="0" w:line="240" w:lineRule="auto"/>
        <w:textAlignment w:val="baseline"/>
        <w:rPr>
          <w:rFonts w:ascii="Cambria" w:eastAsia="Times New Roman" w:hAnsi="Cambria" w:cs="Times New Roman"/>
          <w:color w:val="444444"/>
          <w:sz w:val="24"/>
          <w:szCs w:val="24"/>
          <w:lang w:eastAsia="sl-SI"/>
        </w:rPr>
      </w:pPr>
    </w:p>
    <w:p w14:paraId="4BBFA25F" w14:textId="77777777" w:rsidR="00485B2B" w:rsidRDefault="00485B2B" w:rsidP="00547E72">
      <w:pPr>
        <w:shd w:val="clear" w:color="auto" w:fill="FFFFFF"/>
        <w:spacing w:after="0" w:line="240" w:lineRule="auto"/>
        <w:textAlignment w:val="baseline"/>
        <w:outlineLvl w:val="2"/>
        <w:rPr>
          <w:rFonts w:ascii="Cambria" w:eastAsia="Times New Roman" w:hAnsi="Cambria" w:cs="Times New Roman"/>
          <w:b/>
          <w:bCs/>
          <w:color w:val="333333"/>
          <w:sz w:val="24"/>
          <w:szCs w:val="24"/>
          <w:lang w:eastAsia="sl-SI"/>
        </w:rPr>
      </w:pPr>
      <w:r w:rsidRPr="00547E72">
        <w:rPr>
          <w:rFonts w:ascii="Cambria" w:eastAsia="Times New Roman" w:hAnsi="Cambria" w:cs="Times New Roman"/>
          <w:b/>
          <w:bCs/>
          <w:color w:val="333333"/>
          <w:sz w:val="24"/>
          <w:szCs w:val="24"/>
          <w:lang w:eastAsia="sl-SI"/>
        </w:rPr>
        <w:t>Nasveti pri peki piškotov – ali “zakaj piškoti ne uspejo, čeprav se držimo navodil”?</w:t>
      </w:r>
    </w:p>
    <w:p w14:paraId="11C4ED95" w14:textId="77777777" w:rsidR="009E5C5E" w:rsidRPr="00547E72" w:rsidRDefault="009E5C5E" w:rsidP="00547E72">
      <w:pPr>
        <w:shd w:val="clear" w:color="auto" w:fill="FFFFFF"/>
        <w:spacing w:after="0" w:line="240" w:lineRule="auto"/>
        <w:textAlignment w:val="baseline"/>
        <w:outlineLvl w:val="2"/>
        <w:rPr>
          <w:rFonts w:ascii="Cambria" w:eastAsia="Times New Roman" w:hAnsi="Cambria" w:cs="Times New Roman"/>
          <w:b/>
          <w:bCs/>
          <w:color w:val="333333"/>
          <w:sz w:val="24"/>
          <w:szCs w:val="24"/>
          <w:lang w:eastAsia="sl-SI"/>
        </w:rPr>
      </w:pPr>
    </w:p>
    <w:p w14:paraId="4ADB2327" w14:textId="77777777" w:rsidR="00485B2B" w:rsidRPr="00547E72" w:rsidRDefault="00485B2B" w:rsidP="00547E72">
      <w:pPr>
        <w:pStyle w:val="Odstavekseznama"/>
        <w:numPr>
          <w:ilvl w:val="0"/>
          <w:numId w:val="40"/>
        </w:numPr>
        <w:shd w:val="clear" w:color="auto" w:fill="FFFFFF"/>
        <w:spacing w:after="0" w:line="240" w:lineRule="auto"/>
        <w:textAlignment w:val="baseline"/>
        <w:outlineLvl w:val="2"/>
        <w:rPr>
          <w:rFonts w:ascii="Cambria" w:eastAsia="Times New Roman" w:hAnsi="Cambria"/>
          <w:b/>
          <w:bCs/>
          <w:color w:val="333333"/>
          <w:sz w:val="24"/>
          <w:szCs w:val="24"/>
          <w:lang w:eastAsia="sl-SI"/>
        </w:rPr>
      </w:pPr>
      <w:r w:rsidRPr="00547E72">
        <w:rPr>
          <w:rFonts w:ascii="Cambria" w:eastAsia="Times New Roman" w:hAnsi="Cambria"/>
          <w:b/>
          <w:bCs/>
          <w:color w:val="333333"/>
          <w:sz w:val="24"/>
          <w:szCs w:val="24"/>
          <w:lang w:eastAsia="sl-SI"/>
        </w:rPr>
        <w:t>Pri peki piškotov se vedno natančno držimo vrste zapisanih sestavin.</w:t>
      </w:r>
    </w:p>
    <w:p w14:paraId="53E06795" w14:textId="77777777" w:rsidR="00485B2B" w:rsidRPr="00547E72" w:rsidRDefault="00485B2B" w:rsidP="00547E72">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Različne vrste mok imajo med seboj različne lastnosti. Različno vpijajo tekočino, imajo različno vezljivost, so z glutenom ali brez, itd. Tudi jajce ali zgolj rumenjak ali beljak, je velika razlika pri končnem izdelku. Sladkor v prahu ali kristalni sladkor imata prav tako vpliv na strukturo testa in le-ta na koncu na naš izdelek. Zato delamo s sestavinami, ki so navedene v receptu.</w:t>
      </w:r>
    </w:p>
    <w:p w14:paraId="62F2A5DB" w14:textId="77777777" w:rsidR="00485B2B" w:rsidRPr="00547E72" w:rsidRDefault="00485B2B" w:rsidP="00547E72">
      <w:pPr>
        <w:shd w:val="clear" w:color="auto" w:fill="FFFFFF"/>
        <w:spacing w:after="225" w:line="240" w:lineRule="auto"/>
        <w:textAlignment w:val="baseline"/>
        <w:rPr>
          <w:rFonts w:ascii="Cambria" w:hAnsi="Cambria" w:cs="Times New Roman"/>
          <w:sz w:val="24"/>
          <w:szCs w:val="24"/>
          <w:lang w:eastAsia="sl-SI"/>
        </w:rPr>
      </w:pPr>
      <w:r w:rsidRPr="00547E72">
        <w:rPr>
          <w:rFonts w:ascii="Cambria" w:eastAsia="Times New Roman" w:hAnsi="Cambria" w:cs="Times New Roman"/>
          <w:noProof/>
          <w:color w:val="4EBFA9"/>
          <w:sz w:val="24"/>
          <w:szCs w:val="24"/>
          <w:bdr w:val="none" w:sz="0" w:space="0" w:color="auto" w:frame="1"/>
          <w:lang w:eastAsia="sl-SI"/>
        </w:rPr>
        <w:lastRenderedPageBreak/>
        <w:drawing>
          <wp:inline distT="0" distB="0" distL="0" distR="0" wp14:anchorId="34F1EEA9" wp14:editId="7D029E1D">
            <wp:extent cx="2834640" cy="1800830"/>
            <wp:effectExtent l="0" t="0" r="3810" b="9525"/>
            <wp:docPr id="23" name="Slika 23" descr="Na sliki je nekaj vrečk različne moke.">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Na sliki je nekaj vrečk različne moke.">
                      <a:hlinkClick r:id="rId38" tooltip="&quot;&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0336" cy="1817154"/>
                    </a:xfrm>
                    <a:prstGeom prst="rect">
                      <a:avLst/>
                    </a:prstGeom>
                    <a:noFill/>
                    <a:ln>
                      <a:noFill/>
                    </a:ln>
                  </pic:spPr>
                </pic:pic>
              </a:graphicData>
            </a:graphic>
          </wp:inline>
        </w:drawing>
      </w:r>
    </w:p>
    <w:p w14:paraId="11D19D86" w14:textId="77777777" w:rsidR="00485B2B" w:rsidRPr="00547E72" w:rsidRDefault="00485B2B" w:rsidP="00547E72">
      <w:pPr>
        <w:pStyle w:val="Odstavekseznama"/>
        <w:numPr>
          <w:ilvl w:val="0"/>
          <w:numId w:val="40"/>
        </w:numPr>
        <w:shd w:val="clear" w:color="auto" w:fill="FFFFFF"/>
        <w:spacing w:after="0" w:line="240" w:lineRule="auto"/>
        <w:textAlignment w:val="baseline"/>
        <w:outlineLvl w:val="2"/>
        <w:rPr>
          <w:rFonts w:ascii="Cambria" w:eastAsia="Times New Roman" w:hAnsi="Cambria"/>
          <w:color w:val="333333"/>
          <w:sz w:val="24"/>
          <w:szCs w:val="24"/>
          <w:lang w:eastAsia="sl-SI"/>
        </w:rPr>
      </w:pPr>
      <w:r w:rsidRPr="00547E72">
        <w:rPr>
          <w:rFonts w:ascii="Cambria" w:eastAsia="Times New Roman" w:hAnsi="Cambria"/>
          <w:b/>
          <w:bCs/>
          <w:color w:val="333333"/>
          <w:sz w:val="24"/>
          <w:szCs w:val="24"/>
          <w:lang w:eastAsia="sl-SI"/>
        </w:rPr>
        <w:t>Natančno se držimo v receptu zapisane količine sestavin</w:t>
      </w:r>
      <w:r w:rsidRPr="00547E72">
        <w:rPr>
          <w:rFonts w:ascii="Cambria" w:eastAsia="Times New Roman" w:hAnsi="Cambria"/>
          <w:color w:val="333333"/>
          <w:sz w:val="24"/>
          <w:szCs w:val="24"/>
          <w:lang w:eastAsia="sl-SI"/>
        </w:rPr>
        <w:t>.</w:t>
      </w:r>
    </w:p>
    <w:p w14:paraId="3194E4CA" w14:textId="77777777" w:rsidR="00485B2B" w:rsidRPr="00547E72" w:rsidRDefault="00485B2B" w:rsidP="00547E72">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Če bomo pri pripravljanju kosila dali peči 300 g krompirja namesto 250 g, kot je navedeno v receptu, ne bo popolnoma nič narobe. Če pa bomo pri peki piškotov naredili enako stvar s sestavinami, bo ves naš ostali trud zastonj, saj piškoti ne bodo uspeli. Pri peki piškotov sta obvezen pripomoček tehtnica in merilna posodica.</w:t>
      </w:r>
    </w:p>
    <w:p w14:paraId="3819DB52" w14:textId="77777777" w:rsidR="00485B2B" w:rsidRPr="00547E72" w:rsidRDefault="00485B2B" w:rsidP="00547E72">
      <w:pPr>
        <w:pStyle w:val="Odstavekseznama"/>
        <w:numPr>
          <w:ilvl w:val="0"/>
          <w:numId w:val="40"/>
        </w:numPr>
        <w:shd w:val="clear" w:color="auto" w:fill="FFFFFF"/>
        <w:spacing w:after="0" w:line="240" w:lineRule="auto"/>
        <w:textAlignment w:val="baseline"/>
        <w:outlineLvl w:val="2"/>
        <w:rPr>
          <w:rFonts w:ascii="Cambria" w:eastAsia="Times New Roman" w:hAnsi="Cambria"/>
          <w:b/>
          <w:bCs/>
          <w:color w:val="333333"/>
          <w:sz w:val="24"/>
          <w:szCs w:val="24"/>
          <w:lang w:eastAsia="sl-SI"/>
        </w:rPr>
      </w:pPr>
      <w:r w:rsidRPr="00547E72">
        <w:rPr>
          <w:rFonts w:ascii="Cambria" w:eastAsia="Times New Roman" w:hAnsi="Cambria"/>
          <w:b/>
          <w:bCs/>
          <w:color w:val="333333"/>
          <w:sz w:val="24"/>
          <w:szCs w:val="24"/>
          <w:lang w:eastAsia="sl-SI"/>
        </w:rPr>
        <w:t>Testo za večino piškotov mora biti hladno. Dobro ohlajeno.</w:t>
      </w:r>
    </w:p>
    <w:p w14:paraId="52FFACA2" w14:textId="77777777" w:rsidR="00485B2B" w:rsidRPr="00547E72" w:rsidRDefault="00485B2B" w:rsidP="00547E72">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Kadar imamo v receptu zapisano, da je potrebno dati testo počivati na hladno za 1 uro, 2 uri, čez noč, itd., se tega striktno držimo. 10 ali 20 minut je definitivno premalo, saj se bo v tem primeru ohladila le zgornja plast testa, notranjost pa v tako kratkem času nikakor ne. Nič ne bo narobe, če bomo testo pustili v hladilniku tudi kar čez noč. Torej lahko zvečer naredimo testo, drugi dan ga oblikujemo.</w:t>
      </w:r>
      <w:r w:rsidRPr="00547E72">
        <w:rPr>
          <w:rFonts w:ascii="Cambria" w:eastAsia="Times New Roman" w:hAnsi="Cambria" w:cs="Times New Roman"/>
          <w:color w:val="444444"/>
          <w:sz w:val="24"/>
          <w:szCs w:val="24"/>
          <w:lang w:eastAsia="sl-SI"/>
        </w:rPr>
        <w:br/>
        <w:t>Zelo malo je piškotov, ki ne potrebujejo hlajenja testa (brizgani piškoti recimo. Čeprav se tudi pri njih priporoča, da se da pred peko pekač z že nabrizganimi piškoti na hladno, da se preveč ne razlezejo na začetku peke).</w:t>
      </w:r>
    </w:p>
    <w:p w14:paraId="358EA682" w14:textId="77777777" w:rsidR="00485B2B" w:rsidRPr="00547E72" w:rsidRDefault="00485B2B" w:rsidP="00547E72">
      <w:pPr>
        <w:pStyle w:val="Odstavekseznama"/>
        <w:numPr>
          <w:ilvl w:val="0"/>
          <w:numId w:val="40"/>
        </w:numPr>
        <w:shd w:val="clear" w:color="auto" w:fill="FFFFFF"/>
        <w:spacing w:after="0" w:line="240" w:lineRule="auto"/>
        <w:textAlignment w:val="baseline"/>
        <w:outlineLvl w:val="2"/>
        <w:rPr>
          <w:rFonts w:ascii="Cambria" w:eastAsia="Times New Roman" w:hAnsi="Cambria"/>
          <w:b/>
          <w:bCs/>
          <w:color w:val="333333"/>
          <w:sz w:val="24"/>
          <w:szCs w:val="24"/>
          <w:lang w:eastAsia="sl-SI"/>
        </w:rPr>
      </w:pPr>
      <w:r w:rsidRPr="00547E72">
        <w:rPr>
          <w:rFonts w:ascii="Cambria" w:eastAsia="Times New Roman" w:hAnsi="Cambria"/>
          <w:b/>
          <w:bCs/>
          <w:color w:val="333333"/>
          <w:sz w:val="24"/>
          <w:szCs w:val="24"/>
          <w:lang w:eastAsia="sl-SI"/>
        </w:rPr>
        <w:t>Testo vedno valjamo med dvema papirjema za peko</w:t>
      </w:r>
    </w:p>
    <w:p w14:paraId="3C969308" w14:textId="77777777" w:rsidR="00485B2B" w:rsidRPr="00547E72" w:rsidRDefault="00485B2B" w:rsidP="009E5C5E">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Če testo valjamo na moki, testu spremenimo njegove lastnosti, saj dejansko dodajamo moko, ki je ni zapisane v receptu. Če valjamo med dvema papirjema za peko, testo do samega konca obdrži enako kvaliteto. Za enakomernejše valjanje pa si lahko pomagamo z distančniki, ki se namestijo na valjar.</w:t>
      </w:r>
    </w:p>
    <w:p w14:paraId="77937085" w14:textId="77777777" w:rsidR="00485B2B" w:rsidRPr="00547E72" w:rsidRDefault="00485B2B" w:rsidP="00547E72">
      <w:pPr>
        <w:pStyle w:val="Odstavekseznama"/>
        <w:numPr>
          <w:ilvl w:val="0"/>
          <w:numId w:val="40"/>
        </w:numPr>
        <w:shd w:val="clear" w:color="auto" w:fill="FFFFFF"/>
        <w:spacing w:after="0" w:line="240" w:lineRule="auto"/>
        <w:textAlignment w:val="baseline"/>
        <w:outlineLvl w:val="2"/>
        <w:rPr>
          <w:rFonts w:ascii="Cambria" w:eastAsia="Times New Roman" w:hAnsi="Cambria"/>
          <w:b/>
          <w:bCs/>
          <w:color w:val="333333"/>
          <w:sz w:val="24"/>
          <w:szCs w:val="24"/>
          <w:lang w:eastAsia="sl-SI"/>
        </w:rPr>
      </w:pPr>
      <w:r w:rsidRPr="00547E72">
        <w:rPr>
          <w:rFonts w:ascii="Cambria" w:eastAsia="Times New Roman" w:hAnsi="Cambria"/>
          <w:b/>
          <w:bCs/>
          <w:color w:val="333333"/>
          <w:sz w:val="24"/>
          <w:szCs w:val="24"/>
          <w:lang w:eastAsia="sl-SI"/>
        </w:rPr>
        <w:t>Ko dobro ohlajeno testo vzamemo iz hladilnika, ga začnemo takoj obdelovati, oblikovati (valjati, svaljkati, delati kroglice).</w:t>
      </w:r>
    </w:p>
    <w:p w14:paraId="6E509D9E" w14:textId="77777777" w:rsidR="00485B2B" w:rsidRPr="00547E72" w:rsidRDefault="00485B2B" w:rsidP="00547E72">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Če najprej uporabljamo samo en del testa, ga odlomimo stran, drugi del damo takoj nazaj na hladno.</w:t>
      </w:r>
      <w:r w:rsidRPr="00547E72">
        <w:rPr>
          <w:rFonts w:ascii="Cambria" w:eastAsia="Times New Roman" w:hAnsi="Cambria" w:cs="Times New Roman"/>
          <w:color w:val="444444"/>
          <w:sz w:val="24"/>
          <w:szCs w:val="24"/>
          <w:lang w:eastAsia="sl-SI"/>
        </w:rPr>
        <w:br/>
        <w:t xml:space="preserve">Kuhinja je po navadi zelo topel prostor zaradi različnih vrst priprave obrokov (kuhanja, pečenja, gretja v mikrovalovki, gretja vode v kuhalniku, </w:t>
      </w:r>
      <w:proofErr w:type="spellStart"/>
      <w:r w:rsidRPr="00547E72">
        <w:rPr>
          <w:rFonts w:ascii="Cambria" w:eastAsia="Times New Roman" w:hAnsi="Cambria" w:cs="Times New Roman"/>
          <w:color w:val="444444"/>
          <w:sz w:val="24"/>
          <w:szCs w:val="24"/>
          <w:lang w:eastAsia="sl-SI"/>
        </w:rPr>
        <w:t>itd</w:t>
      </w:r>
      <w:proofErr w:type="spellEnd"/>
      <w:r w:rsidRPr="00547E72">
        <w:rPr>
          <w:rFonts w:ascii="Cambria" w:eastAsia="Times New Roman" w:hAnsi="Cambria" w:cs="Times New Roman"/>
          <w:color w:val="444444"/>
          <w:sz w:val="24"/>
          <w:szCs w:val="24"/>
          <w:lang w:eastAsia="sl-SI"/>
        </w:rPr>
        <w:t>). Zato se bo testo kaj hitro segrelo nazaj na sobno temperaturo, če ga bomo imeli daljši čas zunaj. Zato vedno vzamemo željen del testa in hitro začnemo z oblikovanjem.</w:t>
      </w:r>
      <w:r w:rsidRPr="00547E72">
        <w:rPr>
          <w:rFonts w:ascii="Cambria" w:eastAsia="Times New Roman" w:hAnsi="Cambria" w:cs="Times New Roman"/>
          <w:color w:val="444444"/>
          <w:sz w:val="24"/>
          <w:szCs w:val="24"/>
          <w:lang w:eastAsia="sl-SI"/>
        </w:rPr>
        <w:br/>
        <w:t>Prav tako je priporočljivo, da kadar oblikujemo kroglice med dlanmi (</w:t>
      </w:r>
      <w:proofErr w:type="spellStart"/>
      <w:r w:rsidRPr="00547E72">
        <w:rPr>
          <w:rFonts w:ascii="Cambria" w:eastAsia="Times New Roman" w:hAnsi="Cambria" w:cs="Times New Roman"/>
          <w:color w:val="444444"/>
          <w:sz w:val="24"/>
          <w:szCs w:val="24"/>
          <w:lang w:eastAsia="sl-SI"/>
        </w:rPr>
        <w:t>razpokančki</w:t>
      </w:r>
      <w:proofErr w:type="spellEnd"/>
      <w:r w:rsidRPr="00547E72">
        <w:rPr>
          <w:rFonts w:ascii="Cambria" w:eastAsia="Times New Roman" w:hAnsi="Cambria" w:cs="Times New Roman"/>
          <w:color w:val="444444"/>
          <w:sz w:val="24"/>
          <w:szCs w:val="24"/>
          <w:lang w:eastAsia="sl-SI"/>
        </w:rPr>
        <w:t xml:space="preserve">, </w:t>
      </w:r>
      <w:proofErr w:type="spellStart"/>
      <w:r w:rsidRPr="00547E72">
        <w:rPr>
          <w:rFonts w:ascii="Cambria" w:eastAsia="Times New Roman" w:hAnsi="Cambria" w:cs="Times New Roman"/>
          <w:color w:val="444444"/>
          <w:sz w:val="24"/>
          <w:szCs w:val="24"/>
          <w:lang w:eastAsia="sl-SI"/>
        </w:rPr>
        <w:t>itd</w:t>
      </w:r>
      <w:proofErr w:type="spellEnd"/>
      <w:r w:rsidRPr="00547E72">
        <w:rPr>
          <w:rFonts w:ascii="Cambria" w:eastAsia="Times New Roman" w:hAnsi="Cambria" w:cs="Times New Roman"/>
          <w:color w:val="444444"/>
          <w:sz w:val="24"/>
          <w:szCs w:val="24"/>
          <w:lang w:eastAsia="sl-SI"/>
        </w:rPr>
        <w:t>), ki jih nato odlagamo na pekač, damo vedno pred pečenjem še pekač s kroglicami na hladno za 10 do 15 minut. Naše dlani so tople in med oblikovanjem kroglice namreč segrejemo testo, ki pa mora biti pred začetkom peke čim bolj hladno.</w:t>
      </w:r>
    </w:p>
    <w:p w14:paraId="25BBA79E" w14:textId="77777777" w:rsidR="00485B2B" w:rsidRPr="00547E72" w:rsidRDefault="00485B2B" w:rsidP="00547E72">
      <w:pPr>
        <w:pStyle w:val="Odstavekseznama"/>
        <w:numPr>
          <w:ilvl w:val="0"/>
          <w:numId w:val="40"/>
        </w:numPr>
        <w:shd w:val="clear" w:color="auto" w:fill="FFFFFF"/>
        <w:spacing w:after="0" w:line="240" w:lineRule="auto"/>
        <w:textAlignment w:val="baseline"/>
        <w:outlineLvl w:val="2"/>
        <w:rPr>
          <w:rFonts w:ascii="Cambria" w:eastAsia="Times New Roman" w:hAnsi="Cambria"/>
          <w:b/>
          <w:bCs/>
          <w:color w:val="333333"/>
          <w:sz w:val="24"/>
          <w:szCs w:val="24"/>
          <w:lang w:eastAsia="sl-SI"/>
        </w:rPr>
      </w:pPr>
      <w:r w:rsidRPr="00547E72">
        <w:rPr>
          <w:rFonts w:ascii="Cambria" w:eastAsia="Times New Roman" w:hAnsi="Cambria"/>
          <w:b/>
          <w:bCs/>
          <w:color w:val="333333"/>
          <w:sz w:val="24"/>
          <w:szCs w:val="24"/>
          <w:lang w:eastAsia="sl-SI"/>
        </w:rPr>
        <w:t>Pekač, na katerega polagamo oblikovane piškote naj bo hladen.</w:t>
      </w:r>
    </w:p>
    <w:p w14:paraId="2B1A1D8F" w14:textId="77777777" w:rsidR="00485B2B" w:rsidRPr="00547E72" w:rsidRDefault="00485B2B" w:rsidP="009E5C5E">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To je še tretji, prav tako pomemben del kar se tiče hlajenja, pri izdelavi piškotov. Pekači (največkrat obloženi s papirjem za peko), na katere polagamo dokončno oblikovane piškote, morajo biti čim bolj hladni. Če bomo piškote polagali na vroč pekač, bosta oba naša prihodnja koraka glede hlajenja testa izničena.</w:t>
      </w:r>
    </w:p>
    <w:p w14:paraId="23ECC387" w14:textId="77777777" w:rsidR="00485B2B" w:rsidRPr="00547E72" w:rsidRDefault="00485B2B" w:rsidP="00547E72">
      <w:pPr>
        <w:pStyle w:val="Odstavekseznama"/>
        <w:numPr>
          <w:ilvl w:val="0"/>
          <w:numId w:val="40"/>
        </w:numPr>
        <w:shd w:val="clear" w:color="auto" w:fill="FFFFFF"/>
        <w:spacing w:after="0" w:line="240" w:lineRule="auto"/>
        <w:textAlignment w:val="baseline"/>
        <w:outlineLvl w:val="2"/>
        <w:rPr>
          <w:rFonts w:ascii="Cambria" w:eastAsia="Times New Roman" w:hAnsi="Cambria"/>
          <w:b/>
          <w:bCs/>
          <w:color w:val="333333"/>
          <w:sz w:val="24"/>
          <w:szCs w:val="24"/>
          <w:lang w:eastAsia="sl-SI"/>
        </w:rPr>
      </w:pPr>
      <w:r w:rsidRPr="00547E72">
        <w:rPr>
          <w:rFonts w:ascii="Cambria" w:eastAsia="Times New Roman" w:hAnsi="Cambria"/>
          <w:b/>
          <w:bCs/>
          <w:color w:val="333333"/>
          <w:sz w:val="24"/>
          <w:szCs w:val="24"/>
          <w:lang w:eastAsia="sl-SI"/>
        </w:rPr>
        <w:lastRenderedPageBreak/>
        <w:t xml:space="preserve">Piškoti na pekaču naj bodo podobne velikosti ali </w:t>
      </w:r>
      <w:r w:rsidR="009E5C5E">
        <w:rPr>
          <w:rFonts w:ascii="Cambria" w:eastAsia="Times New Roman" w:hAnsi="Cambria"/>
          <w:b/>
          <w:bCs/>
          <w:color w:val="333333"/>
          <w:sz w:val="24"/>
          <w:szCs w:val="24"/>
          <w:lang w:eastAsia="sl-SI"/>
        </w:rPr>
        <w:t>teže</w:t>
      </w:r>
      <w:r w:rsidRPr="00547E72">
        <w:rPr>
          <w:rFonts w:ascii="Cambria" w:eastAsia="Times New Roman" w:hAnsi="Cambria"/>
          <w:b/>
          <w:bCs/>
          <w:color w:val="333333"/>
          <w:sz w:val="24"/>
          <w:szCs w:val="24"/>
          <w:lang w:eastAsia="sl-SI"/>
        </w:rPr>
        <w:t>.</w:t>
      </w:r>
    </w:p>
    <w:p w14:paraId="4D15DDF2" w14:textId="77777777" w:rsidR="00485B2B" w:rsidRPr="00547E72" w:rsidRDefault="00485B2B" w:rsidP="009E5C5E">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Če želimo, da bodo vsi piškoti enako zapečeni, polagamo na pekač enako težke ali enako velike piškote. Pomagamo si lahko tako s tehtnico in stehtamo maso za vsak piškot, ali pa da imamo modelčke za izrezovanje enake velikosti.</w:t>
      </w:r>
    </w:p>
    <w:p w14:paraId="5AF066D4" w14:textId="77777777" w:rsidR="00485B2B" w:rsidRPr="00547E72" w:rsidRDefault="00485B2B" w:rsidP="00547E72">
      <w:pPr>
        <w:pStyle w:val="Odstavekseznama"/>
        <w:numPr>
          <w:ilvl w:val="0"/>
          <w:numId w:val="40"/>
        </w:numPr>
        <w:shd w:val="clear" w:color="auto" w:fill="FFFFFF"/>
        <w:spacing w:after="0" w:line="240" w:lineRule="auto"/>
        <w:textAlignment w:val="baseline"/>
        <w:outlineLvl w:val="2"/>
        <w:rPr>
          <w:rFonts w:ascii="Cambria" w:eastAsia="Times New Roman" w:hAnsi="Cambria"/>
          <w:b/>
          <w:bCs/>
          <w:color w:val="333333"/>
          <w:sz w:val="24"/>
          <w:szCs w:val="24"/>
          <w:lang w:eastAsia="sl-SI"/>
        </w:rPr>
      </w:pPr>
      <w:r w:rsidRPr="00547E72">
        <w:rPr>
          <w:rFonts w:ascii="Cambria" w:eastAsia="Times New Roman" w:hAnsi="Cambria"/>
          <w:b/>
          <w:bCs/>
          <w:color w:val="333333"/>
          <w:sz w:val="24"/>
          <w:szCs w:val="24"/>
          <w:lang w:eastAsia="sl-SI"/>
        </w:rPr>
        <w:t>Pečica mora biti že vnaprej segreta na v receptu zapisano temperaturo.</w:t>
      </w:r>
    </w:p>
    <w:p w14:paraId="53A5ABA8" w14:textId="77777777" w:rsidR="00485B2B" w:rsidRPr="00547E72" w:rsidRDefault="00485B2B" w:rsidP="00547E72">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Najbolje je, da pečico vklopimo vsaj 10 do 15 minut pred prvo peko in skrbno pazimo, da se lučka, ki nakazuje, da je pečica že segreta na želeno temperaturo, ugasne. Bolje je pustiti pečico par minut dlje dobro segreto, kot pa da ni segreta na predpisano temperaturo.</w:t>
      </w:r>
      <w:r w:rsidRPr="00547E72">
        <w:rPr>
          <w:rFonts w:ascii="Cambria" w:eastAsia="Times New Roman" w:hAnsi="Cambria" w:cs="Times New Roman"/>
          <w:color w:val="444444"/>
          <w:sz w:val="24"/>
          <w:szCs w:val="24"/>
          <w:lang w:eastAsia="sl-SI"/>
        </w:rPr>
        <w:br/>
        <w:t>Prav tako se potrudimo, da vrata pečice odpiramo za čim krajši čas, ko pekač s piškoti dajemo vanjo. Z dolgim puščanjem odprtih vrat na pečici lahko shladimo njeno notranjost za več 10 stopinj.</w:t>
      </w:r>
    </w:p>
    <w:p w14:paraId="15B7214D" w14:textId="77777777" w:rsidR="00485B2B" w:rsidRPr="00547E72" w:rsidRDefault="00485B2B" w:rsidP="00547E72">
      <w:pPr>
        <w:pStyle w:val="Odstavekseznama"/>
        <w:numPr>
          <w:ilvl w:val="0"/>
          <w:numId w:val="40"/>
        </w:numPr>
        <w:shd w:val="clear" w:color="auto" w:fill="FFFFFF"/>
        <w:spacing w:after="0" w:line="240" w:lineRule="auto"/>
        <w:textAlignment w:val="baseline"/>
        <w:outlineLvl w:val="2"/>
        <w:rPr>
          <w:rFonts w:ascii="Cambria" w:eastAsia="Times New Roman" w:hAnsi="Cambria"/>
          <w:b/>
          <w:bCs/>
          <w:color w:val="333333"/>
          <w:sz w:val="24"/>
          <w:szCs w:val="24"/>
          <w:lang w:eastAsia="sl-SI"/>
        </w:rPr>
      </w:pPr>
      <w:r w:rsidRPr="00547E72">
        <w:rPr>
          <w:rFonts w:ascii="Cambria" w:eastAsia="Times New Roman" w:hAnsi="Cambria"/>
          <w:b/>
          <w:bCs/>
          <w:color w:val="333333"/>
          <w:sz w:val="24"/>
          <w:szCs w:val="24"/>
          <w:lang w:eastAsia="sl-SI"/>
        </w:rPr>
        <w:t>Ko vzamemo piškote iz pečice, jih ne puščamo na vročem pekaču ampak jih damo hladiti na drugo, hladnejšo površino.</w:t>
      </w:r>
    </w:p>
    <w:p w14:paraId="2D855593" w14:textId="77777777" w:rsidR="00485B2B" w:rsidRPr="00547E72" w:rsidRDefault="00485B2B" w:rsidP="00547E72">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Ko smo piškote vzeli iz pečice pomeni, da smo jih pekli točno tako dolgo, kot je v receptu napisano. Če jih bomo po peki še puščali na zelo segretem pekaču to pomeni, da se bodo piškoti vsaj iz spodnje strani še vedno pekli nekaj časa. Tako bo spodnja stran dosti bolj zapečena od željenega in piškoti lahko postanejo trdi. Razen, če v receptu piše drugače.</w:t>
      </w:r>
    </w:p>
    <w:p w14:paraId="6F30B0A1" w14:textId="77777777" w:rsidR="00485B2B" w:rsidRPr="00547E72" w:rsidRDefault="00485B2B" w:rsidP="00547E72">
      <w:pPr>
        <w:pStyle w:val="Odstavekseznama"/>
        <w:numPr>
          <w:ilvl w:val="0"/>
          <w:numId w:val="40"/>
        </w:numPr>
        <w:shd w:val="clear" w:color="auto" w:fill="FFFFFF"/>
        <w:spacing w:after="0" w:line="240" w:lineRule="auto"/>
        <w:textAlignment w:val="baseline"/>
        <w:outlineLvl w:val="2"/>
        <w:rPr>
          <w:rFonts w:ascii="Cambria" w:eastAsia="Times New Roman" w:hAnsi="Cambria"/>
          <w:b/>
          <w:bCs/>
          <w:color w:val="333333"/>
          <w:sz w:val="24"/>
          <w:szCs w:val="24"/>
          <w:lang w:eastAsia="sl-SI"/>
        </w:rPr>
      </w:pPr>
      <w:r w:rsidRPr="00547E72">
        <w:rPr>
          <w:rFonts w:ascii="Cambria" w:eastAsia="Times New Roman" w:hAnsi="Cambria"/>
          <w:b/>
          <w:bCs/>
          <w:color w:val="333333"/>
          <w:sz w:val="24"/>
          <w:szCs w:val="24"/>
          <w:lang w:eastAsia="sl-SI"/>
        </w:rPr>
        <w:t>Piškote dobro ohladimo in jih shranjujemo v zaprtih kovinskih posodah za piškote.</w:t>
      </w:r>
    </w:p>
    <w:p w14:paraId="39F51496" w14:textId="77777777" w:rsidR="00485B2B" w:rsidRPr="00547E72" w:rsidRDefault="00485B2B" w:rsidP="00547E72">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V zraku je vedno nekaj vlage, ki jo bodo piškoti s časoma vsrkali vase. Tako ne bodo več hrustljavi. Da to preprečimo, dobro ohlajene piškote vedno spravimo v kovinske posode s pokrovom, ki dobro tesni.</w:t>
      </w:r>
    </w:p>
    <w:p w14:paraId="0A23A154" w14:textId="77777777" w:rsidR="00485B2B" w:rsidRPr="00547E72" w:rsidRDefault="00485B2B" w:rsidP="00547E72">
      <w:pPr>
        <w:shd w:val="clear" w:color="auto" w:fill="FFFFFF"/>
        <w:spacing w:after="0" w:line="240" w:lineRule="auto"/>
        <w:textAlignment w:val="baseline"/>
        <w:rPr>
          <w:rFonts w:ascii="Cambria" w:eastAsia="Times New Roman" w:hAnsi="Cambria" w:cs="Times New Roman"/>
          <w:color w:val="444444"/>
          <w:sz w:val="24"/>
          <w:szCs w:val="24"/>
          <w:lang w:eastAsia="sl-SI"/>
        </w:rPr>
      </w:pPr>
    </w:p>
    <w:p w14:paraId="13F0B709" w14:textId="77777777" w:rsidR="00485B2B" w:rsidRPr="00547E72" w:rsidRDefault="00485B2B" w:rsidP="00547E72">
      <w:pPr>
        <w:shd w:val="clear" w:color="auto" w:fill="FFFFFF"/>
        <w:spacing w:after="225" w:line="240" w:lineRule="auto"/>
        <w:textAlignment w:val="baseline"/>
        <w:rPr>
          <w:rFonts w:ascii="Cambria" w:eastAsia="Times New Roman" w:hAnsi="Cambria" w:cs="Times New Roman"/>
          <w:color w:val="444444"/>
          <w:sz w:val="24"/>
          <w:szCs w:val="24"/>
          <w:lang w:eastAsia="sl-SI"/>
        </w:rPr>
      </w:pPr>
      <w:r w:rsidRPr="00547E72">
        <w:rPr>
          <w:rFonts w:ascii="Cambria" w:eastAsia="Times New Roman" w:hAnsi="Cambria" w:cs="Times New Roman"/>
          <w:color w:val="444444"/>
          <w:sz w:val="24"/>
          <w:szCs w:val="24"/>
          <w:lang w:eastAsia="sl-SI"/>
        </w:rPr>
        <w:t>Peka dobrih in tudi na oko lepih piškotov ni tako lahka. Vendar z malo vaje in upoštevanjem zgornjih nasvetov verjamem, da nam bo uspelo!</w:t>
      </w:r>
    </w:p>
    <w:p w14:paraId="14AA8B7F" w14:textId="77777777" w:rsidR="00485B2B" w:rsidRPr="00547E72" w:rsidRDefault="00485B2B" w:rsidP="00547E72">
      <w:pPr>
        <w:spacing w:after="0" w:line="240" w:lineRule="auto"/>
        <w:outlineLvl w:val="0"/>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kern w:val="36"/>
          <w:sz w:val="24"/>
          <w:szCs w:val="24"/>
          <w:lang w:eastAsia="sl-SI"/>
        </w:rPr>
        <w:t>Najpogostejše napake pri peki kesov in kako se jim izogniti</w:t>
      </w:r>
      <w:r w:rsidR="00AF7A28" w:rsidRPr="00547E72">
        <w:rPr>
          <w:rFonts w:ascii="Cambria" w:eastAsia="Times New Roman" w:hAnsi="Cambria" w:cs="Times New Roman"/>
          <w:b/>
          <w:bCs/>
          <w:color w:val="000000"/>
          <w:kern w:val="36"/>
          <w:sz w:val="24"/>
          <w:szCs w:val="24"/>
          <w:lang w:eastAsia="sl-SI"/>
        </w:rPr>
        <w:t xml:space="preserve">. </w:t>
      </w:r>
      <w:r w:rsidRPr="00547E72">
        <w:rPr>
          <w:rFonts w:ascii="Cambria" w:eastAsia="Times New Roman" w:hAnsi="Cambria" w:cs="Times New Roman"/>
          <w:color w:val="000000"/>
          <w:sz w:val="24"/>
          <w:szCs w:val="24"/>
          <w:lang w:eastAsia="sl-SI"/>
        </w:rPr>
        <w:t>Včasih je treba narediti poskusno peko, da bodo tisti za praznike ali ocenjevanje zares odlični. Piškoti se nam lahko ponesrečijo iz različnih razlogov.</w:t>
      </w:r>
      <w:r w:rsidR="00AF7A28" w:rsidRPr="00547E72">
        <w:rPr>
          <w:rFonts w:ascii="Cambria" w:eastAsia="Times New Roman" w:hAnsi="Cambria" w:cs="Times New Roman"/>
          <w:color w:val="000000"/>
          <w:sz w:val="24"/>
          <w:szCs w:val="24"/>
          <w:lang w:eastAsia="sl-SI"/>
        </w:rPr>
        <w:t xml:space="preserve"> </w:t>
      </w:r>
      <w:r w:rsidRPr="00547E72">
        <w:rPr>
          <w:rFonts w:ascii="Cambria" w:eastAsia="Times New Roman" w:hAnsi="Cambria" w:cs="Times New Roman"/>
          <w:color w:val="000000"/>
          <w:sz w:val="24"/>
          <w:szCs w:val="24"/>
          <w:lang w:eastAsia="sl-SI"/>
        </w:rPr>
        <w:t xml:space="preserve">So naši keksi preveč trdi? Morda smo uporabili preveč moke in premalo masla ali pa smo testo predolgo mešali. Lahko pa razlog tiči v tem, da smo kekse predolgo pekli. </w:t>
      </w:r>
    </w:p>
    <w:p w14:paraId="6DB63597"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Če se naši keksi preveč drobijo, smo morda uporabili premalo jajc ali pa jih nismo dovolj umešali. Lahko pa, da smo dodali preveč maščobe, sladkorja ali sredstva za vzhajanje.</w:t>
      </w:r>
    </w:p>
    <w:p w14:paraId="0232D360"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Če nismo prepričani, kaj pri peki piškotov delamo narobe, preverimo ali morda delamo kakšno od teh najpogostejših napak:</w:t>
      </w:r>
    </w:p>
    <w:p w14:paraId="72E3C48B"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t>Ne držimo se recepta</w:t>
      </w:r>
    </w:p>
    <w:p w14:paraId="26F7EAF5"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Velikokrat pecivo ali piškoti ne uspejo, ker se ne držimo navodil v receptu. Preden začnete pripravljati zmes za piškote, je zato treba dobro preveriti, ali imamo vse potrebne sestavine – in morebiti kakšni so možni nadomestki za določeno sestavino, ki je nimamo ali pa se ji želimo izogniti. </w:t>
      </w:r>
    </w:p>
    <w:p w14:paraId="0FFD771F"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lastRenderedPageBreak/>
        <w:t>Pogosto se lahko zgodi tudi, da nam oseba, od katere smo dobili recept, pozabi omeniti kakšno ključno sestavino. Bolj izkušeni peki bodo to sicer hitro odkrili in bodo znali recept prilagoditi. </w:t>
      </w:r>
    </w:p>
    <w:p w14:paraId="09CFA9FF"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 xml:space="preserve">Prepričajmo se, da uporabljamo pravo moko. Večina piškotov sicer zahteva navadno gladko belo moko, vendar za določen tip piškotov potrebujemo ostro moko, na primer pri čokoladnih </w:t>
      </w:r>
      <w:proofErr w:type="spellStart"/>
      <w:r w:rsidRPr="00547E72">
        <w:rPr>
          <w:rFonts w:ascii="Cambria" w:eastAsia="Times New Roman" w:hAnsi="Cambria" w:cs="Times New Roman"/>
          <w:color w:val="000000"/>
          <w:sz w:val="24"/>
          <w:szCs w:val="24"/>
          <w:lang w:eastAsia="sl-SI"/>
        </w:rPr>
        <w:t>razpokančkih</w:t>
      </w:r>
      <w:proofErr w:type="spellEnd"/>
      <w:r w:rsidRPr="00547E72">
        <w:rPr>
          <w:rFonts w:ascii="Cambria" w:eastAsia="Times New Roman" w:hAnsi="Cambria" w:cs="Times New Roman"/>
          <w:color w:val="000000"/>
          <w:sz w:val="24"/>
          <w:szCs w:val="24"/>
          <w:lang w:eastAsia="sl-SI"/>
        </w:rPr>
        <w:t>. Če recept izrecno zahteva določen tip moke, potem to upoštevajmo, saj napačna moka lahko spremeni teksturo piškotov. </w:t>
      </w:r>
    </w:p>
    <w:p w14:paraId="7EB944EB"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Vsako testo za piškote ni enako, zato se resnično držimo recepta. Piškote navadno pripravljamo iz </w:t>
      </w:r>
      <w:r w:rsidRPr="00547E72">
        <w:rPr>
          <w:rFonts w:ascii="Cambria" w:eastAsia="Times New Roman" w:hAnsi="Cambria" w:cs="Times New Roman"/>
          <w:b/>
          <w:bCs/>
          <w:color w:val="000000"/>
          <w:sz w:val="24"/>
          <w:szCs w:val="24"/>
          <w:lang w:eastAsia="sl-SI"/>
        </w:rPr>
        <w:t>krhkega testa</w:t>
      </w:r>
      <w:r w:rsidRPr="00547E72">
        <w:rPr>
          <w:rFonts w:ascii="Cambria" w:eastAsia="Times New Roman" w:hAnsi="Cambria" w:cs="Times New Roman"/>
          <w:color w:val="000000"/>
          <w:sz w:val="24"/>
          <w:szCs w:val="24"/>
          <w:lang w:eastAsia="sl-SI"/>
        </w:rPr>
        <w:t>, ki vsebuje veliko maščobe (maslo ali margarina), pripravimo pa ga na dva načina. Testo lahko pregnetemo, pri čemer sestavine najprej zmečkajo z rokami ali sesekljamo z nožem. V tem primeru morajo biti sestavine dobro ohlajene, pregnesti pa jih moramo hitro, da se testo ne zmehča. Krhko testo pa lahko tudi umešamo, pri čemer najprej penasto umešamo maslo s sladkorjem, nato pa postopoma dodajamo jajca, nazadnje pa še presejano moko in začimbe. </w:t>
      </w:r>
      <w:r w:rsidRPr="00547E72">
        <w:rPr>
          <w:rFonts w:ascii="Cambria" w:eastAsia="Times New Roman" w:hAnsi="Cambria" w:cs="Times New Roman"/>
          <w:color w:val="000000"/>
          <w:sz w:val="24"/>
          <w:szCs w:val="24"/>
          <w:lang w:eastAsia="sl-SI"/>
        </w:rPr>
        <w:br/>
      </w:r>
      <w:r w:rsidRPr="00547E72">
        <w:rPr>
          <w:rFonts w:ascii="Cambria" w:eastAsia="Times New Roman" w:hAnsi="Cambria" w:cs="Times New Roman"/>
          <w:color w:val="000000"/>
          <w:sz w:val="24"/>
          <w:szCs w:val="24"/>
          <w:lang w:eastAsia="sl-SI"/>
        </w:rPr>
        <w:br/>
        <w:t>Pri nekaterih receptih je treba testo pred pripravo ohladiti v hladilniku – nikar ne skušajmo skrajšati čas priprave s tem, da preskočimo ta pomemben korak. Če recept to zahteva, je to s pomembnim razlogom – zato, da se vse sestavine lepo združijo. To vpliva tako na sam okus in videz kot tudi na teksturo piškotov.</w:t>
      </w:r>
    </w:p>
    <w:p w14:paraId="2495EECC"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t>Preveč ali premalo katere od sestavin </w:t>
      </w:r>
    </w:p>
    <w:p w14:paraId="26F6D2AA"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Pogosto se piškoti ponesrečijo, ker uporabimo preveč ali premalo moke, jajc ali drugih sestavin. Včasih je že samo kakšna žlica moke lahko preveč, da so piškoti preveč trdi in zbiti. </w:t>
      </w:r>
    </w:p>
    <w:p w14:paraId="65FC9354"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Po drugi strani bodo piškoti zaradi premalo moke bolj hrustljavi, lomljivi in tanki. Najverjetneje se bodo tudi bolj razlezli in izgubili svojo obliko. Prav tako bodo med pečenjem bolj potemneli, zato na videz ne bodo tako privlačni . </w:t>
      </w:r>
    </w:p>
    <w:p w14:paraId="25ACF9F9"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Če iz recepta izpustimo jajce, bo to zagotovo vplivalo na drugačno teksturo in okus piškotov. Ti se bodo bolj drobili in razpadali. Po drugi strani pa lahko preveč jajc prav tako drastično vpliva na teksturo piškotov, tako da so ti preveč puhasti, mehki in premalo hrustljavi. </w:t>
      </w:r>
    </w:p>
    <w:p w14:paraId="77FE93FB"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Tudi sladkor ima pomembno vlogo pri okusu in teksturi piškotov. Če uporabimo premalo sladkorja, lahko dobimo preveč izsušene piškote. Lahko se tudi zgodi, da se na sredini preveč napihnejo. Premalo sladkorja lahko vpliva tudi na slabše zaznavanje začimb v piškotih. </w:t>
      </w:r>
    </w:p>
    <w:p w14:paraId="7C7FEBCE"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Preveč masla bo našim piškotom dalo preveč mehko in drobljivo strukturo in seveda preveč maslen okus. Če uporabimo premalo masla, se s tem sicer ne bomo preveč oškodovali pri okusu piškotov, vendar pa bodo bolj lahki in se lahko bolj napihnejo ob straneh. </w:t>
      </w:r>
    </w:p>
    <w:p w14:paraId="52864621"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t>Neprimerna temperatura sestavin</w:t>
      </w:r>
    </w:p>
    <w:p w14:paraId="043D496B"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 xml:space="preserve">Pogosto naredimo napako, da sestavine za pripravo umešanega testa za piškote vzamemo neposredno iz hladilnika. A pomembno je, da so vse sestavine pred pripravo </w:t>
      </w:r>
      <w:r w:rsidRPr="00547E72">
        <w:rPr>
          <w:rFonts w:ascii="Cambria" w:eastAsia="Times New Roman" w:hAnsi="Cambria" w:cs="Times New Roman"/>
          <w:color w:val="000000"/>
          <w:sz w:val="24"/>
          <w:szCs w:val="24"/>
          <w:lang w:eastAsia="sl-SI"/>
        </w:rPr>
        <w:lastRenderedPageBreak/>
        <w:t>na sobni temperaturi, saj se bodo tako bolje združile in boo dobili lepo, kompaktno zmes. </w:t>
      </w:r>
    </w:p>
    <w:p w14:paraId="3E3630CA"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To še posebej velja v primeru, ko uporabimo hladna jajca. Slednja namreč lahko preprečijo, da se testo pravilno prezrači – to pomeni, da testo ne bo imelo zračnih mehurčkov, ki izboljšajo teksturo piškotov. Če nimamo časa, da pustimo, da jajca dosežejo sobno temperaturo, jim lahko pri tem pomagamo tako, da jih za nekaj minut položimo v posodo s toplo vodo. </w:t>
      </w:r>
    </w:p>
    <w:p w14:paraId="3FFA8196"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Podobno je tudi z maslom. Številni recepti zahtevajo uporabo zmehčanega masla, a nikar ga ne poskusimo zmehčati v mikrovalovni pečici, saj bomo dobili preveč mehko maslo, ki se bo že začelo topiti. Če je maslo premehko, ne bo zadržalo zraka v testu. To pomeni, da bomo dobili preveč zbito in težko testo. Idealno je, če pustimo maslo na sobni temperaturi približno 15 minut. Proces lahko nekoliko pospešimo tudi tako, da maslo razrežemo na manjše koščke, preden se lotimo priprave in tehtanja preostalih sestavin. </w:t>
      </w:r>
    </w:p>
    <w:p w14:paraId="084A26EB"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t>Ne uporabljamo svežih sestavin</w:t>
      </w:r>
    </w:p>
    <w:p w14:paraId="1FC3CD88"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Za dober okus je izjemno pomembna tudi kakovost sestavin, pri tem mislimo na njihovo svežino. Stara jajca lahko vplivajo na slabšo teksturo. Pozorni bodimo tudi pri maslu, kjer se lahko zgodi, da ga imamo predolgo v hladilniku in postane žarko. Pred uporabo masla ali margarine, ki se nam že nekaj časa valja po hladilniku, obvezno preverimo vonj in okus. </w:t>
      </w:r>
    </w:p>
    <w:p w14:paraId="35B08AD0"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Tudi če uporabimo sveže glavne sestavine, se lahko peka ponesreči zaradi majhnega, a pomembnega dodatka – pecilnega praška. Tega po navadi kupimo v večjih količinah in tako se lahko zgodi, da imamo v shrambi tudi pecilni prašek s pretečenim rokom. Ali pa uporabimo že odprt zavojček, kar prav tako lahko vpliva na kakovost pecilnega praška. Pecilni prašek namreč sčasoma izgublja svojo moč in če uporabimo postan pecilni prašek, se lahko zgodi, da bo testo preveč zbito. </w:t>
      </w:r>
    </w:p>
    <w:p w14:paraId="50CA0E13"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t>Premalo mešate sladkor in maslo</w:t>
      </w:r>
    </w:p>
    <w:p w14:paraId="728AD7CD"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Pogosto je eden od prvih korakov pri pripravi piškotov, da zmešate maslo in sladkor, dokler ne dobite lahke in penaste zmesi. Če se držimo recepta, a naši piškoti vseeno niso prave teksture, premislimo, ali morda prvi korak prehitro zaključimo. Kako dolgo ju je treba mešati, je odvisno predvsem od recepta. A pogosto ju je treba kremasto umešati.</w:t>
      </w:r>
    </w:p>
    <w:p w14:paraId="5385B8B3"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Ameriška slaščičarka </w:t>
      </w:r>
      <w:proofErr w:type="spellStart"/>
      <w:r w:rsidRPr="00547E72">
        <w:rPr>
          <w:rFonts w:ascii="Cambria" w:eastAsia="Times New Roman" w:hAnsi="Cambria" w:cs="Times New Roman"/>
          <w:b/>
          <w:bCs/>
          <w:color w:val="000000"/>
          <w:sz w:val="24"/>
          <w:szCs w:val="24"/>
          <w:lang w:eastAsia="sl-SI"/>
        </w:rPr>
        <w:t>Stella</w:t>
      </w:r>
      <w:proofErr w:type="spellEnd"/>
      <w:r w:rsidRPr="00547E72">
        <w:rPr>
          <w:rFonts w:ascii="Cambria" w:eastAsia="Times New Roman" w:hAnsi="Cambria" w:cs="Times New Roman"/>
          <w:b/>
          <w:bCs/>
          <w:color w:val="000000"/>
          <w:sz w:val="24"/>
          <w:szCs w:val="24"/>
          <w:lang w:eastAsia="sl-SI"/>
        </w:rPr>
        <w:t xml:space="preserve"> </w:t>
      </w:r>
      <w:proofErr w:type="spellStart"/>
      <w:r w:rsidRPr="00547E72">
        <w:rPr>
          <w:rFonts w:ascii="Cambria" w:eastAsia="Times New Roman" w:hAnsi="Cambria" w:cs="Times New Roman"/>
          <w:b/>
          <w:bCs/>
          <w:color w:val="000000"/>
          <w:sz w:val="24"/>
          <w:szCs w:val="24"/>
          <w:lang w:eastAsia="sl-SI"/>
        </w:rPr>
        <w:t>Parks</w:t>
      </w:r>
      <w:proofErr w:type="spellEnd"/>
      <w:r w:rsidRPr="00547E72">
        <w:rPr>
          <w:rFonts w:ascii="Cambria" w:eastAsia="Times New Roman" w:hAnsi="Cambria" w:cs="Times New Roman"/>
          <w:b/>
          <w:bCs/>
          <w:color w:val="000000"/>
          <w:sz w:val="24"/>
          <w:szCs w:val="24"/>
          <w:lang w:eastAsia="sl-SI"/>
        </w:rPr>
        <w:t> </w:t>
      </w:r>
      <w:r w:rsidRPr="00547E72">
        <w:rPr>
          <w:rFonts w:ascii="Cambria" w:eastAsia="Times New Roman" w:hAnsi="Cambria" w:cs="Times New Roman"/>
          <w:color w:val="000000"/>
          <w:sz w:val="24"/>
          <w:szCs w:val="24"/>
          <w:lang w:eastAsia="sl-SI"/>
        </w:rPr>
        <w:t>meni, da je treba za kremasto teksturo sladkor in maslo mešati približno pet minut. V prvi minuti se sestavini šele povežeta, zmes pa ima teksturo, ki spominja na zbit moker pesek. Po nekaj minutah boste opazili, da rumena maslena mešanica začenja spreminjati barvo in postaja vse bolj svetla in zračna, količina zmesi pa se bo skoraj podvojila. </w:t>
      </w:r>
    </w:p>
    <w:p w14:paraId="4C0B9427"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Ta korak je zelo pomemben, saj prav tukaj dodajate zrak v maso za piškote. S tem bodo vaši piškoti bolj lahki in rahli, v nasprotnem pa bodo preveč zbiti in trdi. </w:t>
      </w:r>
    </w:p>
    <w:p w14:paraId="733F6FEF"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t>Testo predolgo mešate in gnetete</w:t>
      </w:r>
    </w:p>
    <w:p w14:paraId="63B626DF"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 xml:space="preserve">Če je pri maslu in sladkorju pomembno, da ju mešate dovolj dolgo, je pri vmešavanju preostalih sestavin v testo ravno obratno. S predolgim mešanjem in gnetenjem boste </w:t>
      </w:r>
      <w:r w:rsidRPr="00547E72">
        <w:rPr>
          <w:rFonts w:ascii="Cambria" w:eastAsia="Times New Roman" w:hAnsi="Cambria" w:cs="Times New Roman"/>
          <w:color w:val="000000"/>
          <w:sz w:val="24"/>
          <w:szCs w:val="24"/>
          <w:lang w:eastAsia="sl-SI"/>
        </w:rPr>
        <w:lastRenderedPageBreak/>
        <w:t>namreč dobili gumijasto in žilavo testo, kar bo negativno vplivalo tudi na teksturo piškotov.</w:t>
      </w:r>
    </w:p>
    <w:p w14:paraId="5DFE2D60"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Če testo predolgo mešate ali gnetete, bo v pečici najprej začelo rasti, nato pa bo upadlo. Rezultat bodo trdi piškoti. Da bi se temu izognili, mešajte ali gnetite sestavine najkrajši možen čas, ki je potreben za to, da dobite ustrezno teksturo testa. </w:t>
      </w:r>
    </w:p>
    <w:p w14:paraId="7B1F9915"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t>Piškote prepečete</w:t>
      </w:r>
    </w:p>
    <w:p w14:paraId="0640B956"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Piškote je seveda treba peči dovolj dolgo. A to ne pomeni, da se morajo peči tako dolgo, da so povsem trdi. Najbolje je, da jih iz pečice vzamete, ko robovi dobijo rahlo rjavo barvo. Ko jih vzamete iz pečice, pustite, da se nekaj minut hladijo na pekaču, saj se bodo v tem času še nekoliko strdili. </w:t>
      </w:r>
    </w:p>
    <w:p w14:paraId="7C12D1B5"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Lahko se zgodi, da se vsi piškoti ne pečejo enakomerno. Če opazite, da so na določenem delu bolj zapečeni, je to najverjetneje zaradi vaše pečice. V tem primeru na polovici peke obrnite pekač, tako da bodo vsi piškoti enakomerno izpostavljeni različni temperaturi v pečici. </w:t>
      </w:r>
    </w:p>
    <w:p w14:paraId="7904192B"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t>Peke ne prilagodite izbiri pekača</w:t>
      </w:r>
    </w:p>
    <w:p w14:paraId="2D466FBF"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Se vaši piškoti preveč prepečejo, čeprav upoštevate navodila v receptu in čas pečenja? Morda je kriva izbira pekača. Na temni podlagi se bodo piškoti hitreje spekli in prepekli, še posebej na spodnji strani, saj temna barva vpije več toplote kot pekači s svetlo podlago. Podobno je tudi z aluminijastimi pekači. </w:t>
      </w:r>
    </w:p>
    <w:p w14:paraId="0239C63C"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Če uporabljate temen pekač, to upoštevajte in prilagodite temperaturo pečice oziroma čas peke. Še bolje je, če uporabite svetel peki papir ali silikonsko podlago svetle barve. </w:t>
      </w:r>
    </w:p>
    <w:p w14:paraId="7D76A916"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Za čim bolj enakomerno peko piškotov postavite pekač na srednjo rešetko. Tako bo vroč zrak najbolje krožil, toplota pa se bo enakomerno razporedila. </w:t>
      </w:r>
    </w:p>
    <w:p w14:paraId="4C41A129"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t>Napake s peki papirjem</w:t>
      </w:r>
    </w:p>
    <w:p w14:paraId="0CD08F85"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Pekača nikar ne pomastite, razen če to izrecno piše v receptu. Testo se bo namreč na pomaščeni podlagi bolj razlezlo, kar pomeni, da boste dobili tanjše, trše in brezoblične piškote.  </w:t>
      </w:r>
    </w:p>
    <w:p w14:paraId="381E8AD4"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Če se bojite, da se bodo piškoti prijeli podlage, potem raje uporabite peki papir. </w:t>
      </w:r>
    </w:p>
    <w:p w14:paraId="06C0B29F"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Kadar pečemo piškote, jih moramo po navadi peči v več rundah. V tem primeru je dobro, da imate na voljo vsaj dva pekača. Medtem ko se ena runda peče, se drugi pekač s piškoti ohlaja. Lahko uporabite tudi en pekač, menjate pa peki papir. V tem primeru pazite, ko peki papir s pečenimi piškoti prestavljate na drugo podlago, da se piškoti ne premikajo oziroma prelomijo. </w:t>
      </w:r>
    </w:p>
    <w:p w14:paraId="29913BCE"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V nobenem primeru pa testa za novo rundo piškotov ne postavljajte neposredno na vroč pekač oziroma na še topel peki papir, saj se bodo ti začeli topiti še preden bodo imeli možnost, da zrastejo. Piškoti bodo tako bolj sploščeni in se bodo tudi bolj razlezli. </w:t>
      </w:r>
    </w:p>
    <w:p w14:paraId="43B01099" w14:textId="77777777" w:rsidR="008B506C" w:rsidRDefault="008B506C" w:rsidP="00547E72">
      <w:pPr>
        <w:spacing w:before="100" w:beforeAutospacing="1" w:after="100" w:afterAutospacing="1" w:line="240" w:lineRule="auto"/>
        <w:rPr>
          <w:rFonts w:ascii="Cambria" w:eastAsia="Times New Roman" w:hAnsi="Cambria" w:cs="Times New Roman"/>
          <w:b/>
          <w:bCs/>
          <w:color w:val="000000"/>
          <w:sz w:val="24"/>
          <w:szCs w:val="24"/>
          <w:lang w:eastAsia="sl-SI"/>
        </w:rPr>
      </w:pPr>
    </w:p>
    <w:p w14:paraId="5479915A"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lastRenderedPageBreak/>
        <w:t>Piškote pečete preveč blizu skupaj </w:t>
      </w:r>
    </w:p>
    <w:p w14:paraId="56CA0661"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Pogosta napaka je tudi, da pri pripravi piškotov ne upoštevate, da bodo ti med peko še rastli in se širili. Piškote zato na pekaču razporedite s približno pet</w:t>
      </w:r>
      <w:r w:rsidR="003E035D" w:rsidRPr="00547E72">
        <w:rPr>
          <w:rFonts w:ascii="Cambria" w:eastAsia="Times New Roman" w:hAnsi="Cambria" w:cs="Times New Roman"/>
          <w:color w:val="000000"/>
          <w:sz w:val="24"/>
          <w:szCs w:val="24"/>
          <w:lang w:eastAsia="sl-SI"/>
        </w:rPr>
        <w:t xml:space="preserve"> </w:t>
      </w:r>
      <w:r w:rsidRPr="00547E72">
        <w:rPr>
          <w:rFonts w:ascii="Cambria" w:eastAsia="Times New Roman" w:hAnsi="Cambria" w:cs="Times New Roman"/>
          <w:color w:val="000000"/>
          <w:sz w:val="24"/>
          <w:szCs w:val="24"/>
          <w:lang w:eastAsia="sl-SI"/>
        </w:rPr>
        <w:t>centimetrsko razdaljo. Peka piškotov je zamudna, a za dober rezultat se uprite skušnjavi, da jih čim več spečete naenkrat. </w:t>
      </w:r>
    </w:p>
    <w:p w14:paraId="1F63AB88"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Poleg tega primerna razdalja med piškoti omogoča, da se toplota enakomerno porazdeli okoli piškotov. </w:t>
      </w:r>
    </w:p>
    <w:p w14:paraId="4DB83049"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b/>
          <w:bCs/>
          <w:color w:val="000000"/>
          <w:sz w:val="24"/>
          <w:szCs w:val="24"/>
          <w:lang w:eastAsia="sl-SI"/>
        </w:rPr>
        <w:t>Neučakanost</w:t>
      </w:r>
    </w:p>
    <w:p w14:paraId="2E213CFC"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Veselja ob pogledu na pečene piškote nikar ne pokvarite z neučakanostjo. Če jih namreč takoj začnete prestavljati s pekača, lahko izničite ves trud, saj se lahko pri tem zlomijo. Ko pekač s piškoti vzamete iz pečice, ga pustite pri miru približno 5-10 minut, saj se bodo piškoti še naprej pekli. Šele ko se piškoti nekoliko ohladijo, jih prestavite na mrežo za hlajenje peciva. </w:t>
      </w:r>
    </w:p>
    <w:p w14:paraId="4C2D4891" w14:textId="77777777" w:rsidR="00485B2B" w:rsidRPr="00547E72" w:rsidRDefault="00485B2B" w:rsidP="00547E72">
      <w:pPr>
        <w:spacing w:before="100" w:beforeAutospacing="1" w:after="100" w:afterAutospacing="1" w:line="240" w:lineRule="auto"/>
        <w:rPr>
          <w:rFonts w:ascii="Cambria" w:eastAsia="Times New Roman" w:hAnsi="Cambria" w:cs="Times New Roman"/>
          <w:color w:val="000000"/>
          <w:sz w:val="24"/>
          <w:szCs w:val="24"/>
          <w:lang w:eastAsia="sl-SI"/>
        </w:rPr>
      </w:pPr>
      <w:r w:rsidRPr="00547E72">
        <w:rPr>
          <w:rFonts w:ascii="Cambria" w:eastAsia="Times New Roman" w:hAnsi="Cambria" w:cs="Times New Roman"/>
          <w:color w:val="000000"/>
          <w:sz w:val="24"/>
          <w:szCs w:val="24"/>
          <w:lang w:eastAsia="sl-SI"/>
        </w:rPr>
        <w:t>Z okraševanjem začnite šele, ko so piškoti povsem ohlajeni. V nasprotnem se bo krema ali dekoracija začela topiti in se ne bo lepo prijela piškotov. Najbolje je, če piškote pripravite večer prej, naslednji dan pa jih okrasite.</w:t>
      </w:r>
    </w:p>
    <w:p w14:paraId="0045C549" w14:textId="77777777" w:rsidR="00485B2B" w:rsidRPr="00547E72" w:rsidRDefault="00485B2B" w:rsidP="00547E72">
      <w:pPr>
        <w:keepNext/>
        <w:spacing w:after="0" w:line="240" w:lineRule="auto"/>
        <w:outlineLvl w:val="2"/>
        <w:rPr>
          <w:rFonts w:ascii="Cambria" w:eastAsia="Times New Roman" w:hAnsi="Cambria" w:cs="Times New Roman"/>
          <w:b/>
          <w:bCs/>
          <w:sz w:val="24"/>
          <w:szCs w:val="20"/>
          <w:u w:val="single"/>
          <w:lang w:eastAsia="sl-SI"/>
        </w:rPr>
      </w:pPr>
      <w:r w:rsidRPr="00547E72">
        <w:rPr>
          <w:rFonts w:ascii="Cambria" w:eastAsia="Times New Roman" w:hAnsi="Cambria" w:cs="Times New Roman"/>
          <w:b/>
          <w:bCs/>
          <w:sz w:val="24"/>
          <w:szCs w:val="20"/>
          <w:u w:val="single"/>
          <w:lang w:eastAsia="sl-SI"/>
        </w:rPr>
        <w:t>Kriteriji za ocenjevanje medenjakov</w:t>
      </w:r>
      <w:r w:rsidR="003C716E">
        <w:rPr>
          <w:rFonts w:ascii="Cambria" w:eastAsia="Times New Roman" w:hAnsi="Cambria" w:cs="Times New Roman"/>
          <w:b/>
          <w:bCs/>
          <w:sz w:val="24"/>
          <w:szCs w:val="20"/>
          <w:u w:val="single"/>
          <w:lang w:eastAsia="sl-SI"/>
        </w:rPr>
        <w:t xml:space="preserve"> –ocenjevalni listi</w:t>
      </w:r>
    </w:p>
    <w:p w14:paraId="0FAE367F" w14:textId="77777777" w:rsidR="00485B2B" w:rsidRPr="00547E72" w:rsidRDefault="00485B2B" w:rsidP="00547E72">
      <w:pPr>
        <w:spacing w:after="0" w:line="240" w:lineRule="auto"/>
        <w:rPr>
          <w:rFonts w:ascii="Cambria" w:eastAsia="Times New Roman" w:hAnsi="Cambria" w:cs="Times New Roman"/>
          <w:sz w:val="24"/>
          <w:szCs w:val="20"/>
          <w:lang w:eastAsia="sl-SI"/>
        </w:rPr>
      </w:pPr>
    </w:p>
    <w:p w14:paraId="296D69B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b/>
          <w:bCs/>
          <w:lang w:eastAsia="sl-SI"/>
        </w:rPr>
        <w:t xml:space="preserve">Zunanji videz </w:t>
      </w:r>
      <w:proofErr w:type="spellStart"/>
      <w:r w:rsidRPr="008B506C">
        <w:rPr>
          <w:rFonts w:ascii="Cambria" w:eastAsia="Times New Roman" w:hAnsi="Cambria" w:cs="Times New Roman"/>
          <w:lang w:eastAsia="sl-SI"/>
        </w:rPr>
        <w:t>max</w:t>
      </w:r>
      <w:proofErr w:type="spellEnd"/>
      <w:r w:rsidRPr="008B506C">
        <w:rPr>
          <w:rFonts w:ascii="Cambria" w:eastAsia="Times New Roman" w:hAnsi="Cambria" w:cs="Times New Roman"/>
          <w:lang w:eastAsia="sl-SI"/>
        </w:rPr>
        <w:t>. 13 točk</w:t>
      </w:r>
    </w:p>
    <w:p w14:paraId="657DC044"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Oblika</w:t>
      </w:r>
    </w:p>
    <w:tbl>
      <w:tblPr>
        <w:tblW w:w="0" w:type="auto"/>
        <w:tblLayout w:type="fixed"/>
        <w:tblCellMar>
          <w:left w:w="70" w:type="dxa"/>
          <w:right w:w="70" w:type="dxa"/>
        </w:tblCellMar>
        <w:tblLook w:val="0000" w:firstRow="0" w:lastRow="0" w:firstColumn="0" w:lastColumn="0" w:noHBand="0" w:noVBand="0"/>
      </w:tblPr>
      <w:tblGrid>
        <w:gridCol w:w="1488"/>
        <w:gridCol w:w="567"/>
        <w:gridCol w:w="6391"/>
      </w:tblGrid>
      <w:tr w:rsidR="00485B2B" w:rsidRPr="008B506C" w14:paraId="70CBCD4A" w14:textId="77777777" w:rsidTr="00485B2B">
        <w:tc>
          <w:tcPr>
            <w:tcW w:w="1488" w:type="dxa"/>
          </w:tcPr>
          <w:p w14:paraId="2445EFDC"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67" w:type="dxa"/>
          </w:tcPr>
          <w:p w14:paraId="2A0F87C4"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5</w:t>
            </w:r>
          </w:p>
        </w:tc>
        <w:tc>
          <w:tcPr>
            <w:tcW w:w="6391" w:type="dxa"/>
          </w:tcPr>
          <w:p w14:paraId="30D83090"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odgovarjajoča debelina, robovi zaobljeni in nepoškodovani,  proti sredini nekoliko narasla pri peki, gladka površina, ravno dno</w:t>
            </w:r>
          </w:p>
        </w:tc>
      </w:tr>
      <w:tr w:rsidR="00485B2B" w:rsidRPr="008B506C" w14:paraId="586F7D67" w14:textId="77777777" w:rsidTr="00485B2B">
        <w:tc>
          <w:tcPr>
            <w:tcW w:w="1488" w:type="dxa"/>
          </w:tcPr>
          <w:p w14:paraId="558F8CF0" w14:textId="77777777" w:rsidR="00485B2B" w:rsidRPr="008B506C" w:rsidRDefault="00485B2B" w:rsidP="00547E72">
            <w:pPr>
              <w:spacing w:after="0" w:line="240" w:lineRule="auto"/>
              <w:rPr>
                <w:rFonts w:ascii="Cambria" w:eastAsia="Times New Roman" w:hAnsi="Cambria" w:cs="Times New Roman"/>
                <w:lang w:eastAsia="sl-SI"/>
              </w:rPr>
            </w:pPr>
          </w:p>
        </w:tc>
        <w:tc>
          <w:tcPr>
            <w:tcW w:w="567" w:type="dxa"/>
          </w:tcPr>
          <w:p w14:paraId="7F1EB32B"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1" w:type="dxa"/>
          </w:tcPr>
          <w:p w14:paraId="57CC6C9C"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ostri robovi, preveč ploščata in neznačilna oblika</w:t>
            </w:r>
          </w:p>
        </w:tc>
      </w:tr>
      <w:tr w:rsidR="00485B2B" w:rsidRPr="008B506C" w14:paraId="67B02A98" w14:textId="77777777" w:rsidTr="00485B2B">
        <w:tc>
          <w:tcPr>
            <w:tcW w:w="1488" w:type="dxa"/>
          </w:tcPr>
          <w:p w14:paraId="482AC55D" w14:textId="77777777" w:rsidR="00485B2B" w:rsidRPr="008B506C" w:rsidRDefault="00485B2B" w:rsidP="00547E72">
            <w:pPr>
              <w:spacing w:after="0" w:line="240" w:lineRule="auto"/>
              <w:rPr>
                <w:rFonts w:ascii="Cambria" w:eastAsia="Times New Roman" w:hAnsi="Cambria" w:cs="Times New Roman"/>
                <w:lang w:eastAsia="sl-SI"/>
              </w:rPr>
            </w:pPr>
          </w:p>
        </w:tc>
        <w:tc>
          <w:tcPr>
            <w:tcW w:w="567" w:type="dxa"/>
          </w:tcPr>
          <w:p w14:paraId="2BE25EAC"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1" w:type="dxa"/>
          </w:tcPr>
          <w:p w14:paraId="2656B6D1"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razpokana površina, raztrgano dno,  razlezli robovi, deformirana oblika</w:t>
            </w:r>
          </w:p>
        </w:tc>
      </w:tr>
    </w:tbl>
    <w:p w14:paraId="6C5EEBAC" w14:textId="77777777" w:rsidR="00485B2B" w:rsidRPr="008B506C" w:rsidRDefault="00485B2B" w:rsidP="00547E72">
      <w:pPr>
        <w:spacing w:after="0" w:line="240" w:lineRule="auto"/>
        <w:rPr>
          <w:rFonts w:ascii="Cambria" w:eastAsia="Times New Roman" w:hAnsi="Cambria" w:cs="Times New Roman"/>
          <w:lang w:eastAsia="sl-SI"/>
        </w:rPr>
      </w:pPr>
      <w:proofErr w:type="spellStart"/>
      <w:r w:rsidRPr="008B506C">
        <w:rPr>
          <w:rFonts w:ascii="Cambria" w:eastAsia="Times New Roman" w:hAnsi="Cambria" w:cs="Times New Roman"/>
          <w:lang w:eastAsia="sl-SI"/>
        </w:rPr>
        <w:t>Izpečenost</w:t>
      </w:r>
      <w:proofErr w:type="spellEnd"/>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010DE046" w14:textId="77777777" w:rsidTr="00485B2B">
        <w:tc>
          <w:tcPr>
            <w:tcW w:w="1510" w:type="dxa"/>
          </w:tcPr>
          <w:p w14:paraId="10841940"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36C97827"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3</w:t>
            </w:r>
          </w:p>
        </w:tc>
        <w:tc>
          <w:tcPr>
            <w:tcW w:w="6396" w:type="dxa"/>
          </w:tcPr>
          <w:p w14:paraId="6A134A14"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medenjak je lahek, z  enakomerno barvo dna, z votlim zvokom, mehak</w:t>
            </w:r>
          </w:p>
        </w:tc>
      </w:tr>
      <w:tr w:rsidR="00485B2B" w:rsidRPr="008B506C" w14:paraId="550C6FE9" w14:textId="77777777" w:rsidTr="00485B2B">
        <w:tc>
          <w:tcPr>
            <w:tcW w:w="1510" w:type="dxa"/>
          </w:tcPr>
          <w:p w14:paraId="0C618C57"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15518DD9"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74BB6B33"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medenjak je premočno ali slabo pečen, zbit, suh in trd</w:t>
            </w:r>
          </w:p>
        </w:tc>
      </w:tr>
    </w:tbl>
    <w:p w14:paraId="592E20EC"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Kakovost glazure pri medenjaku</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0B125F6E" w14:textId="77777777" w:rsidTr="00485B2B">
        <w:tc>
          <w:tcPr>
            <w:tcW w:w="1510" w:type="dxa"/>
          </w:tcPr>
          <w:p w14:paraId="59B1F16C"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1A87A776"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5</w:t>
            </w:r>
          </w:p>
        </w:tc>
        <w:tc>
          <w:tcPr>
            <w:tcW w:w="6396" w:type="dxa"/>
          </w:tcPr>
          <w:p w14:paraId="61300A92"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Uporabljena je ustrezna glazura, glazura je tanko in enakomerno nanešena, glazura je pravilno pripravljena, površina medenjaka je brez razpok, čista, sijajna in gladka. Če je pri medenjaku uporabljena dekoracija , je ta ustrezna in estetska.</w:t>
            </w:r>
          </w:p>
        </w:tc>
      </w:tr>
      <w:tr w:rsidR="00485B2B" w:rsidRPr="008B506C" w14:paraId="13AD4417" w14:textId="77777777" w:rsidTr="00485B2B">
        <w:tc>
          <w:tcPr>
            <w:tcW w:w="1510" w:type="dxa"/>
          </w:tcPr>
          <w:p w14:paraId="5AE3B103"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6C0AA6D0"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6FAE7AE3"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Na medenjaku ni uporabljena ustrezna glazura, glazura je predebelo nanešena, glazura ni pravilno pripravljena, površina je brez sijaja, nečista, razpokana in neenakomerna. Dekoracija ni ustrezna ali je neestetsko nanešena.</w:t>
            </w:r>
          </w:p>
        </w:tc>
      </w:tr>
      <w:tr w:rsidR="00485B2B" w:rsidRPr="008B506C" w14:paraId="391849D0" w14:textId="77777777" w:rsidTr="00485B2B">
        <w:tc>
          <w:tcPr>
            <w:tcW w:w="1510" w:type="dxa"/>
          </w:tcPr>
          <w:p w14:paraId="7919CFF0"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6E4B231F"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538F3CB2"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Medenjak nima glazure.</w:t>
            </w:r>
          </w:p>
        </w:tc>
      </w:tr>
    </w:tbl>
    <w:p w14:paraId="73D47F89"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b/>
          <w:bCs/>
          <w:lang w:eastAsia="sl-SI"/>
        </w:rPr>
        <w:t>Notranji  kriteriji</w:t>
      </w:r>
      <w:r w:rsidRPr="008B506C">
        <w:rPr>
          <w:rFonts w:ascii="Cambria" w:eastAsia="Times New Roman" w:hAnsi="Cambria" w:cs="Times New Roman"/>
          <w:lang w:eastAsia="sl-SI"/>
        </w:rPr>
        <w:t xml:space="preserve"> </w:t>
      </w:r>
      <w:proofErr w:type="spellStart"/>
      <w:r w:rsidRPr="008B506C">
        <w:rPr>
          <w:rFonts w:ascii="Cambria" w:eastAsia="Times New Roman" w:hAnsi="Cambria" w:cs="Times New Roman"/>
          <w:lang w:eastAsia="sl-SI"/>
        </w:rPr>
        <w:t>max</w:t>
      </w:r>
      <w:proofErr w:type="spellEnd"/>
      <w:r w:rsidRPr="008B506C">
        <w:rPr>
          <w:rFonts w:ascii="Cambria" w:eastAsia="Times New Roman" w:hAnsi="Cambria" w:cs="Times New Roman"/>
          <w:lang w:eastAsia="sl-SI"/>
        </w:rPr>
        <w:t>. 17 točk</w:t>
      </w:r>
    </w:p>
    <w:p w14:paraId="3A2D95D8"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Poroznost in tekstura sredice</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547E72" w14:paraId="69263C21" w14:textId="77777777" w:rsidTr="00485B2B">
        <w:tc>
          <w:tcPr>
            <w:tcW w:w="1510" w:type="dxa"/>
          </w:tcPr>
          <w:p w14:paraId="01DA48AE" w14:textId="77777777" w:rsidR="00485B2B" w:rsidRPr="00547E72" w:rsidRDefault="00485B2B" w:rsidP="00547E72">
            <w:pPr>
              <w:spacing w:after="0" w:line="240" w:lineRule="auto"/>
              <w:rPr>
                <w:rFonts w:ascii="Cambria" w:eastAsia="Times New Roman" w:hAnsi="Cambria" w:cs="Times New Roman"/>
                <w:sz w:val="24"/>
                <w:szCs w:val="24"/>
                <w:lang w:eastAsia="sl-SI"/>
              </w:rPr>
            </w:pPr>
            <w:r w:rsidRPr="00547E72">
              <w:rPr>
                <w:rFonts w:ascii="Cambria" w:eastAsia="Times New Roman" w:hAnsi="Cambria" w:cs="Times New Roman"/>
                <w:i/>
                <w:sz w:val="24"/>
                <w:szCs w:val="20"/>
                <w:lang w:eastAsia="sl-SI"/>
              </w:rPr>
              <w:t>Ocena</w:t>
            </w:r>
          </w:p>
        </w:tc>
        <w:tc>
          <w:tcPr>
            <w:tcW w:w="540" w:type="dxa"/>
          </w:tcPr>
          <w:p w14:paraId="2E22DA15" w14:textId="77777777" w:rsidR="00485B2B" w:rsidRPr="00547E72" w:rsidRDefault="00485B2B" w:rsidP="00547E72">
            <w:pPr>
              <w:spacing w:after="0" w:line="240" w:lineRule="auto"/>
              <w:rPr>
                <w:rFonts w:ascii="Cambria" w:eastAsia="Times New Roman" w:hAnsi="Cambria" w:cs="Times New Roman"/>
                <w:sz w:val="24"/>
                <w:szCs w:val="24"/>
                <w:lang w:eastAsia="sl-SI"/>
              </w:rPr>
            </w:pPr>
            <w:r w:rsidRPr="00547E72">
              <w:rPr>
                <w:rFonts w:ascii="Cambria" w:eastAsia="Times New Roman" w:hAnsi="Cambria" w:cs="Times New Roman"/>
                <w:sz w:val="24"/>
                <w:szCs w:val="20"/>
                <w:lang w:eastAsia="sl-SI"/>
              </w:rPr>
              <w:t>5</w:t>
            </w:r>
          </w:p>
        </w:tc>
        <w:tc>
          <w:tcPr>
            <w:tcW w:w="6396" w:type="dxa"/>
          </w:tcPr>
          <w:p w14:paraId="0A152B2E" w14:textId="77777777" w:rsidR="00485B2B" w:rsidRPr="00547E72" w:rsidRDefault="00485B2B" w:rsidP="00547E72">
            <w:pPr>
              <w:spacing w:after="0" w:line="240" w:lineRule="auto"/>
              <w:rPr>
                <w:rFonts w:ascii="Cambria" w:eastAsia="Times New Roman" w:hAnsi="Cambria" w:cs="Times New Roman"/>
                <w:sz w:val="24"/>
                <w:szCs w:val="24"/>
                <w:lang w:eastAsia="sl-SI"/>
              </w:rPr>
            </w:pPr>
            <w:r w:rsidRPr="00547E72">
              <w:rPr>
                <w:rFonts w:ascii="Cambria" w:eastAsia="Times New Roman" w:hAnsi="Cambria" w:cs="Times New Roman"/>
                <w:sz w:val="24"/>
                <w:szCs w:val="20"/>
                <w:lang w:eastAsia="sl-SI"/>
              </w:rPr>
              <w:t>na prelomu je medenjak močneje in enakomerno luknjičav, mehke, ne krhke ali drobljive strukture, enakomerno povezana sredica s skorjo</w:t>
            </w:r>
          </w:p>
        </w:tc>
      </w:tr>
      <w:tr w:rsidR="00485B2B" w:rsidRPr="00547E72" w14:paraId="0C36131D" w14:textId="77777777" w:rsidTr="00485B2B">
        <w:tc>
          <w:tcPr>
            <w:tcW w:w="1510" w:type="dxa"/>
          </w:tcPr>
          <w:p w14:paraId="7ADDB592" w14:textId="77777777" w:rsidR="00485B2B" w:rsidRPr="00547E72" w:rsidRDefault="00485B2B" w:rsidP="00547E72">
            <w:pPr>
              <w:spacing w:after="0" w:line="240" w:lineRule="auto"/>
              <w:rPr>
                <w:rFonts w:ascii="Cambria" w:eastAsia="Times New Roman" w:hAnsi="Cambria" w:cs="Times New Roman"/>
                <w:sz w:val="24"/>
                <w:szCs w:val="24"/>
                <w:lang w:eastAsia="sl-SI"/>
              </w:rPr>
            </w:pPr>
          </w:p>
        </w:tc>
        <w:tc>
          <w:tcPr>
            <w:tcW w:w="540" w:type="dxa"/>
          </w:tcPr>
          <w:p w14:paraId="268B9E59" w14:textId="77777777" w:rsidR="00485B2B" w:rsidRPr="00547E72" w:rsidRDefault="00485B2B" w:rsidP="00547E72">
            <w:pPr>
              <w:spacing w:after="0" w:line="240" w:lineRule="auto"/>
              <w:rPr>
                <w:rFonts w:ascii="Cambria" w:eastAsia="Times New Roman" w:hAnsi="Cambria" w:cs="Times New Roman"/>
                <w:sz w:val="24"/>
                <w:szCs w:val="24"/>
                <w:lang w:eastAsia="sl-SI"/>
              </w:rPr>
            </w:pPr>
            <w:r w:rsidRPr="00547E72">
              <w:rPr>
                <w:rFonts w:ascii="Cambria" w:eastAsia="Times New Roman" w:hAnsi="Cambria" w:cs="Times New Roman"/>
                <w:sz w:val="24"/>
                <w:szCs w:val="20"/>
                <w:lang w:eastAsia="sl-SI"/>
              </w:rPr>
              <w:sym w:font="Symbol" w:char="00DF"/>
            </w:r>
          </w:p>
        </w:tc>
        <w:tc>
          <w:tcPr>
            <w:tcW w:w="6396" w:type="dxa"/>
          </w:tcPr>
          <w:p w14:paraId="55467CFF" w14:textId="77777777" w:rsidR="00485B2B" w:rsidRPr="00547E72" w:rsidRDefault="00485B2B" w:rsidP="00547E72">
            <w:pPr>
              <w:spacing w:after="0" w:line="240" w:lineRule="auto"/>
              <w:rPr>
                <w:rFonts w:ascii="Cambria" w:eastAsia="Times New Roman" w:hAnsi="Cambria" w:cs="Times New Roman"/>
                <w:sz w:val="24"/>
                <w:szCs w:val="24"/>
                <w:lang w:eastAsia="sl-SI"/>
              </w:rPr>
            </w:pPr>
            <w:r w:rsidRPr="00547E72">
              <w:rPr>
                <w:rFonts w:ascii="Cambria" w:eastAsia="Times New Roman" w:hAnsi="Cambria" w:cs="Times New Roman"/>
                <w:sz w:val="24"/>
                <w:szCs w:val="20"/>
                <w:lang w:eastAsia="sl-SI"/>
              </w:rPr>
              <w:t>neenakomerna, groba luknjičavost, krhka in drobljiva sredica</w:t>
            </w:r>
          </w:p>
        </w:tc>
      </w:tr>
      <w:tr w:rsidR="00485B2B" w:rsidRPr="008B506C" w14:paraId="5DAD7B2C" w14:textId="77777777" w:rsidTr="00485B2B">
        <w:tc>
          <w:tcPr>
            <w:tcW w:w="1510" w:type="dxa"/>
          </w:tcPr>
          <w:p w14:paraId="1187F629"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27FB4655"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6DC5F0A2"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slaba luknjičavost, gostost, zbitost sredice, vidne napake v sestavu in rahljanju testa</w:t>
            </w:r>
          </w:p>
        </w:tc>
      </w:tr>
    </w:tbl>
    <w:p w14:paraId="635B3ECB"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Barva sredice</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0F1F8390" w14:textId="77777777" w:rsidTr="00485B2B">
        <w:tc>
          <w:tcPr>
            <w:tcW w:w="1510" w:type="dxa"/>
          </w:tcPr>
          <w:p w14:paraId="3E84DC98"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0A0F8DD0"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4</w:t>
            </w:r>
          </w:p>
        </w:tc>
        <w:tc>
          <w:tcPr>
            <w:tcW w:w="6396" w:type="dxa"/>
          </w:tcPr>
          <w:p w14:paraId="11C008D5"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Enakomerna in temneje obarvana sredica, brez sledi sestavin</w:t>
            </w:r>
          </w:p>
        </w:tc>
      </w:tr>
      <w:tr w:rsidR="00485B2B" w:rsidRPr="008B506C" w14:paraId="558E8041" w14:textId="77777777" w:rsidTr="00485B2B">
        <w:tc>
          <w:tcPr>
            <w:tcW w:w="1510" w:type="dxa"/>
          </w:tcPr>
          <w:p w14:paraId="4706D6EC"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6C6FEAA2"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1C892CF5"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Svetla in neenakomerna barva sredice</w:t>
            </w:r>
          </w:p>
        </w:tc>
      </w:tr>
      <w:tr w:rsidR="00485B2B" w:rsidRPr="008B506C" w14:paraId="41D2DD0D" w14:textId="77777777" w:rsidTr="00485B2B">
        <w:tc>
          <w:tcPr>
            <w:tcW w:w="1510" w:type="dxa"/>
          </w:tcPr>
          <w:p w14:paraId="56DB21DE"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2FAF1CD6"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6BF219C0"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Neenakomerna, svetla in lisasta sredica</w:t>
            </w:r>
          </w:p>
        </w:tc>
      </w:tr>
    </w:tbl>
    <w:p w14:paraId="517710C4"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Vonj in okus (</w:t>
      </w:r>
      <w:proofErr w:type="spellStart"/>
      <w:r w:rsidRPr="008B506C">
        <w:rPr>
          <w:rFonts w:ascii="Cambria" w:eastAsia="Times New Roman" w:hAnsi="Cambria" w:cs="Times New Roman"/>
          <w:lang w:eastAsia="sl-SI"/>
        </w:rPr>
        <w:t>aromatičnost</w:t>
      </w:r>
      <w:proofErr w:type="spellEnd"/>
      <w:r w:rsidRPr="008B506C">
        <w:rPr>
          <w:rFonts w:ascii="Cambria" w:eastAsia="Times New Roman" w:hAnsi="Cambria" w:cs="Times New Roman"/>
          <w:lang w:eastAsia="sl-SI"/>
        </w:rPr>
        <w:t>)</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5E0401A5" w14:textId="77777777" w:rsidTr="00485B2B">
        <w:tc>
          <w:tcPr>
            <w:tcW w:w="1510" w:type="dxa"/>
            <w:tcBorders>
              <w:top w:val="nil"/>
              <w:left w:val="nil"/>
              <w:bottom w:val="nil"/>
              <w:right w:val="nil"/>
            </w:tcBorders>
          </w:tcPr>
          <w:p w14:paraId="5FCB0F42"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Borders>
              <w:top w:val="nil"/>
              <w:left w:val="nil"/>
              <w:bottom w:val="nil"/>
              <w:right w:val="nil"/>
            </w:tcBorders>
          </w:tcPr>
          <w:p w14:paraId="0C1551F0"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5</w:t>
            </w:r>
          </w:p>
        </w:tc>
        <w:tc>
          <w:tcPr>
            <w:tcW w:w="6396" w:type="dxa"/>
            <w:tcBorders>
              <w:top w:val="nil"/>
              <w:left w:val="nil"/>
              <w:bottom w:val="nil"/>
              <w:right w:val="nil"/>
            </w:tcBorders>
          </w:tcPr>
          <w:p w14:paraId="28F51A70"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 xml:space="preserve">Zaokrožen, svež in aromatičen, bogat in svojstven po medu in dišavah </w:t>
            </w:r>
          </w:p>
        </w:tc>
      </w:tr>
      <w:tr w:rsidR="00485B2B" w:rsidRPr="008B506C" w14:paraId="7BF760EC" w14:textId="77777777" w:rsidTr="00485B2B">
        <w:tc>
          <w:tcPr>
            <w:tcW w:w="1510" w:type="dxa"/>
            <w:tcBorders>
              <w:top w:val="nil"/>
              <w:left w:val="nil"/>
              <w:bottom w:val="nil"/>
              <w:right w:val="nil"/>
            </w:tcBorders>
          </w:tcPr>
          <w:p w14:paraId="5ABFF14E"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Borders>
              <w:top w:val="nil"/>
              <w:left w:val="nil"/>
              <w:bottom w:val="nil"/>
              <w:right w:val="nil"/>
            </w:tcBorders>
          </w:tcPr>
          <w:p w14:paraId="1099196D"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Borders>
              <w:top w:val="nil"/>
              <w:left w:val="nil"/>
              <w:bottom w:val="nil"/>
              <w:right w:val="nil"/>
            </w:tcBorders>
          </w:tcPr>
          <w:p w14:paraId="5C712723"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slabo izrazit za medenjake</w:t>
            </w:r>
          </w:p>
        </w:tc>
      </w:tr>
      <w:tr w:rsidR="00485B2B" w:rsidRPr="008B506C" w14:paraId="5CF7340E" w14:textId="77777777" w:rsidTr="00485B2B">
        <w:tc>
          <w:tcPr>
            <w:tcW w:w="1510" w:type="dxa"/>
            <w:tcBorders>
              <w:top w:val="nil"/>
              <w:left w:val="nil"/>
              <w:bottom w:val="nil"/>
              <w:right w:val="nil"/>
            </w:tcBorders>
          </w:tcPr>
          <w:p w14:paraId="5C4E3D90"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Borders>
              <w:top w:val="nil"/>
              <w:left w:val="nil"/>
              <w:bottom w:val="nil"/>
              <w:right w:val="nil"/>
            </w:tcBorders>
          </w:tcPr>
          <w:p w14:paraId="409C92A8"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Borders>
              <w:top w:val="nil"/>
              <w:left w:val="nil"/>
              <w:bottom w:val="nil"/>
              <w:right w:val="nil"/>
            </w:tcBorders>
          </w:tcPr>
          <w:p w14:paraId="51B30C99"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tuj vonj po embalaži ali neustreznih surovinah, grenak, žarek</w:t>
            </w:r>
          </w:p>
        </w:tc>
      </w:tr>
    </w:tbl>
    <w:p w14:paraId="1294DB33"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Topnost</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3446D4F6" w14:textId="77777777" w:rsidTr="00485B2B">
        <w:tc>
          <w:tcPr>
            <w:tcW w:w="1510" w:type="dxa"/>
          </w:tcPr>
          <w:p w14:paraId="73A9EC65"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58DED9B9"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3</w:t>
            </w:r>
          </w:p>
        </w:tc>
        <w:tc>
          <w:tcPr>
            <w:tcW w:w="6396" w:type="dxa"/>
          </w:tcPr>
          <w:p w14:paraId="785371EF"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Medenjak se v ustih počasi, enakomerno raztaplja, se ne lepi na nebo in zobe, se hitro zmehča</w:t>
            </w:r>
          </w:p>
        </w:tc>
      </w:tr>
      <w:tr w:rsidR="00485B2B" w:rsidRPr="008B506C" w14:paraId="2277382C" w14:textId="77777777" w:rsidTr="00485B2B">
        <w:tc>
          <w:tcPr>
            <w:tcW w:w="1510" w:type="dxa"/>
          </w:tcPr>
          <w:p w14:paraId="1C64B404"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5E5ABE57"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5A44F4FB"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Medenjak je slabše topen, nekoliko preveč trd</w:t>
            </w:r>
          </w:p>
        </w:tc>
      </w:tr>
      <w:tr w:rsidR="00485B2B" w:rsidRPr="008B506C" w14:paraId="35980B23" w14:textId="77777777" w:rsidTr="00485B2B">
        <w:tc>
          <w:tcPr>
            <w:tcW w:w="1510" w:type="dxa"/>
          </w:tcPr>
          <w:p w14:paraId="52B2B48B"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2CC51A0E"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20855199"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Medenjak je preveč trd, krhek, drobljiv in se težko raztaplja v ustih</w:t>
            </w:r>
          </w:p>
        </w:tc>
      </w:tr>
    </w:tbl>
    <w:p w14:paraId="24F00C2B" w14:textId="77777777" w:rsidR="00485B2B" w:rsidRPr="008B506C" w:rsidRDefault="00485B2B" w:rsidP="00547E72">
      <w:pPr>
        <w:spacing w:after="0" w:line="240" w:lineRule="auto"/>
        <w:rPr>
          <w:rFonts w:ascii="Cambria" w:eastAsia="Times New Roman" w:hAnsi="Cambria" w:cs="Times New Roman"/>
          <w:lang w:eastAsia="sl-SI"/>
        </w:rPr>
      </w:pPr>
    </w:p>
    <w:p w14:paraId="280F87EB" w14:textId="77777777" w:rsidR="00485B2B" w:rsidRPr="008B506C" w:rsidRDefault="00485B2B" w:rsidP="00547E72">
      <w:pPr>
        <w:keepNext/>
        <w:spacing w:after="0" w:line="240" w:lineRule="auto"/>
        <w:outlineLvl w:val="2"/>
        <w:rPr>
          <w:rFonts w:ascii="Cambria" w:eastAsia="Times New Roman" w:hAnsi="Cambria" w:cs="Times New Roman"/>
          <w:b/>
          <w:bCs/>
          <w:u w:val="single"/>
          <w:lang w:eastAsia="sl-SI"/>
        </w:rPr>
      </w:pPr>
      <w:r w:rsidRPr="008B506C">
        <w:rPr>
          <w:rFonts w:ascii="Cambria" w:eastAsia="Times New Roman" w:hAnsi="Cambria" w:cs="Times New Roman"/>
          <w:b/>
          <w:bCs/>
          <w:u w:val="single"/>
          <w:lang w:eastAsia="sl-SI"/>
        </w:rPr>
        <w:t>Kriteriji za ocenjevanje kakovosti keksov in krhkih rogljičkov</w:t>
      </w:r>
    </w:p>
    <w:p w14:paraId="76DE01FB" w14:textId="77777777" w:rsidR="00485B2B" w:rsidRPr="008B506C" w:rsidRDefault="00485B2B" w:rsidP="00547E72">
      <w:pPr>
        <w:spacing w:after="0" w:line="240" w:lineRule="auto"/>
        <w:rPr>
          <w:rFonts w:ascii="Cambria" w:eastAsia="Times New Roman" w:hAnsi="Cambria" w:cs="Times New Roman"/>
          <w:lang w:eastAsia="sl-SI"/>
        </w:rPr>
      </w:pPr>
    </w:p>
    <w:p w14:paraId="3DFF028E"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b/>
          <w:bCs/>
          <w:lang w:eastAsia="sl-SI"/>
        </w:rPr>
        <w:t xml:space="preserve">Zunanji videz </w:t>
      </w:r>
      <w:proofErr w:type="spellStart"/>
      <w:r w:rsidRPr="008B506C">
        <w:rPr>
          <w:rFonts w:ascii="Cambria" w:eastAsia="Times New Roman" w:hAnsi="Cambria" w:cs="Times New Roman"/>
          <w:lang w:eastAsia="sl-SI"/>
        </w:rPr>
        <w:t>max</w:t>
      </w:r>
      <w:proofErr w:type="spellEnd"/>
      <w:r w:rsidRPr="008B506C">
        <w:rPr>
          <w:rFonts w:ascii="Cambria" w:eastAsia="Times New Roman" w:hAnsi="Cambria" w:cs="Times New Roman"/>
          <w:lang w:eastAsia="sl-SI"/>
        </w:rPr>
        <w:t>. 9 točk</w:t>
      </w:r>
    </w:p>
    <w:p w14:paraId="7B11CB89"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Oblika</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04AEA71D" w14:textId="77777777" w:rsidTr="00485B2B">
        <w:tc>
          <w:tcPr>
            <w:tcW w:w="1510" w:type="dxa"/>
          </w:tcPr>
          <w:p w14:paraId="74BA51AF"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2ADC9DC9"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2</w:t>
            </w:r>
          </w:p>
        </w:tc>
        <w:tc>
          <w:tcPr>
            <w:tcW w:w="6396" w:type="dxa"/>
          </w:tcPr>
          <w:p w14:paraId="6C9E018E"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primerna in tipična oblika, debelina in velikost za drobno pecivo, lepo oblikovan izdelek, robovi so zaobljeni in nepoškodovani, vidne gravure ali gladka površina, gladko in čisto dno.</w:t>
            </w:r>
          </w:p>
        </w:tc>
      </w:tr>
      <w:tr w:rsidR="00485B2B" w:rsidRPr="008B506C" w14:paraId="7988D274" w14:textId="77777777" w:rsidTr="00485B2B">
        <w:tc>
          <w:tcPr>
            <w:tcW w:w="1510" w:type="dxa"/>
          </w:tcPr>
          <w:p w14:paraId="3B4DC732"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31DFA3D4"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6B9CCD9C"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Površno in neenakomerno oblikovan izdelek, netipična oblika</w:t>
            </w:r>
          </w:p>
        </w:tc>
      </w:tr>
      <w:tr w:rsidR="00485B2B" w:rsidRPr="008B506C" w14:paraId="72CA6EEE" w14:textId="77777777" w:rsidTr="00485B2B">
        <w:tc>
          <w:tcPr>
            <w:tcW w:w="1510" w:type="dxa"/>
          </w:tcPr>
          <w:p w14:paraId="10FEA4DA"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14070AA7"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6D3058C5"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poškodovana površina, razlezli robovi, deformirana oblika</w:t>
            </w:r>
          </w:p>
        </w:tc>
      </w:tr>
    </w:tbl>
    <w:p w14:paraId="5B0E99EB" w14:textId="77777777" w:rsidR="00485B2B" w:rsidRPr="008B506C" w:rsidRDefault="00485B2B" w:rsidP="00547E72">
      <w:pPr>
        <w:spacing w:after="0" w:line="240" w:lineRule="auto"/>
        <w:rPr>
          <w:rFonts w:ascii="Cambria" w:eastAsia="Times New Roman" w:hAnsi="Cambria" w:cs="Times New Roman"/>
          <w:lang w:eastAsia="sl-SI"/>
        </w:rPr>
      </w:pPr>
      <w:proofErr w:type="spellStart"/>
      <w:r w:rsidRPr="008B506C">
        <w:rPr>
          <w:rFonts w:ascii="Cambria" w:eastAsia="Times New Roman" w:hAnsi="Cambria" w:cs="Times New Roman"/>
          <w:lang w:eastAsia="sl-SI"/>
        </w:rPr>
        <w:t>Izpečenost</w:t>
      </w:r>
      <w:proofErr w:type="spellEnd"/>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62EA787A" w14:textId="77777777" w:rsidTr="00485B2B">
        <w:tc>
          <w:tcPr>
            <w:tcW w:w="1510" w:type="dxa"/>
          </w:tcPr>
          <w:p w14:paraId="5A33B725"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0D05DA11"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4</w:t>
            </w:r>
          </w:p>
        </w:tc>
        <w:tc>
          <w:tcPr>
            <w:tcW w:w="6396" w:type="dxa"/>
          </w:tcPr>
          <w:p w14:paraId="348B6690"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keks je lahek, enakomerne barve na dnu in na površini, z votlim zvokom</w:t>
            </w:r>
          </w:p>
        </w:tc>
      </w:tr>
      <w:tr w:rsidR="00485B2B" w:rsidRPr="008B506C" w14:paraId="354E2275" w14:textId="77777777" w:rsidTr="00485B2B">
        <w:tc>
          <w:tcPr>
            <w:tcW w:w="1510" w:type="dxa"/>
          </w:tcPr>
          <w:p w14:paraId="581CDC2D"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66378DD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7C49C66C"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keks je premočno ali slabo obarvan</w:t>
            </w:r>
          </w:p>
        </w:tc>
      </w:tr>
      <w:tr w:rsidR="00485B2B" w:rsidRPr="008B506C" w14:paraId="3BA36544" w14:textId="77777777" w:rsidTr="00485B2B">
        <w:tc>
          <w:tcPr>
            <w:tcW w:w="1510" w:type="dxa"/>
          </w:tcPr>
          <w:p w14:paraId="118CBAD9"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5EE8D03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24892028"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 xml:space="preserve">keks je neustrezne barve, lisast ali zažgan, težak, gost in zbit, vidno </w:t>
            </w:r>
            <w:proofErr w:type="spellStart"/>
            <w:r w:rsidRPr="008B506C">
              <w:rPr>
                <w:rFonts w:ascii="Cambria" w:eastAsia="Times New Roman" w:hAnsi="Cambria" w:cs="Times New Roman"/>
                <w:lang w:eastAsia="sl-SI"/>
              </w:rPr>
              <w:t>neprepečen</w:t>
            </w:r>
            <w:proofErr w:type="spellEnd"/>
          </w:p>
        </w:tc>
      </w:tr>
    </w:tbl>
    <w:p w14:paraId="0670A72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Izgled površine</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71CD83CF" w14:textId="77777777" w:rsidTr="00485B2B">
        <w:tc>
          <w:tcPr>
            <w:tcW w:w="1510" w:type="dxa"/>
          </w:tcPr>
          <w:p w14:paraId="2AC9B859"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17B1E9C1"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3</w:t>
            </w:r>
          </w:p>
        </w:tc>
        <w:tc>
          <w:tcPr>
            <w:tcW w:w="6396" w:type="dxa"/>
          </w:tcPr>
          <w:p w14:paraId="1F61462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 xml:space="preserve">površina je brez razpok, zaprta, z enako zgornjo in spodnjo stranjo, čista, sijajna in gladka </w:t>
            </w:r>
          </w:p>
        </w:tc>
      </w:tr>
      <w:tr w:rsidR="00485B2B" w:rsidRPr="008B506C" w14:paraId="1B5C897D" w14:textId="77777777" w:rsidTr="00485B2B">
        <w:tc>
          <w:tcPr>
            <w:tcW w:w="1510" w:type="dxa"/>
          </w:tcPr>
          <w:p w14:paraId="74469222"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52611EF5"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72ED798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površina je hrapava, razpokana in neenakomerna</w:t>
            </w:r>
          </w:p>
        </w:tc>
      </w:tr>
      <w:tr w:rsidR="00485B2B" w:rsidRPr="008B506C" w14:paraId="7A43A402" w14:textId="77777777" w:rsidTr="00485B2B">
        <w:tc>
          <w:tcPr>
            <w:tcW w:w="1510" w:type="dxa"/>
          </w:tcPr>
          <w:p w14:paraId="481338AE"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247254DD"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512E5A1B"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površina je nečista, hrapava, močno razpokana</w:t>
            </w:r>
          </w:p>
        </w:tc>
      </w:tr>
    </w:tbl>
    <w:p w14:paraId="0FF7D7A4"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b/>
          <w:bCs/>
          <w:lang w:eastAsia="sl-SI"/>
        </w:rPr>
        <w:t>Notranji  kriteriji</w:t>
      </w:r>
      <w:r w:rsidRPr="008B506C">
        <w:rPr>
          <w:rFonts w:ascii="Cambria" w:eastAsia="Times New Roman" w:hAnsi="Cambria" w:cs="Times New Roman"/>
          <w:lang w:eastAsia="sl-SI"/>
        </w:rPr>
        <w:t xml:space="preserve"> </w:t>
      </w:r>
      <w:proofErr w:type="spellStart"/>
      <w:r w:rsidRPr="008B506C">
        <w:rPr>
          <w:rFonts w:ascii="Cambria" w:eastAsia="Times New Roman" w:hAnsi="Cambria" w:cs="Times New Roman"/>
          <w:lang w:eastAsia="sl-SI"/>
        </w:rPr>
        <w:t>max</w:t>
      </w:r>
      <w:proofErr w:type="spellEnd"/>
      <w:r w:rsidRPr="008B506C">
        <w:rPr>
          <w:rFonts w:ascii="Cambria" w:eastAsia="Times New Roman" w:hAnsi="Cambria" w:cs="Times New Roman"/>
          <w:lang w:eastAsia="sl-SI"/>
        </w:rPr>
        <w:t>. 21 točk</w:t>
      </w:r>
    </w:p>
    <w:p w14:paraId="32186C3F"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Poroznost</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73E5482E" w14:textId="77777777" w:rsidTr="00485B2B">
        <w:tc>
          <w:tcPr>
            <w:tcW w:w="1510" w:type="dxa"/>
          </w:tcPr>
          <w:p w14:paraId="6DFD732B"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2F3820FF"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4</w:t>
            </w:r>
          </w:p>
        </w:tc>
        <w:tc>
          <w:tcPr>
            <w:tcW w:w="6396" w:type="dxa"/>
          </w:tcPr>
          <w:p w14:paraId="1756B187"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 xml:space="preserve">na prelomu ima izdelek fino in enakomerno luknjičavost, vidno prepečeno sredico, </w:t>
            </w:r>
          </w:p>
        </w:tc>
      </w:tr>
      <w:tr w:rsidR="00485B2B" w:rsidRPr="008B506C" w14:paraId="73010087" w14:textId="77777777" w:rsidTr="00485B2B">
        <w:tc>
          <w:tcPr>
            <w:tcW w:w="1510" w:type="dxa"/>
          </w:tcPr>
          <w:p w14:paraId="3E0EF922"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5F7860E5"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282A1F56"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neenakomerna, pregroba ali preveč fina luknjičavost</w:t>
            </w:r>
          </w:p>
        </w:tc>
      </w:tr>
      <w:tr w:rsidR="00485B2B" w:rsidRPr="008B506C" w14:paraId="1812DF35" w14:textId="77777777" w:rsidTr="00485B2B">
        <w:tc>
          <w:tcPr>
            <w:tcW w:w="1510" w:type="dxa"/>
          </w:tcPr>
          <w:p w14:paraId="087E3687"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6CFE99B4"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7E5B8539"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 xml:space="preserve"> gosta, zbita, </w:t>
            </w:r>
            <w:proofErr w:type="spellStart"/>
            <w:r w:rsidRPr="008B506C">
              <w:rPr>
                <w:rFonts w:ascii="Cambria" w:eastAsia="Times New Roman" w:hAnsi="Cambria" w:cs="Times New Roman"/>
                <w:lang w:eastAsia="sl-SI"/>
              </w:rPr>
              <w:t>neprepečena</w:t>
            </w:r>
            <w:proofErr w:type="spellEnd"/>
            <w:r w:rsidRPr="008B506C">
              <w:rPr>
                <w:rFonts w:ascii="Cambria" w:eastAsia="Times New Roman" w:hAnsi="Cambria" w:cs="Times New Roman"/>
                <w:lang w:eastAsia="sl-SI"/>
              </w:rPr>
              <w:t xml:space="preserve"> in slabo zrahljana sredica</w:t>
            </w:r>
          </w:p>
        </w:tc>
      </w:tr>
    </w:tbl>
    <w:p w14:paraId="2709C5B4"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 xml:space="preserve">Tekstura </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19E2FEF7" w14:textId="77777777" w:rsidTr="00485B2B">
        <w:tc>
          <w:tcPr>
            <w:tcW w:w="1510" w:type="dxa"/>
          </w:tcPr>
          <w:p w14:paraId="3CF24EE0"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36C8C1F7"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3</w:t>
            </w:r>
          </w:p>
        </w:tc>
        <w:tc>
          <w:tcPr>
            <w:tcW w:w="6396" w:type="dxa"/>
          </w:tcPr>
          <w:p w14:paraId="4EC5EB5C"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 xml:space="preserve">keks je stabilen, </w:t>
            </w:r>
            <w:proofErr w:type="spellStart"/>
            <w:r w:rsidRPr="008B506C">
              <w:rPr>
                <w:rFonts w:ascii="Cambria" w:eastAsia="Times New Roman" w:hAnsi="Cambria" w:cs="Times New Roman"/>
                <w:lang w:eastAsia="sl-SI"/>
              </w:rPr>
              <w:t>nedrobljiv</w:t>
            </w:r>
            <w:proofErr w:type="spellEnd"/>
          </w:p>
        </w:tc>
      </w:tr>
      <w:tr w:rsidR="00485B2B" w:rsidRPr="008B506C" w14:paraId="26CD182A" w14:textId="77777777" w:rsidTr="00485B2B">
        <w:tc>
          <w:tcPr>
            <w:tcW w:w="1510" w:type="dxa"/>
          </w:tcPr>
          <w:p w14:paraId="345C1BB4"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4C9F974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217BD5FD"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manjša trdnost, keks se ob prelomu drobi</w:t>
            </w:r>
          </w:p>
        </w:tc>
      </w:tr>
      <w:tr w:rsidR="00485B2B" w:rsidRPr="008B506C" w14:paraId="760B3974" w14:textId="77777777" w:rsidTr="00485B2B">
        <w:tc>
          <w:tcPr>
            <w:tcW w:w="1510" w:type="dxa"/>
          </w:tcPr>
          <w:p w14:paraId="2524C127"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0E12A9FF"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7D105148"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keks se drobi že ob dotiku</w:t>
            </w:r>
          </w:p>
        </w:tc>
      </w:tr>
    </w:tbl>
    <w:p w14:paraId="27A8128D"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Barva sredice</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540FFDDE" w14:textId="77777777" w:rsidTr="00485B2B">
        <w:tc>
          <w:tcPr>
            <w:tcW w:w="1510" w:type="dxa"/>
          </w:tcPr>
          <w:p w14:paraId="75DC64FD"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231B3FD7"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2</w:t>
            </w:r>
          </w:p>
        </w:tc>
        <w:tc>
          <w:tcPr>
            <w:tcW w:w="6396" w:type="dxa"/>
          </w:tcPr>
          <w:p w14:paraId="676CCD61"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Enakomerna in v rahlem prehodu k barvi skorje</w:t>
            </w:r>
          </w:p>
        </w:tc>
      </w:tr>
      <w:tr w:rsidR="00485B2B" w:rsidRPr="008B506C" w14:paraId="3CAE7272" w14:textId="77777777" w:rsidTr="00485B2B">
        <w:tc>
          <w:tcPr>
            <w:tcW w:w="1510" w:type="dxa"/>
          </w:tcPr>
          <w:p w14:paraId="048B229E"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68BBA944"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02597371"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slaba, neenakomerna barva sredice</w:t>
            </w:r>
          </w:p>
        </w:tc>
      </w:tr>
      <w:tr w:rsidR="00485B2B" w:rsidRPr="008B506C" w14:paraId="46C2E042" w14:textId="77777777" w:rsidTr="00485B2B">
        <w:tc>
          <w:tcPr>
            <w:tcW w:w="1510" w:type="dxa"/>
          </w:tcPr>
          <w:p w14:paraId="0B694255"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602262DC"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223783A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siva, neenakomerna in lisasta barva, prevelika razlika med barvo skorje in sredice</w:t>
            </w:r>
          </w:p>
        </w:tc>
      </w:tr>
    </w:tbl>
    <w:p w14:paraId="3D22131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Vonj</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49F56F8F" w14:textId="77777777" w:rsidTr="00485B2B">
        <w:tc>
          <w:tcPr>
            <w:tcW w:w="1510" w:type="dxa"/>
            <w:tcBorders>
              <w:top w:val="nil"/>
              <w:left w:val="nil"/>
              <w:bottom w:val="nil"/>
              <w:right w:val="nil"/>
            </w:tcBorders>
          </w:tcPr>
          <w:p w14:paraId="5F439F17"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Borders>
              <w:top w:val="nil"/>
              <w:left w:val="nil"/>
              <w:bottom w:val="nil"/>
              <w:right w:val="nil"/>
            </w:tcBorders>
          </w:tcPr>
          <w:p w14:paraId="403B1C9B"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4</w:t>
            </w:r>
          </w:p>
        </w:tc>
        <w:tc>
          <w:tcPr>
            <w:tcW w:w="6396" w:type="dxa"/>
            <w:tcBorders>
              <w:top w:val="nil"/>
              <w:left w:val="nil"/>
              <w:bottom w:val="nil"/>
              <w:right w:val="nil"/>
            </w:tcBorders>
          </w:tcPr>
          <w:p w14:paraId="36C54BB0"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 xml:space="preserve">svež in fino aromatičen, svojstven za vrsto </w:t>
            </w:r>
          </w:p>
        </w:tc>
      </w:tr>
      <w:tr w:rsidR="00485B2B" w:rsidRPr="008B506C" w14:paraId="3A6C7FC7" w14:textId="77777777" w:rsidTr="00485B2B">
        <w:tc>
          <w:tcPr>
            <w:tcW w:w="1510" w:type="dxa"/>
            <w:tcBorders>
              <w:top w:val="nil"/>
              <w:left w:val="nil"/>
              <w:bottom w:val="nil"/>
              <w:right w:val="nil"/>
            </w:tcBorders>
          </w:tcPr>
          <w:p w14:paraId="67C5ABDF"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Borders>
              <w:top w:val="nil"/>
              <w:left w:val="nil"/>
              <w:bottom w:val="nil"/>
              <w:right w:val="nil"/>
            </w:tcBorders>
          </w:tcPr>
          <w:p w14:paraId="255F6B92"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Borders>
              <w:top w:val="nil"/>
              <w:left w:val="nil"/>
              <w:bottom w:val="nil"/>
              <w:right w:val="nil"/>
            </w:tcBorders>
          </w:tcPr>
          <w:p w14:paraId="58AE868C"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slabo izrazit za vrsto keksa</w:t>
            </w:r>
          </w:p>
        </w:tc>
      </w:tr>
      <w:tr w:rsidR="00485B2B" w:rsidRPr="008B506C" w14:paraId="70E5F82F" w14:textId="77777777" w:rsidTr="00485B2B">
        <w:tc>
          <w:tcPr>
            <w:tcW w:w="1510" w:type="dxa"/>
            <w:tcBorders>
              <w:top w:val="nil"/>
              <w:left w:val="nil"/>
              <w:bottom w:val="nil"/>
              <w:right w:val="nil"/>
            </w:tcBorders>
          </w:tcPr>
          <w:p w14:paraId="6F6EC3BE"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Borders>
              <w:top w:val="nil"/>
              <w:left w:val="nil"/>
              <w:bottom w:val="nil"/>
              <w:right w:val="nil"/>
            </w:tcBorders>
          </w:tcPr>
          <w:p w14:paraId="075830AF"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Borders>
              <w:top w:val="nil"/>
              <w:left w:val="nil"/>
              <w:bottom w:val="nil"/>
              <w:right w:val="nil"/>
            </w:tcBorders>
          </w:tcPr>
          <w:p w14:paraId="5D506956"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tuj vonj po embalaži ali neustreznih surovinah</w:t>
            </w:r>
          </w:p>
        </w:tc>
      </w:tr>
    </w:tbl>
    <w:p w14:paraId="416F0B26"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Okus</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249F180D" w14:textId="77777777" w:rsidTr="00485B2B">
        <w:tc>
          <w:tcPr>
            <w:tcW w:w="1510" w:type="dxa"/>
          </w:tcPr>
          <w:p w14:paraId="5C0B962E"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438D59B2"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4</w:t>
            </w:r>
          </w:p>
        </w:tc>
        <w:tc>
          <w:tcPr>
            <w:tcW w:w="6396" w:type="dxa"/>
          </w:tcPr>
          <w:p w14:paraId="20B6EC97"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Blag in zaokrožen, po pečeni moki in karamelu, dodatkih za okus</w:t>
            </w:r>
          </w:p>
        </w:tc>
      </w:tr>
      <w:tr w:rsidR="00485B2B" w:rsidRPr="008B506C" w14:paraId="5D997E19" w14:textId="77777777" w:rsidTr="00485B2B">
        <w:tc>
          <w:tcPr>
            <w:tcW w:w="1510" w:type="dxa"/>
          </w:tcPr>
          <w:p w14:paraId="066A713C"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3C86BB5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17CE3A26"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Premalo aromatičen, manjkajo dodatki za okus in aromo</w:t>
            </w:r>
          </w:p>
        </w:tc>
      </w:tr>
      <w:tr w:rsidR="00485B2B" w:rsidRPr="008B506C" w14:paraId="71C9370E" w14:textId="77777777" w:rsidTr="00485B2B">
        <w:tc>
          <w:tcPr>
            <w:tcW w:w="1510" w:type="dxa"/>
          </w:tcPr>
          <w:p w14:paraId="64876B0F"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3A230075"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6BD55275"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Nekoliko grenak, žarek, neprijeten, premočno izstopajo dodatki za okus in aromo</w:t>
            </w:r>
          </w:p>
        </w:tc>
      </w:tr>
    </w:tbl>
    <w:p w14:paraId="4F520B4C" w14:textId="77777777" w:rsidR="00485B2B" w:rsidRPr="008B506C" w:rsidRDefault="00485B2B" w:rsidP="00547E72">
      <w:pPr>
        <w:spacing w:after="0" w:line="240" w:lineRule="auto"/>
        <w:rPr>
          <w:rFonts w:ascii="Cambria" w:eastAsia="Times New Roman" w:hAnsi="Cambria" w:cs="Times New Roman"/>
          <w:lang w:eastAsia="sl-SI"/>
        </w:rPr>
      </w:pPr>
    </w:p>
    <w:p w14:paraId="19883C27"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Topnost</w:t>
      </w:r>
    </w:p>
    <w:tbl>
      <w:tblPr>
        <w:tblW w:w="0" w:type="auto"/>
        <w:tblLayout w:type="fixed"/>
        <w:tblCellMar>
          <w:left w:w="70" w:type="dxa"/>
          <w:right w:w="70" w:type="dxa"/>
        </w:tblCellMar>
        <w:tblLook w:val="0000" w:firstRow="0" w:lastRow="0" w:firstColumn="0" w:lastColumn="0" w:noHBand="0" w:noVBand="0"/>
      </w:tblPr>
      <w:tblGrid>
        <w:gridCol w:w="1510"/>
        <w:gridCol w:w="540"/>
        <w:gridCol w:w="6396"/>
      </w:tblGrid>
      <w:tr w:rsidR="00485B2B" w:rsidRPr="008B506C" w14:paraId="3E3C901C" w14:textId="77777777" w:rsidTr="00485B2B">
        <w:tc>
          <w:tcPr>
            <w:tcW w:w="1510" w:type="dxa"/>
          </w:tcPr>
          <w:p w14:paraId="1A7859F8"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i/>
                <w:lang w:eastAsia="sl-SI"/>
              </w:rPr>
              <w:t>Ocena</w:t>
            </w:r>
          </w:p>
        </w:tc>
        <w:tc>
          <w:tcPr>
            <w:tcW w:w="540" w:type="dxa"/>
          </w:tcPr>
          <w:p w14:paraId="1620429B"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4</w:t>
            </w:r>
          </w:p>
        </w:tc>
        <w:tc>
          <w:tcPr>
            <w:tcW w:w="6396" w:type="dxa"/>
          </w:tcPr>
          <w:p w14:paraId="6EA80108"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Keks se raztaplja v ustih, se ne lepi na nebo in zobe, se hitro zmehča</w:t>
            </w:r>
          </w:p>
        </w:tc>
      </w:tr>
      <w:tr w:rsidR="00485B2B" w:rsidRPr="008B506C" w14:paraId="028D89D7" w14:textId="77777777" w:rsidTr="00485B2B">
        <w:tc>
          <w:tcPr>
            <w:tcW w:w="1510" w:type="dxa"/>
          </w:tcPr>
          <w:p w14:paraId="347153EB"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7AAD3EBA"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sym w:font="Symbol" w:char="00DF"/>
            </w:r>
          </w:p>
        </w:tc>
        <w:tc>
          <w:tcPr>
            <w:tcW w:w="6396" w:type="dxa"/>
          </w:tcPr>
          <w:p w14:paraId="634C5609"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Keks je preveč mehak ali trd, drobljiv</w:t>
            </w:r>
          </w:p>
        </w:tc>
      </w:tr>
      <w:tr w:rsidR="00485B2B" w:rsidRPr="008B506C" w14:paraId="7E97A69B" w14:textId="77777777" w:rsidTr="00485B2B">
        <w:tc>
          <w:tcPr>
            <w:tcW w:w="1510" w:type="dxa"/>
          </w:tcPr>
          <w:p w14:paraId="0AEDA62B" w14:textId="77777777" w:rsidR="00485B2B" w:rsidRPr="008B506C" w:rsidRDefault="00485B2B" w:rsidP="00547E72">
            <w:pPr>
              <w:spacing w:after="0" w:line="240" w:lineRule="auto"/>
              <w:rPr>
                <w:rFonts w:ascii="Cambria" w:eastAsia="Times New Roman" w:hAnsi="Cambria" w:cs="Times New Roman"/>
                <w:lang w:eastAsia="sl-SI"/>
              </w:rPr>
            </w:pPr>
          </w:p>
        </w:tc>
        <w:tc>
          <w:tcPr>
            <w:tcW w:w="540" w:type="dxa"/>
          </w:tcPr>
          <w:p w14:paraId="5A0C87C7"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0</w:t>
            </w:r>
          </w:p>
        </w:tc>
        <w:tc>
          <w:tcPr>
            <w:tcW w:w="6396" w:type="dxa"/>
          </w:tcPr>
          <w:p w14:paraId="2DC1CB0E" w14:textId="77777777" w:rsidR="00485B2B" w:rsidRPr="008B506C" w:rsidRDefault="00485B2B" w:rsidP="00547E72">
            <w:pPr>
              <w:spacing w:after="0" w:line="240" w:lineRule="auto"/>
              <w:rPr>
                <w:rFonts w:ascii="Cambria" w:eastAsia="Times New Roman" w:hAnsi="Cambria" w:cs="Times New Roman"/>
                <w:lang w:eastAsia="sl-SI"/>
              </w:rPr>
            </w:pPr>
            <w:r w:rsidRPr="008B506C">
              <w:rPr>
                <w:rFonts w:ascii="Cambria" w:eastAsia="Times New Roman" w:hAnsi="Cambria" w:cs="Times New Roman"/>
                <w:lang w:eastAsia="sl-SI"/>
              </w:rPr>
              <w:t xml:space="preserve">Lepljiv, pacast, se prehitro mehča </w:t>
            </w:r>
          </w:p>
        </w:tc>
      </w:tr>
    </w:tbl>
    <w:p w14:paraId="1ADF964D" w14:textId="77777777" w:rsidR="00485B2B" w:rsidRPr="008B506C" w:rsidRDefault="00485B2B" w:rsidP="00547E72">
      <w:pPr>
        <w:spacing w:after="0" w:line="240" w:lineRule="auto"/>
        <w:rPr>
          <w:rFonts w:ascii="Cambria" w:eastAsia="Times New Roman" w:hAnsi="Cambria" w:cs="Times New Roman"/>
          <w:u w:val="single"/>
          <w:lang w:eastAsia="sl-SI"/>
        </w:rPr>
      </w:pPr>
    </w:p>
    <w:p w14:paraId="0E95C38B" w14:textId="77777777" w:rsidR="003C716E" w:rsidRPr="00BE2223" w:rsidRDefault="003C716E" w:rsidP="003C716E">
      <w:pPr>
        <w:spacing w:line="240" w:lineRule="auto"/>
        <w:rPr>
          <w:rFonts w:ascii="Cambria" w:hAnsi="Cambria" w:cs="Times New Roman"/>
          <w:sz w:val="24"/>
          <w:szCs w:val="24"/>
        </w:rPr>
      </w:pPr>
      <w:r w:rsidRPr="00BE2223">
        <w:rPr>
          <w:rFonts w:ascii="Cambria" w:hAnsi="Cambria" w:cs="Times New Roman"/>
          <w:sz w:val="24"/>
          <w:szCs w:val="24"/>
        </w:rPr>
        <w:t xml:space="preserve">. </w:t>
      </w:r>
    </w:p>
    <w:p w14:paraId="227B6E7C" w14:textId="77777777" w:rsidR="003C716E" w:rsidRPr="003C716E" w:rsidRDefault="003C716E" w:rsidP="003C716E">
      <w:pPr>
        <w:spacing w:line="240" w:lineRule="auto"/>
        <w:rPr>
          <w:rFonts w:ascii="Cambria" w:hAnsi="Cambria" w:cs="Times New Roman"/>
          <w:b/>
          <w:bCs/>
          <w:color w:val="2E74B5" w:themeColor="accent1" w:themeShade="BF"/>
          <w:sz w:val="24"/>
          <w:szCs w:val="24"/>
        </w:rPr>
      </w:pPr>
      <w:r w:rsidRPr="003C716E">
        <w:rPr>
          <w:rFonts w:ascii="Cambria" w:hAnsi="Cambria" w:cs="Times New Roman"/>
          <w:b/>
          <w:bCs/>
          <w:color w:val="2E74B5" w:themeColor="accent1" w:themeShade="BF"/>
          <w:sz w:val="24"/>
          <w:szCs w:val="24"/>
        </w:rPr>
        <w:t>Izdelava kruha iz krušne moke ali z mešanjem krušnih mok;</w:t>
      </w:r>
    </w:p>
    <w:p w14:paraId="744A4D5B" w14:textId="77777777" w:rsidR="003C716E" w:rsidRPr="00BE2223" w:rsidRDefault="003C716E" w:rsidP="003C716E">
      <w:pPr>
        <w:pStyle w:val="Odstavekseznama"/>
        <w:numPr>
          <w:ilvl w:val="0"/>
          <w:numId w:val="44"/>
        </w:numPr>
        <w:spacing w:line="240" w:lineRule="auto"/>
        <w:rPr>
          <w:rFonts w:ascii="Cambria" w:hAnsi="Cambria"/>
          <w:sz w:val="24"/>
          <w:szCs w:val="24"/>
        </w:rPr>
      </w:pPr>
      <w:r w:rsidRPr="00BE2223">
        <w:rPr>
          <w:rFonts w:ascii="Cambria" w:hAnsi="Cambria"/>
          <w:sz w:val="24"/>
          <w:szCs w:val="24"/>
        </w:rPr>
        <w:t>Beli pšenični kruh</w:t>
      </w:r>
    </w:p>
    <w:p w14:paraId="618692BE" w14:textId="77777777" w:rsidR="003C716E" w:rsidRPr="00BE2223" w:rsidRDefault="003C716E" w:rsidP="003C716E">
      <w:pPr>
        <w:pStyle w:val="Odstavekseznama"/>
        <w:numPr>
          <w:ilvl w:val="0"/>
          <w:numId w:val="44"/>
        </w:numPr>
        <w:spacing w:line="240" w:lineRule="auto"/>
        <w:rPr>
          <w:rFonts w:ascii="Cambria" w:hAnsi="Cambria"/>
          <w:sz w:val="24"/>
          <w:szCs w:val="24"/>
        </w:rPr>
      </w:pPr>
      <w:r w:rsidRPr="00BE2223">
        <w:rPr>
          <w:rFonts w:ascii="Cambria" w:hAnsi="Cambria"/>
          <w:sz w:val="24"/>
          <w:szCs w:val="24"/>
        </w:rPr>
        <w:t>Mešani pšenično rženi kruh</w:t>
      </w:r>
    </w:p>
    <w:p w14:paraId="02B87871" w14:textId="77777777" w:rsidR="003C716E" w:rsidRPr="00BE2223" w:rsidRDefault="003C716E" w:rsidP="003C716E">
      <w:pPr>
        <w:spacing w:line="240" w:lineRule="auto"/>
        <w:rPr>
          <w:rFonts w:ascii="Cambria" w:hAnsi="Cambria" w:cs="Times New Roman"/>
          <w:sz w:val="24"/>
          <w:szCs w:val="24"/>
        </w:rPr>
      </w:pPr>
    </w:p>
    <w:p w14:paraId="79F12C5D" w14:textId="77777777" w:rsidR="003C716E" w:rsidRPr="004261C6" w:rsidRDefault="003C716E" w:rsidP="003C716E">
      <w:pPr>
        <w:spacing w:line="240" w:lineRule="auto"/>
        <w:rPr>
          <w:rFonts w:ascii="Cambria" w:hAnsi="Cambria" w:cs="Times New Roman"/>
          <w:b/>
          <w:bCs/>
          <w:color w:val="2E74B5" w:themeColor="accent1" w:themeShade="BF"/>
        </w:rPr>
      </w:pPr>
      <w:r w:rsidRPr="004261C6">
        <w:rPr>
          <w:rFonts w:ascii="Cambria" w:hAnsi="Cambria" w:cs="Times New Roman"/>
          <w:b/>
          <w:bCs/>
          <w:color w:val="2E74B5" w:themeColor="accent1" w:themeShade="BF"/>
        </w:rPr>
        <w:t>BELI KRUH</w:t>
      </w:r>
    </w:p>
    <w:p w14:paraId="343FD729"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Sestavine</w:t>
      </w:r>
    </w:p>
    <w:p w14:paraId="102E158A"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1 kg pšenične moke T500 (gladka)</w:t>
      </w:r>
    </w:p>
    <w:p w14:paraId="52FD1A36"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30 g kvasa</w:t>
      </w:r>
    </w:p>
    <w:p w14:paraId="52E3639B"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20 g soli</w:t>
      </w:r>
    </w:p>
    <w:p w14:paraId="787110EA"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15 g sladkorja</w:t>
      </w:r>
    </w:p>
    <w:p w14:paraId="24A2D885"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0,6 l vode</w:t>
      </w:r>
    </w:p>
    <w:p w14:paraId="1659355E"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Postopek</w:t>
      </w:r>
    </w:p>
    <w:p w14:paraId="776122D3"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moko damo v skledo, naredimo jamico in noter nadrobimo kvas</w:t>
      </w:r>
    </w:p>
    <w:p w14:paraId="6481E406"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dodamo cca 4 žlice vode in malo sladkorja</w:t>
      </w:r>
    </w:p>
    <w:p w14:paraId="66159F42"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vse skupaj premešamo</w:t>
      </w:r>
    </w:p>
    <w:p w14:paraId="668B8216"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pustimo, da kvas vzhaja 5 do 10 minut</w:t>
      </w:r>
    </w:p>
    <w:p w14:paraId="110A8167"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dodamo vse ostale sestavine</w:t>
      </w:r>
    </w:p>
    <w:p w14:paraId="5B13061D"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mešamo (z rokami ali s kuhalnico) tako dolgo, da dobimo homogeno zmes, ki je rahlo lepljiva – mehkejše testo</w:t>
      </w:r>
    </w:p>
    <w:p w14:paraId="03DE5B22"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pustimo testo počivati 30 do 40 minut v posodi, ki jo pokrijemo s prtičkom</w:t>
      </w:r>
    </w:p>
    <w:p w14:paraId="045ADD9B"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potem še enkrat pregnetemo, razdelimo na dva dela in oblikujemo (štruca, kolač)</w:t>
      </w:r>
    </w:p>
    <w:p w14:paraId="2CF423E7"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vzhajamo 30 – 40 min. med vzhajanjem je testo pokrito s prtičkom</w:t>
      </w:r>
    </w:p>
    <w:p w14:paraId="2D122F48"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pečico segrejemo na 200°C</w:t>
      </w:r>
    </w:p>
    <w:p w14:paraId="2DACB93F"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 xml:space="preserve">pečemo prvih 10 min. na 200°C nato na 180 </w:t>
      </w:r>
      <w:r w:rsidRPr="004261C6">
        <w:rPr>
          <w:rFonts w:ascii="Cambria" w:hAnsi="Cambria" w:cs="Times New Roman"/>
        </w:rPr>
        <w:sym w:font="Symbol" w:char="F0B0"/>
      </w:r>
      <w:r w:rsidRPr="004261C6">
        <w:rPr>
          <w:rFonts w:ascii="Cambria" w:hAnsi="Cambria" w:cs="Times New Roman"/>
        </w:rPr>
        <w:t>C, še do 30  minut</w:t>
      </w:r>
    </w:p>
    <w:p w14:paraId="564B626E" w14:textId="77777777" w:rsidR="003C716E" w:rsidRPr="004261C6" w:rsidRDefault="003C716E" w:rsidP="003C716E">
      <w:pPr>
        <w:spacing w:line="240" w:lineRule="auto"/>
        <w:rPr>
          <w:rFonts w:ascii="Cambria" w:hAnsi="Cambria" w:cs="Times New Roman"/>
        </w:rPr>
      </w:pPr>
      <w:r w:rsidRPr="004261C6">
        <w:rPr>
          <w:rFonts w:ascii="Cambria" w:hAnsi="Cambria" w:cs="Times New Roman"/>
        </w:rPr>
        <w:t>Lahko dodamo žlico jogurta – mlečna kislina, tako dobimo drugačen kruh. Bolj mehak, zelo bel in drugačnega, prijetnega okusa.</w:t>
      </w:r>
    </w:p>
    <w:p w14:paraId="250BE6CF" w14:textId="77777777" w:rsidR="003C716E" w:rsidRPr="004261C6" w:rsidRDefault="003C716E" w:rsidP="003C716E">
      <w:pPr>
        <w:spacing w:line="240" w:lineRule="auto"/>
        <w:rPr>
          <w:rFonts w:ascii="Cambria" w:hAnsi="Cambria" w:cs="Times New Roman"/>
          <w:b/>
          <w:bCs/>
          <w:color w:val="2E74B5" w:themeColor="accent1" w:themeShade="BF"/>
        </w:rPr>
      </w:pPr>
      <w:r w:rsidRPr="004261C6">
        <w:rPr>
          <w:rFonts w:ascii="Cambria" w:hAnsi="Cambria" w:cs="Times New Roman"/>
          <w:b/>
          <w:bCs/>
          <w:color w:val="2E74B5" w:themeColor="accent1" w:themeShade="BF"/>
        </w:rPr>
        <w:t xml:space="preserve">MEŠANI PŠENIČNO RŽENI KRUH </w:t>
      </w:r>
    </w:p>
    <w:p w14:paraId="54A26CAA"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Sestavine</w:t>
      </w:r>
    </w:p>
    <w:p w14:paraId="762F8AF3"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 xml:space="preserve">0,5 kg pšenične moke T850 (lahko tudi bela T500) </w:t>
      </w:r>
    </w:p>
    <w:p w14:paraId="18F27A46"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 xml:space="preserve">0,5 kg ržene moke T1250      </w:t>
      </w:r>
    </w:p>
    <w:p w14:paraId="29499BC9"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30 g kvasa</w:t>
      </w:r>
    </w:p>
    <w:p w14:paraId="07EA2505"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20 g soli</w:t>
      </w:r>
    </w:p>
    <w:p w14:paraId="3C9AF0BB"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½ žličke sladkorja za kvas</w:t>
      </w:r>
    </w:p>
    <w:p w14:paraId="1F120D74" w14:textId="77777777" w:rsidR="003C716E" w:rsidRPr="004261C6" w:rsidRDefault="003C716E" w:rsidP="004F45FC">
      <w:pPr>
        <w:numPr>
          <w:ilvl w:val="0"/>
          <w:numId w:val="42"/>
        </w:numPr>
        <w:spacing w:after="0" w:line="240" w:lineRule="auto"/>
        <w:contextualSpacing/>
        <w:jc w:val="both"/>
        <w:rPr>
          <w:rFonts w:ascii="Cambria" w:hAnsi="Cambria" w:cs="Times New Roman"/>
        </w:rPr>
      </w:pPr>
      <w:r w:rsidRPr="004261C6">
        <w:rPr>
          <w:rFonts w:ascii="Cambria" w:hAnsi="Cambria" w:cs="Times New Roman"/>
        </w:rPr>
        <w:t>0,70 – 0,80 l voda</w:t>
      </w:r>
    </w:p>
    <w:p w14:paraId="129AD49D" w14:textId="77777777" w:rsidR="003C716E" w:rsidRPr="004261C6" w:rsidRDefault="003C716E" w:rsidP="003C716E">
      <w:pPr>
        <w:spacing w:line="240" w:lineRule="auto"/>
        <w:rPr>
          <w:rFonts w:ascii="Cambria" w:hAnsi="Cambria" w:cs="Times New Roman"/>
        </w:rPr>
      </w:pPr>
      <w:r w:rsidRPr="004261C6">
        <w:rPr>
          <w:rFonts w:ascii="Cambria" w:hAnsi="Cambria" w:cs="Times New Roman"/>
        </w:rPr>
        <w:t>Lahko dodamo različna semena (150 g)</w:t>
      </w:r>
    </w:p>
    <w:p w14:paraId="58DB4AB9"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lastRenderedPageBreak/>
        <w:t>Postopek</w:t>
      </w:r>
    </w:p>
    <w:p w14:paraId="6FCE842E"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vso moko damo v skledo, jo premešamo, naredimo jamico in noter nadrobimo kvas</w:t>
      </w:r>
    </w:p>
    <w:p w14:paraId="60B1C4E8"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dodamo cca 2 žlice vode in malo sladkorja</w:t>
      </w:r>
    </w:p>
    <w:p w14:paraId="1EDBDD36"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premešamo kvas z malo vode in sladkorja</w:t>
      </w:r>
    </w:p>
    <w:p w14:paraId="73C22DCA"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pustimo, da kvas vzhaja 5 do 10 minut</w:t>
      </w:r>
    </w:p>
    <w:p w14:paraId="7B63A207"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dodamo vse ostale sestavine</w:t>
      </w:r>
    </w:p>
    <w:p w14:paraId="384BEC4A"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mešamo (z rokami ali s kuhalnico) tako dolgo, da dobimo homogeno zmes, testo je gosto (špehasto) rahlo lepljivo</w:t>
      </w:r>
    </w:p>
    <w:p w14:paraId="53B4B590"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med mešanjem, po tem, ko se surovine med seboj povežejo in se prične formirati testo dodamo (semena) in enakomerno umešamo v testo</w:t>
      </w:r>
    </w:p>
    <w:p w14:paraId="56A6379E"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pustimo testo počivati 30 do 40 minut v posodi, ki jo pokrijemo s prtičkom</w:t>
      </w:r>
    </w:p>
    <w:p w14:paraId="41B08E3A"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potem še enkrat pregnetemo</w:t>
      </w:r>
    </w:p>
    <w:p w14:paraId="2D4D1B24"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testo lahko razdelimo in pečemo v dveh štrucah, ali oblikujemo hlebček, lahko tudi v modelu, bolje je narediti manjše kose, tako dobimo več skorje – bolj okusni izdelki</w:t>
      </w:r>
    </w:p>
    <w:p w14:paraId="02170647"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vzhajamo cca 30 – 40 min. izdelke pokrijemo s prtičkom</w:t>
      </w:r>
    </w:p>
    <w:p w14:paraId="48588F3C"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pred peko lahko izdelek premažemo (voda)</w:t>
      </w:r>
    </w:p>
    <w:p w14:paraId="087BC88B"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 xml:space="preserve">pečemo na  180 </w:t>
      </w:r>
      <w:r w:rsidRPr="004261C6">
        <w:rPr>
          <w:rFonts w:ascii="Cambria" w:hAnsi="Cambria" w:cs="Times New Roman"/>
        </w:rPr>
        <w:sym w:font="Symbol" w:char="F0B0"/>
      </w:r>
      <w:r w:rsidRPr="004261C6">
        <w:rPr>
          <w:rFonts w:ascii="Cambria" w:hAnsi="Cambria" w:cs="Times New Roman"/>
        </w:rPr>
        <w:t>C, štruca  cca 35  - 40 minut</w:t>
      </w:r>
    </w:p>
    <w:p w14:paraId="0FC93B84" w14:textId="77777777" w:rsidR="003C716E" w:rsidRPr="004261C6" w:rsidRDefault="003C716E" w:rsidP="003C716E">
      <w:pPr>
        <w:spacing w:line="240" w:lineRule="auto"/>
        <w:rPr>
          <w:rFonts w:ascii="Cambria" w:hAnsi="Cambria" w:cs="Times New Roman"/>
        </w:rPr>
      </w:pPr>
    </w:p>
    <w:p w14:paraId="35FCE137" w14:textId="77777777" w:rsidR="003C716E" w:rsidRPr="004261C6" w:rsidRDefault="003C716E" w:rsidP="003C716E">
      <w:pPr>
        <w:spacing w:line="240" w:lineRule="auto"/>
        <w:rPr>
          <w:rFonts w:ascii="Cambria" w:hAnsi="Cambria" w:cs="Times New Roman"/>
          <w:b/>
          <w:bCs/>
          <w:color w:val="2E74B5" w:themeColor="accent1" w:themeShade="BF"/>
        </w:rPr>
      </w:pPr>
      <w:r w:rsidRPr="004261C6">
        <w:rPr>
          <w:rFonts w:ascii="Cambria" w:hAnsi="Cambria" w:cs="Times New Roman"/>
          <w:b/>
          <w:bCs/>
          <w:color w:val="2E74B5" w:themeColor="accent1" w:themeShade="BF"/>
        </w:rPr>
        <w:t>Izdelava kruha z mešanjem krušne in ne krušne moke;</w:t>
      </w:r>
    </w:p>
    <w:p w14:paraId="4158BF8A" w14:textId="77777777" w:rsidR="003C716E" w:rsidRPr="004261C6" w:rsidRDefault="003C716E" w:rsidP="003C716E">
      <w:pPr>
        <w:pStyle w:val="Odstavekseznama"/>
        <w:numPr>
          <w:ilvl w:val="0"/>
          <w:numId w:val="44"/>
        </w:numPr>
        <w:spacing w:line="240" w:lineRule="auto"/>
        <w:rPr>
          <w:rFonts w:ascii="Cambria" w:hAnsi="Cambria"/>
        </w:rPr>
      </w:pPr>
      <w:r w:rsidRPr="004261C6">
        <w:rPr>
          <w:rFonts w:ascii="Cambria" w:hAnsi="Cambria"/>
        </w:rPr>
        <w:t>Mešani Ajdov kruh z orehi</w:t>
      </w:r>
    </w:p>
    <w:p w14:paraId="04B8F2B2" w14:textId="77777777" w:rsidR="003C716E" w:rsidRPr="004261C6" w:rsidRDefault="003C716E" w:rsidP="003C716E">
      <w:pPr>
        <w:pStyle w:val="Odstavekseznama"/>
        <w:numPr>
          <w:ilvl w:val="0"/>
          <w:numId w:val="44"/>
        </w:numPr>
        <w:spacing w:line="240" w:lineRule="auto"/>
        <w:rPr>
          <w:rFonts w:ascii="Cambria" w:hAnsi="Cambria"/>
        </w:rPr>
      </w:pPr>
      <w:r w:rsidRPr="004261C6">
        <w:rPr>
          <w:rFonts w:ascii="Cambria" w:hAnsi="Cambria"/>
        </w:rPr>
        <w:t>Mešani koruzni kruh z bučnicami</w:t>
      </w:r>
    </w:p>
    <w:p w14:paraId="464336CF" w14:textId="77777777" w:rsidR="003C716E" w:rsidRPr="004261C6" w:rsidRDefault="003C716E" w:rsidP="003C716E">
      <w:pPr>
        <w:spacing w:after="0" w:line="240" w:lineRule="auto"/>
        <w:rPr>
          <w:rFonts w:ascii="Cambria" w:hAnsi="Cambria" w:cs="Times New Roman"/>
          <w:b/>
          <w:bCs/>
          <w:color w:val="2E74B5" w:themeColor="accent1" w:themeShade="BF"/>
        </w:rPr>
      </w:pPr>
      <w:r w:rsidRPr="004261C6">
        <w:rPr>
          <w:rFonts w:ascii="Cambria" w:hAnsi="Cambria" w:cs="Times New Roman"/>
          <w:b/>
          <w:bCs/>
          <w:color w:val="2E74B5" w:themeColor="accent1" w:themeShade="BF"/>
        </w:rPr>
        <w:t>AJDOV KRUH</w:t>
      </w:r>
    </w:p>
    <w:p w14:paraId="1B9A7A1E" w14:textId="77777777" w:rsidR="003C716E" w:rsidRPr="004261C6" w:rsidRDefault="003C716E" w:rsidP="003C716E">
      <w:pPr>
        <w:spacing w:after="0" w:line="240" w:lineRule="auto"/>
        <w:rPr>
          <w:rFonts w:ascii="Cambria" w:hAnsi="Cambria" w:cs="Times New Roman"/>
          <w:b/>
          <w:bCs/>
          <w:color w:val="2E74B5" w:themeColor="accent1" w:themeShade="BF"/>
        </w:rPr>
      </w:pPr>
    </w:p>
    <w:p w14:paraId="104B9F5A" w14:textId="77777777" w:rsidR="003C716E" w:rsidRPr="004261C6" w:rsidRDefault="003C716E" w:rsidP="003C716E">
      <w:pPr>
        <w:spacing w:after="0" w:line="240" w:lineRule="auto"/>
        <w:jc w:val="both"/>
        <w:rPr>
          <w:rFonts w:ascii="Cambria" w:hAnsi="Cambria" w:cs="Times New Roman"/>
        </w:rPr>
      </w:pPr>
      <w:r w:rsidRPr="004261C6">
        <w:rPr>
          <w:rFonts w:ascii="Cambria" w:hAnsi="Cambria" w:cs="Times New Roman"/>
        </w:rPr>
        <w:t>Sestavine:</w:t>
      </w:r>
    </w:p>
    <w:p w14:paraId="402CF9FD"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0,30 kg ajdove moke (0,7 L vrele vode)</w:t>
      </w:r>
    </w:p>
    <w:p w14:paraId="187F44E4"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žlička margarine</w:t>
      </w:r>
    </w:p>
    <w:p w14:paraId="65829A78"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 xml:space="preserve">0,70 kg pšenične moke T850 </w:t>
      </w:r>
    </w:p>
    <w:p w14:paraId="5E6CDDE9"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30 g kvasa</w:t>
      </w:r>
    </w:p>
    <w:p w14:paraId="118A1834"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20 g soli</w:t>
      </w:r>
    </w:p>
    <w:p w14:paraId="79CF2D39"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10 g sladkorja</w:t>
      </w:r>
    </w:p>
    <w:p w14:paraId="1C06D59A"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 xml:space="preserve">0,2 l voda  </w:t>
      </w:r>
    </w:p>
    <w:p w14:paraId="4D3D2C04"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 xml:space="preserve">0,25 kg orehova jedrca </w:t>
      </w:r>
    </w:p>
    <w:p w14:paraId="3ECE82B3" w14:textId="77777777" w:rsidR="003C716E" w:rsidRPr="004261C6" w:rsidRDefault="003C716E" w:rsidP="003C716E">
      <w:pPr>
        <w:spacing w:after="0" w:line="240" w:lineRule="auto"/>
        <w:ind w:left="720"/>
        <w:contextualSpacing/>
        <w:jc w:val="both"/>
        <w:rPr>
          <w:rFonts w:ascii="Cambria" w:hAnsi="Cambria" w:cs="Times New Roman"/>
        </w:rPr>
      </w:pPr>
    </w:p>
    <w:p w14:paraId="1378E06D" w14:textId="77777777" w:rsidR="003C716E" w:rsidRPr="004261C6" w:rsidRDefault="003C716E" w:rsidP="003C716E">
      <w:pPr>
        <w:spacing w:after="0" w:line="240" w:lineRule="auto"/>
        <w:jc w:val="both"/>
        <w:rPr>
          <w:rFonts w:ascii="Cambria" w:hAnsi="Cambria" w:cs="Times New Roman"/>
        </w:rPr>
      </w:pPr>
      <w:r w:rsidRPr="004261C6">
        <w:rPr>
          <w:rFonts w:ascii="Cambria" w:hAnsi="Cambria" w:cs="Times New Roman"/>
        </w:rPr>
        <w:t>Postopek</w:t>
      </w:r>
    </w:p>
    <w:p w14:paraId="1F466F72"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ajdovo moko in margarino prelijemo z vrelo vodo, premešamo in ohladimo</w:t>
      </w:r>
    </w:p>
    <w:p w14:paraId="6C2E2494"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moko damo v skledo, naredimo jamico in noter nadrobimo kvas</w:t>
      </w:r>
    </w:p>
    <w:p w14:paraId="413E3C80"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dodamo cca 2 žlice vode in malo sladkorja</w:t>
      </w:r>
    </w:p>
    <w:p w14:paraId="0BA3C25C"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vse skupaj premešamo</w:t>
      </w:r>
    </w:p>
    <w:p w14:paraId="2463FE51"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pustimo, da kvas vzhaja 5 do 10 minut</w:t>
      </w:r>
    </w:p>
    <w:p w14:paraId="2B203A6D"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dodamo vse ostale sestavine</w:t>
      </w:r>
    </w:p>
    <w:p w14:paraId="0E6E28A4"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mešamo (z rokami ali s kuhalnico) tako dolgo, da dobimo homogeno zmes, ki je rahlo lepljiva</w:t>
      </w:r>
    </w:p>
    <w:p w14:paraId="3319C22B"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med mešanjem, po tem, ko se surovine med seboj povežejo in se prične formirati testo dodamo orehova jedrca in jih enakomerno umešamo v testo</w:t>
      </w:r>
    </w:p>
    <w:p w14:paraId="7E3AB400"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pustimo testo počivati 30 do 40 minut v posodi, ki jo pokrijemo s prtičkom</w:t>
      </w:r>
    </w:p>
    <w:p w14:paraId="2D184FAC"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potem še enkrat pregnetemo</w:t>
      </w:r>
    </w:p>
    <w:p w14:paraId="18B55413"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testo lahko razdelimo na dva dela in oblikujemo hlebček, bolje je narediti manjše kose, tako dobimo več skorje – bolj okusni izdelki</w:t>
      </w:r>
    </w:p>
    <w:p w14:paraId="7F672787"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skledo prekrijemo s servietko, jo pomokamo, damo noter testo in tako vzhajamo cca 30 – 40 min. (servietko moramo dovolj pomokati, da se testo ne sprime s servietko)</w:t>
      </w:r>
    </w:p>
    <w:p w14:paraId="336462F3"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pečico in pekač segrejemo na 200 °C</w:t>
      </w:r>
    </w:p>
    <w:p w14:paraId="2D34D653"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vzhajano testo obrnemo iz sklede na vroč pekač in vstavimo v vročo pečico</w:t>
      </w:r>
    </w:p>
    <w:p w14:paraId="5F0F0405"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lastRenderedPageBreak/>
        <w:t xml:space="preserve">pečemo pri  200°C 10 minut in nato pri 180 </w:t>
      </w:r>
      <w:r w:rsidRPr="004261C6">
        <w:rPr>
          <w:rFonts w:ascii="Cambria" w:hAnsi="Cambria" w:cs="Times New Roman"/>
        </w:rPr>
        <w:sym w:font="Symbol" w:char="F0B0"/>
      </w:r>
      <w:r w:rsidRPr="004261C6">
        <w:rPr>
          <w:rFonts w:ascii="Cambria" w:hAnsi="Cambria" w:cs="Times New Roman"/>
        </w:rPr>
        <w:t>C 30 minut. (kruh lepo zapečemo)</w:t>
      </w:r>
    </w:p>
    <w:p w14:paraId="5E1A13CC" w14:textId="77777777" w:rsidR="003C716E" w:rsidRPr="004261C6" w:rsidRDefault="003C716E" w:rsidP="003C716E">
      <w:pPr>
        <w:spacing w:line="240" w:lineRule="auto"/>
        <w:rPr>
          <w:rFonts w:ascii="Cambria" w:hAnsi="Cambria" w:cs="Times New Roman"/>
        </w:rPr>
      </w:pPr>
    </w:p>
    <w:p w14:paraId="29766D1A" w14:textId="77777777" w:rsidR="003C716E" w:rsidRPr="004261C6" w:rsidRDefault="003C716E" w:rsidP="003C716E">
      <w:pPr>
        <w:spacing w:after="0" w:line="240" w:lineRule="auto"/>
        <w:rPr>
          <w:rFonts w:ascii="Cambria" w:hAnsi="Cambria" w:cs="Times New Roman"/>
          <w:b/>
          <w:bCs/>
          <w:color w:val="2E74B5" w:themeColor="accent1" w:themeShade="BF"/>
        </w:rPr>
      </w:pPr>
      <w:r w:rsidRPr="004261C6">
        <w:rPr>
          <w:rFonts w:ascii="Cambria" w:hAnsi="Cambria" w:cs="Times New Roman"/>
          <w:b/>
          <w:bCs/>
          <w:color w:val="2E74B5" w:themeColor="accent1" w:themeShade="BF"/>
        </w:rPr>
        <w:t>KORUZNI KRUH</w:t>
      </w:r>
    </w:p>
    <w:p w14:paraId="3F4438D1" w14:textId="77777777" w:rsidR="003C716E" w:rsidRPr="004261C6" w:rsidRDefault="003C716E" w:rsidP="003C716E">
      <w:pPr>
        <w:spacing w:after="0" w:line="240" w:lineRule="auto"/>
        <w:jc w:val="both"/>
        <w:rPr>
          <w:rFonts w:ascii="Cambria" w:hAnsi="Cambria" w:cs="Times New Roman"/>
        </w:rPr>
      </w:pPr>
      <w:r w:rsidRPr="004261C6">
        <w:rPr>
          <w:rFonts w:ascii="Cambria" w:hAnsi="Cambria" w:cs="Times New Roman"/>
        </w:rPr>
        <w:t>Sestavine:</w:t>
      </w:r>
    </w:p>
    <w:p w14:paraId="37447082"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0,5 kg koruzna moka (1 L vrele vode)</w:t>
      </w:r>
    </w:p>
    <w:p w14:paraId="579D091C"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 xml:space="preserve">1,2 kg pšenična moka T500 </w:t>
      </w:r>
    </w:p>
    <w:p w14:paraId="3E7367DD"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50 g kvas</w:t>
      </w:r>
    </w:p>
    <w:p w14:paraId="6C646A51"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30 g sol</w:t>
      </w:r>
    </w:p>
    <w:p w14:paraId="634F87E1"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 xml:space="preserve">0,2 l voda  </w:t>
      </w:r>
    </w:p>
    <w:p w14:paraId="7D1CB6A6"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250 g bučnic</w:t>
      </w:r>
    </w:p>
    <w:p w14:paraId="5197FE6E" w14:textId="77777777" w:rsidR="003C716E" w:rsidRPr="004261C6" w:rsidRDefault="003C716E" w:rsidP="003C716E">
      <w:pPr>
        <w:numPr>
          <w:ilvl w:val="0"/>
          <w:numId w:val="42"/>
        </w:numPr>
        <w:spacing w:after="0" w:line="240" w:lineRule="auto"/>
        <w:contextualSpacing/>
        <w:jc w:val="both"/>
        <w:rPr>
          <w:rFonts w:ascii="Cambria" w:hAnsi="Cambria" w:cs="Times New Roman"/>
        </w:rPr>
      </w:pPr>
      <w:r w:rsidRPr="004261C6">
        <w:rPr>
          <w:rFonts w:ascii="Cambria" w:hAnsi="Cambria" w:cs="Times New Roman"/>
        </w:rPr>
        <w:t>ščep sladkorja</w:t>
      </w:r>
    </w:p>
    <w:p w14:paraId="4F08B32D" w14:textId="77777777" w:rsidR="003C716E" w:rsidRPr="004261C6" w:rsidRDefault="003C716E" w:rsidP="003C716E">
      <w:pPr>
        <w:spacing w:after="0" w:line="240" w:lineRule="auto"/>
        <w:jc w:val="both"/>
        <w:rPr>
          <w:rFonts w:ascii="Cambria" w:hAnsi="Cambria" w:cs="Times New Roman"/>
        </w:rPr>
      </w:pPr>
    </w:p>
    <w:p w14:paraId="1BCEB0CC" w14:textId="77777777" w:rsidR="003C716E" w:rsidRPr="004261C6" w:rsidRDefault="003C716E" w:rsidP="003C716E">
      <w:pPr>
        <w:spacing w:after="0" w:line="240" w:lineRule="auto"/>
        <w:jc w:val="both"/>
        <w:rPr>
          <w:rFonts w:ascii="Cambria" w:hAnsi="Cambria" w:cs="Times New Roman"/>
        </w:rPr>
      </w:pPr>
      <w:r w:rsidRPr="004261C6">
        <w:rPr>
          <w:rFonts w:ascii="Cambria" w:hAnsi="Cambria" w:cs="Times New Roman"/>
        </w:rPr>
        <w:t>Postopek</w:t>
      </w:r>
    </w:p>
    <w:p w14:paraId="636147B7"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koruzno moko prelijemo z vrelo vodo, premešamo in ohladimo</w:t>
      </w:r>
    </w:p>
    <w:p w14:paraId="26092DDE"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moko damo v skledo, naredimo jamico in noter nadrobimo kvas</w:t>
      </w:r>
    </w:p>
    <w:p w14:paraId="49317730"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dodamo cca 2 žlice vode in ščep sladkorja, premešamo</w:t>
      </w:r>
    </w:p>
    <w:p w14:paraId="09B6489A"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 xml:space="preserve">pustimo, da </w:t>
      </w:r>
      <w:proofErr w:type="spellStart"/>
      <w:r w:rsidRPr="004261C6">
        <w:rPr>
          <w:rFonts w:ascii="Cambria" w:hAnsi="Cambria" w:cs="Times New Roman"/>
        </w:rPr>
        <w:t>kvasec</w:t>
      </w:r>
      <w:proofErr w:type="spellEnd"/>
      <w:r w:rsidRPr="004261C6">
        <w:rPr>
          <w:rFonts w:ascii="Cambria" w:hAnsi="Cambria" w:cs="Times New Roman"/>
        </w:rPr>
        <w:t xml:space="preserve"> vzhaja 5 do 10 minut, dodamo vse ostale sestavine</w:t>
      </w:r>
    </w:p>
    <w:p w14:paraId="310BFF75"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mešamo (z rokami ali s kuhalnico) tako dolgo, da dobimo homogeno zmes, ki je rahlo lepljiva</w:t>
      </w:r>
    </w:p>
    <w:p w14:paraId="3453F83B"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med mešanjem, po tem, ko se surovine med seboj povežejo in se prične formirati testo dodamo bučna semena in jih enakomerno umešamo v testo</w:t>
      </w:r>
    </w:p>
    <w:p w14:paraId="1466C947"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pustimo testo počivati 30 do 40 minut v posodi, ki jo pokrijemo s prtičkom</w:t>
      </w:r>
    </w:p>
    <w:p w14:paraId="4644541A"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potem še enkrat pregnetemo</w:t>
      </w:r>
    </w:p>
    <w:p w14:paraId="465B42D6"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testo lahko razdelimo na dva dela in oblikujemo hlebček, lahko pečemo tudi v modelu, bolje je narediti manjše kose, tako dobimo več skorje – bolj okusni izdelki</w:t>
      </w:r>
    </w:p>
    <w:p w14:paraId="361FD9F8"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skledo - košarico prekrijemo s servietko, jo pomokamo, damo noter testo in tako vzhajamo cca 30 – 40 min. (servietko moramo dovolj pomokati, da se testo ne sprime s servietko)</w:t>
      </w:r>
    </w:p>
    <w:p w14:paraId="7EF9CAD8"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pomokamo lahko s koruzno moko, zdrobom – rustikalen izgled</w:t>
      </w:r>
    </w:p>
    <w:p w14:paraId="4FE7B2CF"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pečico in pekač segrejemo na 200 °C</w:t>
      </w:r>
    </w:p>
    <w:p w14:paraId="06C3903C"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vzhajano testo obrnemo iz sklede na vroč pekač in vstavimo v vročo pečico</w:t>
      </w:r>
    </w:p>
    <w:p w14:paraId="178109E4" w14:textId="77777777" w:rsidR="003C716E" w:rsidRPr="004261C6" w:rsidRDefault="003C716E" w:rsidP="003C716E">
      <w:pPr>
        <w:numPr>
          <w:ilvl w:val="0"/>
          <w:numId w:val="43"/>
        </w:numPr>
        <w:spacing w:after="0" w:line="240" w:lineRule="auto"/>
        <w:contextualSpacing/>
        <w:jc w:val="both"/>
        <w:rPr>
          <w:rFonts w:ascii="Cambria" w:hAnsi="Cambria" w:cs="Times New Roman"/>
        </w:rPr>
      </w:pPr>
      <w:r w:rsidRPr="004261C6">
        <w:rPr>
          <w:rFonts w:ascii="Cambria" w:hAnsi="Cambria" w:cs="Times New Roman"/>
        </w:rPr>
        <w:t xml:space="preserve">pečemo pri  200°C 10 minut in nato pri 180 </w:t>
      </w:r>
      <w:r w:rsidRPr="004261C6">
        <w:rPr>
          <w:rFonts w:ascii="Cambria" w:hAnsi="Cambria" w:cs="Times New Roman"/>
        </w:rPr>
        <w:sym w:font="Symbol" w:char="F0B0"/>
      </w:r>
      <w:r w:rsidRPr="004261C6">
        <w:rPr>
          <w:rFonts w:ascii="Cambria" w:hAnsi="Cambria" w:cs="Times New Roman"/>
        </w:rPr>
        <w:t>C 30 minut. (kruh lepo zapečemo)</w:t>
      </w:r>
    </w:p>
    <w:p w14:paraId="4C653D3B" w14:textId="77777777" w:rsidR="003C716E" w:rsidRPr="004261C6" w:rsidRDefault="003C716E" w:rsidP="003C716E">
      <w:pPr>
        <w:spacing w:line="240" w:lineRule="auto"/>
        <w:rPr>
          <w:rFonts w:ascii="Cambria" w:hAnsi="Cambria" w:cs="Times New Roman"/>
        </w:rPr>
      </w:pPr>
    </w:p>
    <w:p w14:paraId="62EACC42" w14:textId="77777777" w:rsidR="003C716E" w:rsidRPr="004261C6" w:rsidRDefault="003C716E" w:rsidP="003C716E">
      <w:pPr>
        <w:spacing w:line="240" w:lineRule="auto"/>
        <w:rPr>
          <w:rFonts w:ascii="Cambria" w:hAnsi="Cambria" w:cs="Times New Roman"/>
          <w:b/>
          <w:bCs/>
          <w:color w:val="2E74B5" w:themeColor="accent1" w:themeShade="BF"/>
        </w:rPr>
      </w:pPr>
      <w:r w:rsidRPr="004261C6">
        <w:rPr>
          <w:rFonts w:ascii="Cambria" w:hAnsi="Cambria" w:cs="Times New Roman"/>
          <w:b/>
          <w:bCs/>
          <w:color w:val="2E74B5" w:themeColor="accent1" w:themeShade="BF"/>
        </w:rPr>
        <w:t>Izdelava pekovskega peciva;</w:t>
      </w:r>
    </w:p>
    <w:p w14:paraId="64AAF949" w14:textId="77777777" w:rsidR="003C716E" w:rsidRPr="004261C6" w:rsidRDefault="003C716E" w:rsidP="003C716E">
      <w:pPr>
        <w:pStyle w:val="Odstavekseznama"/>
        <w:numPr>
          <w:ilvl w:val="0"/>
          <w:numId w:val="44"/>
        </w:numPr>
        <w:spacing w:line="240" w:lineRule="auto"/>
        <w:rPr>
          <w:rFonts w:ascii="Cambria" w:hAnsi="Cambria"/>
        </w:rPr>
      </w:pPr>
      <w:r w:rsidRPr="004261C6">
        <w:rPr>
          <w:rFonts w:ascii="Cambria" w:hAnsi="Cambria"/>
        </w:rPr>
        <w:t>Žemljice iz belega testa</w:t>
      </w:r>
    </w:p>
    <w:p w14:paraId="0E2A4249" w14:textId="77777777" w:rsidR="003C716E" w:rsidRPr="004261C6" w:rsidRDefault="003C716E" w:rsidP="003C716E">
      <w:pPr>
        <w:pStyle w:val="Odstavekseznama"/>
        <w:numPr>
          <w:ilvl w:val="0"/>
          <w:numId w:val="44"/>
        </w:numPr>
        <w:spacing w:line="240" w:lineRule="auto"/>
        <w:rPr>
          <w:rFonts w:ascii="Cambria" w:hAnsi="Cambria"/>
        </w:rPr>
      </w:pPr>
      <w:r w:rsidRPr="004261C6">
        <w:rPr>
          <w:rFonts w:ascii="Cambria" w:hAnsi="Cambria"/>
        </w:rPr>
        <w:t>Pleteno pecivo iz maščobnega testa</w:t>
      </w:r>
    </w:p>
    <w:p w14:paraId="063D990E" w14:textId="77777777" w:rsidR="008B506C" w:rsidRPr="004261C6" w:rsidRDefault="008B506C" w:rsidP="003C716E">
      <w:pPr>
        <w:spacing w:line="240" w:lineRule="auto"/>
        <w:rPr>
          <w:rFonts w:ascii="Cambria" w:hAnsi="Cambria" w:cs="Times New Roman"/>
          <w:b/>
          <w:bCs/>
          <w:color w:val="2E74B5" w:themeColor="accent1" w:themeShade="BF"/>
        </w:rPr>
      </w:pPr>
    </w:p>
    <w:p w14:paraId="042559D9" w14:textId="77777777" w:rsidR="008B506C" w:rsidRPr="004261C6" w:rsidRDefault="008B506C" w:rsidP="003C716E">
      <w:pPr>
        <w:spacing w:line="240" w:lineRule="auto"/>
        <w:rPr>
          <w:rFonts w:ascii="Cambria" w:hAnsi="Cambria" w:cs="Times New Roman"/>
          <w:b/>
          <w:bCs/>
          <w:color w:val="2E74B5" w:themeColor="accent1" w:themeShade="BF"/>
        </w:rPr>
      </w:pPr>
    </w:p>
    <w:p w14:paraId="27F4904F" w14:textId="77777777" w:rsidR="003C716E" w:rsidRPr="004261C6" w:rsidRDefault="003C716E" w:rsidP="003C716E">
      <w:pPr>
        <w:spacing w:line="240" w:lineRule="auto"/>
        <w:rPr>
          <w:rFonts w:ascii="Cambria" w:hAnsi="Cambria" w:cs="Times New Roman"/>
          <w:b/>
          <w:bCs/>
          <w:color w:val="2E74B5" w:themeColor="accent1" w:themeShade="BF"/>
        </w:rPr>
      </w:pPr>
      <w:r w:rsidRPr="004261C6">
        <w:rPr>
          <w:rFonts w:ascii="Cambria" w:hAnsi="Cambria" w:cs="Times New Roman"/>
          <w:b/>
          <w:bCs/>
          <w:color w:val="2E74B5" w:themeColor="accent1" w:themeShade="BF"/>
        </w:rPr>
        <w:t>BELO TESTO – Žemljice</w:t>
      </w:r>
    </w:p>
    <w:p w14:paraId="6C50DC32"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2 kg pš. moke Tip 500</w:t>
      </w:r>
    </w:p>
    <w:p w14:paraId="751C5E86"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0,060 kg kvas</w:t>
      </w:r>
    </w:p>
    <w:p w14:paraId="5C633E54"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0,036 kg sol</w:t>
      </w:r>
    </w:p>
    <w:p w14:paraId="665AFBE6"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0,040 kg sladkor</w:t>
      </w:r>
    </w:p>
    <w:p w14:paraId="4B7E8929"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0,050 L olje</w:t>
      </w:r>
    </w:p>
    <w:p w14:paraId="5060C53B"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u w:val="single"/>
        </w:rPr>
        <w:t>1,1 L voda</w:t>
      </w:r>
      <w:r w:rsidRPr="004261C6">
        <w:rPr>
          <w:rFonts w:ascii="Cambria" w:hAnsi="Cambria" w:cs="Times New Roman"/>
        </w:rPr>
        <w:t>_____</w:t>
      </w:r>
    </w:p>
    <w:p w14:paraId="2B7B5262" w14:textId="77777777" w:rsidR="003C716E" w:rsidRPr="004261C6" w:rsidRDefault="003C716E" w:rsidP="003C716E">
      <w:pPr>
        <w:spacing w:after="0" w:line="240" w:lineRule="auto"/>
        <w:rPr>
          <w:rFonts w:ascii="Cambria" w:hAnsi="Cambria" w:cs="Times New Roman"/>
          <w:u w:val="single"/>
        </w:rPr>
      </w:pPr>
      <w:r w:rsidRPr="004261C6">
        <w:rPr>
          <w:rFonts w:ascii="Cambria" w:hAnsi="Cambria" w:cs="Times New Roman"/>
        </w:rPr>
        <w:t>m testa = 3,28 kg</w:t>
      </w:r>
    </w:p>
    <w:p w14:paraId="35144D4C" w14:textId="77777777" w:rsidR="003C716E" w:rsidRPr="004261C6" w:rsidRDefault="003C716E" w:rsidP="003C716E">
      <w:pPr>
        <w:suppressAutoHyphens/>
        <w:autoSpaceDN w:val="0"/>
        <w:spacing w:after="0" w:line="240" w:lineRule="auto"/>
        <w:jc w:val="both"/>
        <w:rPr>
          <w:rFonts w:ascii="Cambria" w:eastAsia="Calibri" w:hAnsi="Cambria" w:cs="Times New Roman"/>
        </w:rPr>
      </w:pPr>
      <w:r w:rsidRPr="004261C6">
        <w:rPr>
          <w:rFonts w:ascii="Cambria" w:eastAsia="Calibri" w:hAnsi="Cambria" w:cs="Times New Roman"/>
        </w:rPr>
        <w:t xml:space="preserve">Zamesimo testo, pokrijemo s prtičkom vzhajati 15 minut. Testo razdelimo na 2,5 kg </w:t>
      </w:r>
      <w:proofErr w:type="spellStart"/>
      <w:r w:rsidRPr="004261C6">
        <w:rPr>
          <w:rFonts w:ascii="Cambria" w:eastAsia="Calibri" w:hAnsi="Cambria" w:cs="Times New Roman"/>
        </w:rPr>
        <w:t>zokroglimo</w:t>
      </w:r>
      <w:proofErr w:type="spellEnd"/>
      <w:r w:rsidRPr="004261C6">
        <w:rPr>
          <w:rFonts w:ascii="Cambria" w:eastAsia="Calibri" w:hAnsi="Cambria" w:cs="Times New Roman"/>
        </w:rPr>
        <w:t xml:space="preserve"> in premažemo z oljem. Testo počiva 10 min. nato ga sploščimo, damo na delilni pladenj in razdelimo na 30 manjših delov (83g), </w:t>
      </w:r>
      <w:proofErr w:type="spellStart"/>
      <w:r w:rsidRPr="004261C6">
        <w:rPr>
          <w:rFonts w:ascii="Cambria" w:eastAsia="Calibri" w:hAnsi="Cambria" w:cs="Times New Roman"/>
        </w:rPr>
        <w:t>zokroglane</w:t>
      </w:r>
      <w:proofErr w:type="spellEnd"/>
      <w:r w:rsidRPr="004261C6">
        <w:rPr>
          <w:rFonts w:ascii="Cambria" w:eastAsia="Calibri" w:hAnsi="Cambria" w:cs="Times New Roman"/>
        </w:rPr>
        <w:t xml:space="preserve"> koščke testa nekoliko podaljšamo, odložimo na pomokan prtiček in premažemo z oljem. Vzhajamo 20 minut, nato posamezen kos testa s palčko (kuhalnico) stisnemo čez sredino. Žemljice za nekaj časa obrnemo na glavo (cca 5 min), nato jih obrnemo, </w:t>
      </w:r>
      <w:r w:rsidRPr="004261C6">
        <w:rPr>
          <w:rFonts w:ascii="Cambria" w:eastAsia="Calibri" w:hAnsi="Cambria" w:cs="Times New Roman"/>
        </w:rPr>
        <w:lastRenderedPageBreak/>
        <w:t>zložimo na pekač in vzhajamo 20 minut. Sledi pečenje 14 minut pri 220°C. Pečena žemljica 0,060 kg.</w:t>
      </w:r>
    </w:p>
    <w:p w14:paraId="66E63253" w14:textId="77777777" w:rsidR="003C716E" w:rsidRPr="004261C6" w:rsidRDefault="003C716E" w:rsidP="003C716E">
      <w:pPr>
        <w:spacing w:line="240" w:lineRule="auto"/>
        <w:rPr>
          <w:rFonts w:ascii="Cambria" w:hAnsi="Cambria" w:cs="Times New Roman"/>
        </w:rPr>
      </w:pPr>
    </w:p>
    <w:p w14:paraId="28259290" w14:textId="77777777" w:rsidR="003C716E" w:rsidRPr="004261C6" w:rsidRDefault="003C716E" w:rsidP="003C716E">
      <w:pPr>
        <w:spacing w:line="240" w:lineRule="auto"/>
        <w:rPr>
          <w:rFonts w:ascii="Cambria" w:hAnsi="Cambria" w:cs="Times New Roman"/>
          <w:b/>
          <w:bCs/>
          <w:color w:val="2E74B5" w:themeColor="accent1" w:themeShade="BF"/>
        </w:rPr>
      </w:pPr>
      <w:r w:rsidRPr="004261C6">
        <w:rPr>
          <w:rFonts w:ascii="Cambria" w:hAnsi="Cambria" w:cs="Times New Roman"/>
          <w:b/>
          <w:bCs/>
          <w:color w:val="2E74B5" w:themeColor="accent1" w:themeShade="BF"/>
        </w:rPr>
        <w:t>MAŠČOBNO TESTO – pletenice – osmice</w:t>
      </w:r>
    </w:p>
    <w:p w14:paraId="4474742E"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 xml:space="preserve">2 kg pš. moke Tip 500 </w:t>
      </w:r>
    </w:p>
    <w:p w14:paraId="4299E8B2"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0,10 kg kvas</w:t>
      </w:r>
    </w:p>
    <w:p w14:paraId="2580C24B"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0,036 kg sol</w:t>
      </w:r>
    </w:p>
    <w:p w14:paraId="57AA719D"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0,200 kg sladkor</w:t>
      </w:r>
    </w:p>
    <w:p w14:paraId="40D580FB" w14:textId="77777777" w:rsidR="003C716E" w:rsidRPr="004261C6" w:rsidRDefault="003C716E" w:rsidP="003C716E">
      <w:pPr>
        <w:spacing w:after="0" w:line="240" w:lineRule="auto"/>
        <w:rPr>
          <w:rFonts w:ascii="Cambria" w:hAnsi="Cambria" w:cs="Times New Roman"/>
        </w:rPr>
      </w:pPr>
      <w:r w:rsidRPr="004261C6">
        <w:rPr>
          <w:rFonts w:ascii="Cambria" w:hAnsi="Cambria" w:cs="Times New Roman"/>
        </w:rPr>
        <w:t>0,200 L olje</w:t>
      </w:r>
    </w:p>
    <w:p w14:paraId="59C1FB11" w14:textId="77777777" w:rsidR="003C716E" w:rsidRPr="004261C6" w:rsidRDefault="003C716E" w:rsidP="003C716E">
      <w:pPr>
        <w:spacing w:after="0" w:line="240" w:lineRule="auto"/>
        <w:rPr>
          <w:rFonts w:ascii="Cambria" w:hAnsi="Cambria" w:cs="Times New Roman"/>
          <w:u w:val="single"/>
        </w:rPr>
      </w:pPr>
      <w:r w:rsidRPr="004261C6">
        <w:rPr>
          <w:rFonts w:ascii="Cambria" w:hAnsi="Cambria" w:cs="Times New Roman"/>
          <w:u w:val="single"/>
        </w:rPr>
        <w:t>1 L voda____</w:t>
      </w:r>
    </w:p>
    <w:p w14:paraId="01C9ABDF" w14:textId="77777777" w:rsidR="003C716E" w:rsidRPr="004261C6" w:rsidRDefault="003C716E" w:rsidP="003C716E">
      <w:pPr>
        <w:spacing w:after="0" w:line="240" w:lineRule="auto"/>
        <w:rPr>
          <w:rFonts w:ascii="Cambria" w:hAnsi="Cambria" w:cs="Times New Roman"/>
          <w:u w:val="single"/>
        </w:rPr>
      </w:pPr>
      <w:r w:rsidRPr="004261C6">
        <w:rPr>
          <w:rFonts w:ascii="Cambria" w:hAnsi="Cambria" w:cs="Times New Roman"/>
        </w:rPr>
        <w:t>m testa = 3,55 kg</w:t>
      </w:r>
    </w:p>
    <w:p w14:paraId="30D344AF" w14:textId="77777777" w:rsidR="003C716E" w:rsidRPr="004261C6" w:rsidRDefault="003C716E" w:rsidP="003C716E">
      <w:pPr>
        <w:suppressAutoHyphens/>
        <w:autoSpaceDN w:val="0"/>
        <w:spacing w:after="0" w:line="240" w:lineRule="auto"/>
        <w:jc w:val="both"/>
        <w:rPr>
          <w:rFonts w:ascii="Times New Roman" w:eastAsia="Calibri" w:hAnsi="Times New Roman" w:cs="Times New Roman"/>
        </w:rPr>
      </w:pPr>
      <w:r w:rsidRPr="004261C6">
        <w:rPr>
          <w:rFonts w:ascii="Cambria" w:eastAsia="Calibri" w:hAnsi="Cambria" w:cs="Times New Roman"/>
        </w:rPr>
        <w:t xml:space="preserve">Zamesimo testo, pokrijemo s prtičkom vzhajati 15 minut. Testo razdelimo na 2,5 kg </w:t>
      </w:r>
      <w:proofErr w:type="spellStart"/>
      <w:r w:rsidRPr="004261C6">
        <w:rPr>
          <w:rFonts w:ascii="Cambria" w:eastAsia="Calibri" w:hAnsi="Cambria" w:cs="Times New Roman"/>
        </w:rPr>
        <w:t>zokroglimo</w:t>
      </w:r>
      <w:proofErr w:type="spellEnd"/>
      <w:r w:rsidRPr="004261C6">
        <w:rPr>
          <w:rFonts w:ascii="Cambria" w:eastAsia="Calibri" w:hAnsi="Cambria" w:cs="Times New Roman"/>
        </w:rPr>
        <w:t xml:space="preserve"> in premažemo z oljem. Testo počiva 10 min. nato ga sploščimo, damo na delilni pladenj in razdelimo na 30 manjših delov (83g), razdeljene koščke testa postopno podaljšujemo v svaljek dolžine roke (od komolca do konjice prstov), nato zapletemo v osmico. Pletene osmice premažemo z vodo, pomočimo v sezam ali mak in odložimo na pekač. Vzhajamo cca 20 minut, sledi pečenje 14 minut pri 220°C. Pečena osmica 0</w:t>
      </w:r>
      <w:r w:rsidRPr="004261C6">
        <w:rPr>
          <w:rFonts w:ascii="Times New Roman" w:eastAsia="Calibri" w:hAnsi="Times New Roman" w:cs="Times New Roman"/>
        </w:rPr>
        <w:t>,070 kg.</w:t>
      </w:r>
    </w:p>
    <w:p w14:paraId="33FEA9AC" w14:textId="77777777" w:rsidR="00485B2B" w:rsidRPr="00547E72" w:rsidRDefault="00485B2B" w:rsidP="00547E72">
      <w:pPr>
        <w:spacing w:line="240" w:lineRule="auto"/>
        <w:rPr>
          <w:rFonts w:ascii="Cambria" w:hAnsi="Cambria"/>
        </w:rPr>
      </w:pPr>
    </w:p>
    <w:p w14:paraId="4BBFE986" w14:textId="77777777" w:rsidR="00EA4109" w:rsidRPr="00CA6921" w:rsidRDefault="00CA6921" w:rsidP="00547E72">
      <w:pPr>
        <w:spacing w:line="240" w:lineRule="auto"/>
        <w:rPr>
          <w:rFonts w:ascii="Cambria" w:hAnsi="Cambria"/>
          <w:sz w:val="24"/>
          <w:szCs w:val="24"/>
        </w:rPr>
      </w:pPr>
      <w:r w:rsidRPr="00CA6921">
        <w:rPr>
          <w:rFonts w:ascii="Cambria" w:hAnsi="Cambria"/>
          <w:sz w:val="24"/>
          <w:szCs w:val="24"/>
        </w:rPr>
        <w:t>Prikaz pletenja:</w:t>
      </w:r>
    </w:p>
    <w:p w14:paraId="1C6EA2CE" w14:textId="77777777" w:rsidR="00EA3F52" w:rsidRPr="00547E72" w:rsidRDefault="00CA6921" w:rsidP="00547E72">
      <w:pPr>
        <w:spacing w:line="240" w:lineRule="auto"/>
        <w:rPr>
          <w:rFonts w:ascii="Cambria" w:hAnsi="Cambria"/>
          <w:sz w:val="24"/>
          <w:szCs w:val="24"/>
        </w:rPr>
      </w:pPr>
      <w:r>
        <w:rPr>
          <w:rFonts w:ascii="Cambria" w:hAnsi="Cambria"/>
          <w:noProof/>
          <w:sz w:val="24"/>
          <w:szCs w:val="24"/>
          <w:lang w:eastAsia="sl-SI"/>
        </w:rPr>
        <w:drawing>
          <wp:inline distT="0" distB="0" distL="0" distR="0" wp14:anchorId="6246723C" wp14:editId="4BCBB309">
            <wp:extent cx="3034145" cy="2067208"/>
            <wp:effectExtent l="0" t="0" r="0" b="9525"/>
            <wp:docPr id="12" name="Slika 12" descr="Na sliki je grafični prikaz kako se splete žemljica gum in dunajski 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Na sliki je grafični prikaz kako se splete žemljica gum in dunajski gum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5109" cy="2101931"/>
                    </a:xfrm>
                    <a:prstGeom prst="rect">
                      <a:avLst/>
                    </a:prstGeom>
                    <a:noFill/>
                  </pic:spPr>
                </pic:pic>
              </a:graphicData>
            </a:graphic>
          </wp:inline>
        </w:drawing>
      </w:r>
    </w:p>
    <w:p w14:paraId="5B688C9B" w14:textId="77777777" w:rsidR="00AE53D1" w:rsidRPr="00547E72" w:rsidRDefault="00AE53D1" w:rsidP="00547E72">
      <w:pPr>
        <w:spacing w:line="240" w:lineRule="auto"/>
        <w:rPr>
          <w:rFonts w:ascii="Cambria" w:hAnsi="Cambria"/>
          <w:sz w:val="24"/>
          <w:szCs w:val="24"/>
        </w:rPr>
      </w:pPr>
    </w:p>
    <w:p w14:paraId="54E6F2FE" w14:textId="77777777" w:rsidR="000848B9" w:rsidRPr="00547E72" w:rsidRDefault="000848B9" w:rsidP="00547E72">
      <w:pPr>
        <w:spacing w:line="240" w:lineRule="auto"/>
        <w:jc w:val="both"/>
        <w:rPr>
          <w:rFonts w:ascii="Cambria" w:hAnsi="Cambria"/>
          <w:b/>
          <w:sz w:val="24"/>
          <w:szCs w:val="24"/>
          <w:highlight w:val="yellow"/>
        </w:rPr>
      </w:pPr>
    </w:p>
    <w:p w14:paraId="3B04EE90" w14:textId="77777777" w:rsidR="00E15832" w:rsidRPr="008B506C" w:rsidRDefault="002D3138" w:rsidP="00547E72">
      <w:pPr>
        <w:spacing w:line="240" w:lineRule="auto"/>
        <w:rPr>
          <w:rFonts w:ascii="Cambria" w:hAnsi="Cambria"/>
          <w:b/>
          <w:sz w:val="24"/>
          <w:szCs w:val="24"/>
        </w:rPr>
      </w:pPr>
      <w:r w:rsidRPr="008B506C">
        <w:rPr>
          <w:rFonts w:ascii="Cambria" w:hAnsi="Cambria"/>
          <w:sz w:val="24"/>
          <w:szCs w:val="24"/>
        </w:rPr>
        <w:t xml:space="preserve">Gradivo so pripravili: Tadeja Vodovnik Plevnik, </w:t>
      </w:r>
      <w:r w:rsidR="003E035D" w:rsidRPr="008B506C">
        <w:rPr>
          <w:rFonts w:ascii="Cambria" w:hAnsi="Cambria"/>
          <w:sz w:val="24"/>
          <w:szCs w:val="24"/>
        </w:rPr>
        <w:t xml:space="preserve">Irena Rihter, </w:t>
      </w:r>
      <w:r w:rsidR="004261C6">
        <w:rPr>
          <w:rFonts w:ascii="Cambria" w:hAnsi="Cambria"/>
          <w:sz w:val="24"/>
          <w:szCs w:val="24"/>
        </w:rPr>
        <w:t xml:space="preserve">Tamara Kekec, Stanislava </w:t>
      </w:r>
      <w:proofErr w:type="spellStart"/>
      <w:r w:rsidR="004261C6">
        <w:rPr>
          <w:rFonts w:ascii="Cambria" w:hAnsi="Cambria"/>
          <w:sz w:val="24"/>
          <w:szCs w:val="24"/>
        </w:rPr>
        <w:t>Pažek</w:t>
      </w:r>
      <w:proofErr w:type="spellEnd"/>
    </w:p>
    <w:p w14:paraId="4740E08E" w14:textId="77777777" w:rsidR="00E03912" w:rsidRPr="004261C6" w:rsidRDefault="008761AF" w:rsidP="00547E72">
      <w:pPr>
        <w:spacing w:line="240" w:lineRule="auto"/>
        <w:rPr>
          <w:rFonts w:ascii="Cambria" w:hAnsi="Cambria"/>
          <w:b/>
        </w:rPr>
      </w:pPr>
      <w:r w:rsidRPr="004261C6">
        <w:rPr>
          <w:rFonts w:ascii="Cambria" w:hAnsi="Cambria"/>
          <w:b/>
        </w:rPr>
        <w:t>Literatura:</w:t>
      </w:r>
    </w:p>
    <w:p w14:paraId="1EF3840D" w14:textId="77777777" w:rsidR="003E035D" w:rsidRPr="004261C6" w:rsidRDefault="003E035D" w:rsidP="00547E72">
      <w:pPr>
        <w:pStyle w:val="Odstavekseznama"/>
        <w:numPr>
          <w:ilvl w:val="0"/>
          <w:numId w:val="41"/>
        </w:numPr>
        <w:spacing w:line="240" w:lineRule="auto"/>
        <w:rPr>
          <w:rFonts w:ascii="Cambria" w:hAnsi="Cambria"/>
        </w:rPr>
      </w:pPr>
      <w:r w:rsidRPr="004261C6">
        <w:rPr>
          <w:rFonts w:ascii="Cambria" w:hAnsi="Cambria"/>
        </w:rPr>
        <w:t>https://okusno.je/triki-in-nasveti/najpogostejse-napake-ki-jih-delamo-pri-peki-piskotov-in-kako-se-jim-izogniti.html</w:t>
      </w:r>
      <w:r w:rsidRPr="004261C6">
        <w:rPr>
          <w:rFonts w:ascii="Cambria" w:hAnsi="Cambria"/>
        </w:rPr>
        <w:br/>
      </w:r>
      <w:hyperlink r:id="rId41" w:history="1">
        <w:r w:rsidRPr="004261C6">
          <w:rPr>
            <w:rStyle w:val="Hiperpovezava"/>
            <w:rFonts w:ascii="Cambria" w:hAnsi="Cambria"/>
          </w:rPr>
          <w:t>https://oblizniprste.si/slastni-nasveti/nasveti-pri-peki-piskotov-ali-zakaj-piskoti-ne-uspejo-ceprav-se-drzimo-navodil/</w:t>
        </w:r>
      </w:hyperlink>
    </w:p>
    <w:p w14:paraId="7F1D9FBD" w14:textId="77777777" w:rsidR="003E035D" w:rsidRPr="004261C6" w:rsidRDefault="003E035D" w:rsidP="00547E72">
      <w:pPr>
        <w:pStyle w:val="Odstavekseznama"/>
        <w:numPr>
          <w:ilvl w:val="0"/>
          <w:numId w:val="41"/>
        </w:numPr>
        <w:spacing w:line="240" w:lineRule="auto"/>
        <w:rPr>
          <w:rFonts w:ascii="Cambria" w:hAnsi="Cambria"/>
        </w:rPr>
      </w:pPr>
      <w:r w:rsidRPr="004261C6">
        <w:rPr>
          <w:rFonts w:ascii="Cambria" w:hAnsi="Cambria"/>
        </w:rPr>
        <w:t>Interno gradivo IC Piramida Maribor</w:t>
      </w:r>
    </w:p>
    <w:p w14:paraId="2E861EA1" w14:textId="77777777" w:rsidR="0004080A" w:rsidRPr="004261C6" w:rsidRDefault="0004080A" w:rsidP="00547E72">
      <w:pPr>
        <w:pStyle w:val="Odstavekseznama"/>
        <w:numPr>
          <w:ilvl w:val="0"/>
          <w:numId w:val="11"/>
        </w:numPr>
        <w:spacing w:after="0" w:line="240" w:lineRule="auto"/>
        <w:jc w:val="both"/>
        <w:rPr>
          <w:rFonts w:ascii="Cambria" w:hAnsi="Cambria" w:cs="Arial"/>
        </w:rPr>
      </w:pPr>
      <w:r w:rsidRPr="004261C6">
        <w:rPr>
          <w:rFonts w:ascii="Cambria" w:hAnsi="Cambria" w:cs="Arial"/>
        </w:rPr>
        <w:t xml:space="preserve">Vodovnik, A., Vodovnik, T. (1999) </w:t>
      </w:r>
      <w:r w:rsidRPr="004261C6">
        <w:rPr>
          <w:rFonts w:ascii="Cambria" w:hAnsi="Cambria" w:cs="Arial"/>
          <w:i/>
        </w:rPr>
        <w:t xml:space="preserve">Nasveti za vinarje. </w:t>
      </w:r>
      <w:r w:rsidRPr="004261C6">
        <w:rPr>
          <w:rFonts w:ascii="Cambria" w:hAnsi="Cambria" w:cs="Arial"/>
        </w:rPr>
        <w:t>Ljubljana: ČZP Kmečki Glas.</w:t>
      </w:r>
    </w:p>
    <w:p w14:paraId="6A51E1D3" w14:textId="77777777" w:rsidR="0004080A" w:rsidRPr="004261C6" w:rsidRDefault="0004080A" w:rsidP="00547E72">
      <w:pPr>
        <w:pStyle w:val="Odstavekseznama"/>
        <w:numPr>
          <w:ilvl w:val="0"/>
          <w:numId w:val="11"/>
        </w:numPr>
        <w:spacing w:after="0" w:line="240" w:lineRule="auto"/>
        <w:jc w:val="both"/>
        <w:rPr>
          <w:rFonts w:ascii="Cambria" w:hAnsi="Cambria" w:cs="Arial"/>
        </w:rPr>
      </w:pPr>
      <w:r w:rsidRPr="004261C6">
        <w:rPr>
          <w:rFonts w:ascii="Cambria" w:hAnsi="Cambria" w:cs="Arial"/>
        </w:rPr>
        <w:t xml:space="preserve">Vodovnik, A. in Vodovnik Plevnik, T. (2003) </w:t>
      </w:r>
      <w:r w:rsidRPr="004261C6">
        <w:rPr>
          <w:rFonts w:ascii="Cambria" w:hAnsi="Cambria" w:cs="Arial"/>
          <w:i/>
        </w:rPr>
        <w:t xml:space="preserve">Od mošta do kozarca. </w:t>
      </w:r>
      <w:r w:rsidRPr="004261C6">
        <w:rPr>
          <w:rFonts w:ascii="Cambria" w:hAnsi="Cambria" w:cs="Arial"/>
        </w:rPr>
        <w:t>Maribor: KGZS-Zavod Maribor.</w:t>
      </w:r>
    </w:p>
    <w:p w14:paraId="62514599" w14:textId="77777777" w:rsidR="0004080A" w:rsidRPr="004261C6" w:rsidRDefault="0004080A" w:rsidP="00547E72">
      <w:pPr>
        <w:pStyle w:val="Odstavekseznama"/>
        <w:numPr>
          <w:ilvl w:val="0"/>
          <w:numId w:val="11"/>
        </w:numPr>
        <w:spacing w:line="240" w:lineRule="auto"/>
        <w:rPr>
          <w:rFonts w:ascii="Cambria" w:hAnsi="Cambria"/>
        </w:rPr>
      </w:pPr>
      <w:r w:rsidRPr="004261C6">
        <w:rPr>
          <w:rFonts w:ascii="Cambria" w:hAnsi="Cambria" w:cs="Arial"/>
        </w:rPr>
        <w:t xml:space="preserve">Vodovnik Plevnik, T. (2015) </w:t>
      </w:r>
      <w:r w:rsidRPr="004261C6">
        <w:rPr>
          <w:rFonts w:ascii="Cambria" w:hAnsi="Cambria" w:cs="Arial"/>
          <w:i/>
        </w:rPr>
        <w:t xml:space="preserve">Osnove senzoričnega ocenjevanja. </w:t>
      </w:r>
      <w:proofErr w:type="spellStart"/>
      <w:r w:rsidRPr="004261C6">
        <w:rPr>
          <w:rFonts w:ascii="Cambria" w:hAnsi="Cambria" w:cs="Arial"/>
        </w:rPr>
        <w:t>Power</w:t>
      </w:r>
      <w:proofErr w:type="spellEnd"/>
      <w:r w:rsidRPr="004261C6">
        <w:rPr>
          <w:rFonts w:ascii="Cambria" w:hAnsi="Cambria" w:cs="Arial"/>
        </w:rPr>
        <w:t xml:space="preserve"> </w:t>
      </w:r>
      <w:proofErr w:type="spellStart"/>
      <w:r w:rsidRPr="004261C6">
        <w:rPr>
          <w:rFonts w:ascii="Cambria" w:hAnsi="Cambria" w:cs="Arial"/>
        </w:rPr>
        <w:t>point</w:t>
      </w:r>
      <w:proofErr w:type="spellEnd"/>
      <w:r w:rsidRPr="004261C6">
        <w:rPr>
          <w:rFonts w:ascii="Cambria" w:hAnsi="Cambria" w:cs="Arial"/>
        </w:rPr>
        <w:t xml:space="preserve"> prezentacija.</w:t>
      </w:r>
    </w:p>
    <w:p w14:paraId="62E7F8A3" w14:textId="77777777" w:rsidR="003077D4" w:rsidRPr="004261C6" w:rsidRDefault="003077D4" w:rsidP="00547E72">
      <w:pPr>
        <w:numPr>
          <w:ilvl w:val="0"/>
          <w:numId w:val="11"/>
        </w:numPr>
        <w:autoSpaceDE w:val="0"/>
        <w:autoSpaceDN w:val="0"/>
        <w:adjustRightInd w:val="0"/>
        <w:spacing w:after="0" w:line="240" w:lineRule="auto"/>
        <w:contextualSpacing/>
        <w:jc w:val="both"/>
        <w:rPr>
          <w:rFonts w:ascii="Cambria" w:hAnsi="Cambria" w:cs="Times New Roman"/>
          <w:bCs/>
        </w:rPr>
      </w:pPr>
      <w:r w:rsidRPr="004261C6">
        <w:rPr>
          <w:rFonts w:ascii="Cambria" w:hAnsi="Cambria" w:cs="Times New Roman"/>
          <w:bCs/>
        </w:rPr>
        <w:t xml:space="preserve">PRAVILNIK O OCENJEVANJU KAKOVOSTI IZDELKOV IZ </w:t>
      </w:r>
      <w:r w:rsidR="003E035D" w:rsidRPr="004261C6">
        <w:rPr>
          <w:rFonts w:ascii="Cambria" w:hAnsi="Cambria" w:cs="Times New Roman"/>
          <w:bCs/>
        </w:rPr>
        <w:t>ŽIT na dr</w:t>
      </w:r>
      <w:r w:rsidRPr="004261C6">
        <w:rPr>
          <w:rFonts w:ascii="Cambria" w:hAnsi="Cambria" w:cs="Times New Roman"/>
          <w:bCs/>
        </w:rPr>
        <w:t>žavnem ocenjevanju prehranskih izdelkov v okviru 34. festivala Dobrote slovenskih kmetij na Ptuju</w:t>
      </w:r>
    </w:p>
    <w:sectPr w:rsidR="003077D4" w:rsidRPr="004261C6" w:rsidSect="00B929C5">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A4BB1" w14:textId="77777777" w:rsidR="009E2A3B" w:rsidRDefault="009E2A3B" w:rsidP="00D27621">
      <w:pPr>
        <w:spacing w:after="0" w:line="240" w:lineRule="auto"/>
      </w:pPr>
      <w:r>
        <w:separator/>
      </w:r>
    </w:p>
  </w:endnote>
  <w:endnote w:type="continuationSeparator" w:id="0">
    <w:p w14:paraId="2A463E09" w14:textId="77777777" w:rsidR="009E2A3B" w:rsidRDefault="009E2A3B" w:rsidP="00D2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D0E68" w14:textId="77777777" w:rsidR="009E2A3B" w:rsidRDefault="009E2A3B" w:rsidP="00D27621">
      <w:pPr>
        <w:spacing w:after="0" w:line="240" w:lineRule="auto"/>
      </w:pPr>
      <w:r>
        <w:separator/>
      </w:r>
    </w:p>
  </w:footnote>
  <w:footnote w:type="continuationSeparator" w:id="0">
    <w:p w14:paraId="3CD5A496" w14:textId="77777777" w:rsidR="009E2A3B" w:rsidRDefault="009E2A3B" w:rsidP="00D27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7727" w14:textId="77777777" w:rsidR="004F45FC" w:rsidRDefault="004F45FC">
    <w:pPr>
      <w:pStyle w:val="Telobesedila"/>
      <w:spacing w:line="14" w:lineRule="auto"/>
      <w:rPr>
        <w:sz w:val="20"/>
      </w:rPr>
    </w:pPr>
    <w:r>
      <w:rPr>
        <w:noProof/>
        <w:lang w:eastAsia="sl-SI"/>
      </w:rPr>
      <mc:AlternateContent>
        <mc:Choice Requires="wps">
          <w:drawing>
            <wp:anchor distT="0" distB="0" distL="114300" distR="114300" simplePos="0" relativeHeight="251659264" behindDoc="1" locked="0" layoutInCell="1" allowOverlap="1" wp14:anchorId="391458E8" wp14:editId="342DD95D">
              <wp:simplePos x="0" y="0"/>
              <wp:positionH relativeFrom="page">
                <wp:posOffset>1242060</wp:posOffset>
              </wp:positionH>
              <wp:positionV relativeFrom="page">
                <wp:posOffset>379095</wp:posOffset>
              </wp:positionV>
              <wp:extent cx="4808855"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B167" w14:textId="77777777" w:rsidR="004F45FC" w:rsidRDefault="004F45FC">
                          <w:pPr>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458E8" id="_x0000_t202" coordsize="21600,21600" o:spt="202" path="m,l,21600r21600,l21600,xe">
              <v:stroke joinstyle="miter"/>
              <v:path gradientshapeok="t" o:connecttype="rect"/>
            </v:shapetype>
            <v:shape id="Text Box 2" o:spid="_x0000_s1026" type="#_x0000_t202" alt="&quot;&quot;" style="position:absolute;margin-left:97.8pt;margin-top:29.85pt;width:378.6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" filled="f" stroked="f">
              <v:textbox inset="0,0,0,0">
                <w:txbxContent>
                  <w:p w14:paraId="181EB167" w14:textId="77777777" w:rsidR="004F45FC" w:rsidRDefault="004F45FC">
                    <w:pPr>
                      <w:spacing w:line="245" w:lineRule="exact"/>
                      <w:ind w:left="20"/>
                    </w:pPr>
                  </w:p>
                </w:txbxContent>
              </v:textbox>
              <w10:wrap anchorx="page" anchory="page"/>
            </v:shape>
          </w:pict>
        </mc:Fallback>
      </mc:AlternateContent>
    </w:r>
    <w:r>
      <w:rPr>
        <w:noProof/>
        <w:lang w:eastAsia="sl-SI"/>
      </w:rPr>
      <mc:AlternateContent>
        <mc:Choice Requires="wps">
          <w:drawing>
            <wp:anchor distT="0" distB="0" distL="114300" distR="114300" simplePos="0" relativeHeight="251660288" behindDoc="1" locked="0" layoutInCell="1" allowOverlap="1" wp14:anchorId="06E6216D" wp14:editId="60A03889">
              <wp:simplePos x="0" y="0"/>
              <wp:positionH relativeFrom="page">
                <wp:posOffset>6647815</wp:posOffset>
              </wp:positionH>
              <wp:positionV relativeFrom="page">
                <wp:posOffset>379095</wp:posOffset>
              </wp:positionV>
              <wp:extent cx="950595" cy="165735"/>
              <wp:effectExtent l="0" t="0" r="0" b="0"/>
              <wp:wrapNone/>
              <wp:docPr id="5"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4645" w14:textId="77777777" w:rsidR="004F45FC" w:rsidRDefault="004F45FC">
                          <w:pPr>
                            <w:tabs>
                              <w:tab w:val="left" w:pos="1436"/>
                            </w:tabs>
                            <w:spacing w:line="245" w:lineRule="exact"/>
                            <w:ind w:left="20"/>
                          </w:pPr>
                          <w:r>
                            <w:rPr>
                              <w:color w:val="FFFFFF"/>
                              <w:shd w:val="clear" w:color="auto" w:fill="A9D18E"/>
                            </w:rPr>
                            <w:t xml:space="preserve">  </w:t>
                          </w:r>
                          <w:r>
                            <w:rPr>
                              <w:color w:val="FFFFFF"/>
                              <w:spacing w:val="-5"/>
                              <w:shd w:val="clear" w:color="auto" w:fill="A9D18E"/>
                            </w:rPr>
                            <w:t xml:space="preserve"> </w:t>
                          </w:r>
                          <w:r>
                            <w:fldChar w:fldCharType="begin"/>
                          </w:r>
                          <w:r>
                            <w:rPr>
                              <w:color w:val="FFFFFF"/>
                              <w:shd w:val="clear" w:color="auto" w:fill="A9D18E"/>
                            </w:rPr>
                            <w:instrText xml:space="preserve"> PAGE </w:instrText>
                          </w:r>
                          <w:r>
                            <w:fldChar w:fldCharType="separate"/>
                          </w:r>
                          <w:r w:rsidR="004261C6">
                            <w:rPr>
                              <w:noProof/>
                              <w:color w:val="FFFFFF"/>
                              <w:shd w:val="clear" w:color="auto" w:fill="A9D18E"/>
                            </w:rPr>
                            <w:t>31</w:t>
                          </w:r>
                          <w:r>
                            <w:fldChar w:fldCharType="end"/>
                          </w:r>
                          <w:r>
                            <w:rPr>
                              <w:color w:val="FFFFFF"/>
                              <w:shd w:val="clear" w:color="auto" w:fill="A9D18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216D" id="Text Box 1" o:spid="_x0000_s1027" type="#_x0000_t202" alt="&quot;&quot;" style="position:absolute;margin-left:523.45pt;margin-top:29.85pt;width:74.8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" filled="f" stroked="f">
              <v:textbox inset="0,0,0,0">
                <w:txbxContent>
                  <w:p w14:paraId="4D5B4645" w14:textId="77777777" w:rsidR="004F45FC" w:rsidRDefault="004F45FC">
                    <w:pPr>
                      <w:tabs>
                        <w:tab w:val="left" w:pos="1436"/>
                      </w:tabs>
                      <w:spacing w:line="245" w:lineRule="exact"/>
                      <w:ind w:left="20"/>
                    </w:pPr>
                    <w:r>
                      <w:rPr>
                        <w:color w:val="FFFFFF"/>
                        <w:shd w:val="clear" w:color="auto" w:fill="A9D18E"/>
                      </w:rPr>
                      <w:t xml:space="preserve">  </w:t>
                    </w:r>
                    <w:r>
                      <w:rPr>
                        <w:color w:val="FFFFFF"/>
                        <w:spacing w:val="-5"/>
                        <w:shd w:val="clear" w:color="auto" w:fill="A9D18E"/>
                      </w:rPr>
                      <w:t xml:space="preserve"> </w:t>
                    </w:r>
                    <w:r>
                      <w:fldChar w:fldCharType="begin"/>
                    </w:r>
                    <w:r>
                      <w:rPr>
                        <w:color w:val="FFFFFF"/>
                        <w:shd w:val="clear" w:color="auto" w:fill="A9D18E"/>
                      </w:rPr>
                      <w:instrText xml:space="preserve"> PAGE </w:instrText>
                    </w:r>
                    <w:r>
                      <w:fldChar w:fldCharType="separate"/>
                    </w:r>
                    <w:r w:rsidR="004261C6">
                      <w:rPr>
                        <w:noProof/>
                        <w:color w:val="FFFFFF"/>
                        <w:shd w:val="clear" w:color="auto" w:fill="A9D18E"/>
                      </w:rPr>
                      <w:t>31</w:t>
                    </w:r>
                    <w:r>
                      <w:fldChar w:fldCharType="end"/>
                    </w:r>
                    <w:r>
                      <w:rPr>
                        <w:color w:val="FFFFFF"/>
                        <w:shd w:val="clear" w:color="auto" w:fill="A9D18E"/>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Naslov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22D2E02"/>
    <w:multiLevelType w:val="hybridMultilevel"/>
    <w:tmpl w:val="7F9E47D4"/>
    <w:lvl w:ilvl="0" w:tplc="950093D8">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B906EF"/>
    <w:multiLevelType w:val="hybridMultilevel"/>
    <w:tmpl w:val="6C94F816"/>
    <w:lvl w:ilvl="0" w:tplc="950093D8">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AA3040"/>
    <w:multiLevelType w:val="hybridMultilevel"/>
    <w:tmpl w:val="8DB4B4EE"/>
    <w:lvl w:ilvl="0" w:tplc="014C18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EE6D99"/>
    <w:multiLevelType w:val="multilevel"/>
    <w:tmpl w:val="15EA2CCE"/>
    <w:lvl w:ilvl="0">
      <w:start w:val="3"/>
      <w:numFmt w:val="decimal"/>
      <w:lvlText w:val="%1"/>
      <w:lvlJc w:val="left"/>
      <w:pPr>
        <w:ind w:left="481" w:hanging="305"/>
      </w:pPr>
      <w:rPr>
        <w:rFonts w:ascii="Arial" w:eastAsia="Arial" w:hAnsi="Arial" w:cs="Arial" w:hint="default"/>
        <w:color w:val="2D74B5"/>
        <w:w w:val="90"/>
        <w:sz w:val="32"/>
        <w:szCs w:val="32"/>
        <w:lang w:val="sl-SI" w:eastAsia="en-US" w:bidi="ar-SA"/>
      </w:rPr>
    </w:lvl>
    <w:lvl w:ilvl="1">
      <w:start w:val="1"/>
      <w:numFmt w:val="decimal"/>
      <w:lvlText w:val="%1.%2"/>
      <w:lvlJc w:val="left"/>
      <w:pPr>
        <w:ind w:left="538" w:hanging="363"/>
      </w:pPr>
      <w:rPr>
        <w:rFonts w:ascii="Carlito" w:eastAsia="Carlito" w:hAnsi="Carlito" w:cs="Carlito" w:hint="default"/>
        <w:b/>
        <w:bCs/>
        <w:w w:val="100"/>
        <w:sz w:val="24"/>
        <w:szCs w:val="24"/>
        <w:lang w:val="sl-SI" w:eastAsia="en-US" w:bidi="ar-SA"/>
      </w:rPr>
    </w:lvl>
    <w:lvl w:ilvl="2">
      <w:start w:val="1"/>
      <w:numFmt w:val="decimal"/>
      <w:lvlText w:val="%3."/>
      <w:lvlJc w:val="left"/>
      <w:pPr>
        <w:ind w:left="488" w:hanging="488"/>
      </w:pPr>
      <w:rPr>
        <w:rFonts w:hint="default"/>
        <w:color w:val="1F4D78"/>
        <w:spacing w:val="-1"/>
        <w:w w:val="100"/>
        <w:sz w:val="22"/>
        <w:szCs w:val="22"/>
        <w:lang w:val="sl-SI" w:eastAsia="en-US" w:bidi="ar-SA"/>
      </w:rPr>
    </w:lvl>
    <w:lvl w:ilvl="3">
      <w:numFmt w:val="bullet"/>
      <w:lvlText w:val=""/>
      <w:lvlJc w:val="left"/>
      <w:pPr>
        <w:ind w:left="896" w:hanging="360"/>
      </w:pPr>
      <w:rPr>
        <w:rFonts w:ascii="Symbol" w:eastAsia="Symbol" w:hAnsi="Symbol" w:cs="Symbol" w:hint="default"/>
        <w:w w:val="100"/>
        <w:sz w:val="24"/>
        <w:szCs w:val="24"/>
        <w:lang w:val="sl-SI" w:eastAsia="en-US" w:bidi="ar-SA"/>
      </w:rPr>
    </w:lvl>
    <w:lvl w:ilvl="4">
      <w:numFmt w:val="bullet"/>
      <w:lvlText w:val="•"/>
      <w:lvlJc w:val="left"/>
      <w:pPr>
        <w:ind w:left="720" w:hanging="360"/>
      </w:pPr>
      <w:rPr>
        <w:rFonts w:hint="default"/>
        <w:lang w:val="sl-SI" w:eastAsia="en-US" w:bidi="ar-SA"/>
      </w:rPr>
    </w:lvl>
    <w:lvl w:ilvl="5">
      <w:numFmt w:val="bullet"/>
      <w:lvlText w:val="•"/>
      <w:lvlJc w:val="left"/>
      <w:pPr>
        <w:ind w:left="900" w:hanging="360"/>
      </w:pPr>
      <w:rPr>
        <w:rFonts w:hint="default"/>
        <w:lang w:val="sl-SI" w:eastAsia="en-US" w:bidi="ar-SA"/>
      </w:rPr>
    </w:lvl>
    <w:lvl w:ilvl="6">
      <w:numFmt w:val="bullet"/>
      <w:lvlText w:val="•"/>
      <w:lvlJc w:val="left"/>
      <w:pPr>
        <w:ind w:left="2785" w:hanging="360"/>
      </w:pPr>
      <w:rPr>
        <w:rFonts w:hint="default"/>
        <w:lang w:val="sl-SI" w:eastAsia="en-US" w:bidi="ar-SA"/>
      </w:rPr>
    </w:lvl>
    <w:lvl w:ilvl="7">
      <w:numFmt w:val="bullet"/>
      <w:lvlText w:val="•"/>
      <w:lvlJc w:val="left"/>
      <w:pPr>
        <w:ind w:left="4670" w:hanging="360"/>
      </w:pPr>
      <w:rPr>
        <w:rFonts w:hint="default"/>
        <w:lang w:val="sl-SI" w:eastAsia="en-US" w:bidi="ar-SA"/>
      </w:rPr>
    </w:lvl>
    <w:lvl w:ilvl="8">
      <w:numFmt w:val="bullet"/>
      <w:lvlText w:val="•"/>
      <w:lvlJc w:val="left"/>
      <w:pPr>
        <w:ind w:left="6555" w:hanging="360"/>
      </w:pPr>
      <w:rPr>
        <w:rFonts w:hint="default"/>
        <w:lang w:val="sl-SI" w:eastAsia="en-US" w:bidi="ar-SA"/>
      </w:rPr>
    </w:lvl>
  </w:abstractNum>
  <w:abstractNum w:abstractNumId="6" w15:restartNumberingAfterBreak="0">
    <w:nsid w:val="16EA38D5"/>
    <w:multiLevelType w:val="hybridMultilevel"/>
    <w:tmpl w:val="C4AA5682"/>
    <w:lvl w:ilvl="0" w:tplc="950093D8">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72462C9"/>
    <w:multiLevelType w:val="hybridMultilevel"/>
    <w:tmpl w:val="2B3E2F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A2709D9"/>
    <w:multiLevelType w:val="hybridMultilevel"/>
    <w:tmpl w:val="D834BC7E"/>
    <w:lvl w:ilvl="0" w:tplc="C9E6367E">
      <w:numFmt w:val="bullet"/>
      <w:lvlText w:val="-"/>
      <w:lvlJc w:val="left"/>
      <w:pPr>
        <w:ind w:left="106" w:hanging="130"/>
      </w:pPr>
      <w:rPr>
        <w:rFonts w:ascii="Carlito" w:eastAsia="Carlito" w:hAnsi="Carlito" w:cs="Carlito" w:hint="default"/>
        <w:w w:val="100"/>
        <w:sz w:val="24"/>
        <w:szCs w:val="24"/>
        <w:lang w:val="sl-SI" w:eastAsia="en-US" w:bidi="ar-SA"/>
      </w:rPr>
    </w:lvl>
    <w:lvl w:ilvl="1" w:tplc="D296413E">
      <w:numFmt w:val="bullet"/>
      <w:lvlText w:val="•"/>
      <w:lvlJc w:val="left"/>
      <w:pPr>
        <w:ind w:left="273" w:hanging="130"/>
      </w:pPr>
      <w:rPr>
        <w:rFonts w:hint="default"/>
        <w:lang w:val="sl-SI" w:eastAsia="en-US" w:bidi="ar-SA"/>
      </w:rPr>
    </w:lvl>
    <w:lvl w:ilvl="2" w:tplc="7CCE7AC6">
      <w:numFmt w:val="bullet"/>
      <w:lvlText w:val="•"/>
      <w:lvlJc w:val="left"/>
      <w:pPr>
        <w:ind w:left="447" w:hanging="130"/>
      </w:pPr>
      <w:rPr>
        <w:rFonts w:hint="default"/>
        <w:lang w:val="sl-SI" w:eastAsia="en-US" w:bidi="ar-SA"/>
      </w:rPr>
    </w:lvl>
    <w:lvl w:ilvl="3" w:tplc="70B65E4A">
      <w:numFmt w:val="bullet"/>
      <w:lvlText w:val="•"/>
      <w:lvlJc w:val="left"/>
      <w:pPr>
        <w:ind w:left="621" w:hanging="130"/>
      </w:pPr>
      <w:rPr>
        <w:rFonts w:hint="default"/>
        <w:lang w:val="sl-SI" w:eastAsia="en-US" w:bidi="ar-SA"/>
      </w:rPr>
    </w:lvl>
    <w:lvl w:ilvl="4" w:tplc="940893D6">
      <w:numFmt w:val="bullet"/>
      <w:lvlText w:val="•"/>
      <w:lvlJc w:val="left"/>
      <w:pPr>
        <w:ind w:left="794" w:hanging="130"/>
      </w:pPr>
      <w:rPr>
        <w:rFonts w:hint="default"/>
        <w:lang w:val="sl-SI" w:eastAsia="en-US" w:bidi="ar-SA"/>
      </w:rPr>
    </w:lvl>
    <w:lvl w:ilvl="5" w:tplc="EF3C8C4C">
      <w:numFmt w:val="bullet"/>
      <w:lvlText w:val="•"/>
      <w:lvlJc w:val="left"/>
      <w:pPr>
        <w:ind w:left="968" w:hanging="130"/>
      </w:pPr>
      <w:rPr>
        <w:rFonts w:hint="default"/>
        <w:lang w:val="sl-SI" w:eastAsia="en-US" w:bidi="ar-SA"/>
      </w:rPr>
    </w:lvl>
    <w:lvl w:ilvl="6" w:tplc="D26CFE84">
      <w:numFmt w:val="bullet"/>
      <w:lvlText w:val="•"/>
      <w:lvlJc w:val="left"/>
      <w:pPr>
        <w:ind w:left="1142" w:hanging="130"/>
      </w:pPr>
      <w:rPr>
        <w:rFonts w:hint="default"/>
        <w:lang w:val="sl-SI" w:eastAsia="en-US" w:bidi="ar-SA"/>
      </w:rPr>
    </w:lvl>
    <w:lvl w:ilvl="7" w:tplc="B2EC79C4">
      <w:numFmt w:val="bullet"/>
      <w:lvlText w:val="•"/>
      <w:lvlJc w:val="left"/>
      <w:pPr>
        <w:ind w:left="1315" w:hanging="130"/>
      </w:pPr>
      <w:rPr>
        <w:rFonts w:hint="default"/>
        <w:lang w:val="sl-SI" w:eastAsia="en-US" w:bidi="ar-SA"/>
      </w:rPr>
    </w:lvl>
    <w:lvl w:ilvl="8" w:tplc="F6E2D6B6">
      <w:numFmt w:val="bullet"/>
      <w:lvlText w:val="•"/>
      <w:lvlJc w:val="left"/>
      <w:pPr>
        <w:ind w:left="1489" w:hanging="130"/>
      </w:pPr>
      <w:rPr>
        <w:rFonts w:hint="default"/>
        <w:lang w:val="sl-SI" w:eastAsia="en-US" w:bidi="ar-SA"/>
      </w:rPr>
    </w:lvl>
  </w:abstractNum>
  <w:abstractNum w:abstractNumId="9" w15:restartNumberingAfterBreak="0">
    <w:nsid w:val="20B74E4C"/>
    <w:multiLevelType w:val="hybridMultilevel"/>
    <w:tmpl w:val="AC3E5CB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2BFF0BBC"/>
    <w:multiLevelType w:val="hybridMultilevel"/>
    <w:tmpl w:val="4A8AE992"/>
    <w:lvl w:ilvl="0" w:tplc="47AA93E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EAE1296"/>
    <w:multiLevelType w:val="hybridMultilevel"/>
    <w:tmpl w:val="657CB9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2592C75"/>
    <w:multiLevelType w:val="multilevel"/>
    <w:tmpl w:val="8626DBE4"/>
    <w:lvl w:ilvl="0">
      <w:start w:val="5"/>
      <w:numFmt w:val="decimal"/>
      <w:lvlText w:val="%1"/>
      <w:lvlJc w:val="left"/>
      <w:pPr>
        <w:ind w:left="538" w:hanging="363"/>
      </w:pPr>
      <w:rPr>
        <w:rFonts w:hint="default"/>
        <w:lang w:val="sl-SI" w:eastAsia="en-US" w:bidi="ar-SA"/>
      </w:rPr>
    </w:lvl>
    <w:lvl w:ilvl="1">
      <w:start w:val="3"/>
      <w:numFmt w:val="decimal"/>
      <w:lvlText w:val="%1.%2"/>
      <w:lvlJc w:val="left"/>
      <w:pPr>
        <w:ind w:left="538" w:hanging="363"/>
      </w:pPr>
      <w:rPr>
        <w:rFonts w:ascii="Carlito" w:eastAsia="Carlito" w:hAnsi="Carlito" w:cs="Carlito" w:hint="default"/>
        <w:b/>
        <w:bCs/>
        <w:i/>
        <w:w w:val="100"/>
        <w:sz w:val="24"/>
        <w:szCs w:val="24"/>
        <w:lang w:val="sl-SI" w:eastAsia="en-US" w:bidi="ar-SA"/>
      </w:rPr>
    </w:lvl>
    <w:lvl w:ilvl="2">
      <w:numFmt w:val="bullet"/>
      <w:lvlText w:val="•"/>
      <w:lvlJc w:val="left"/>
      <w:pPr>
        <w:ind w:left="2497" w:hanging="363"/>
      </w:pPr>
      <w:rPr>
        <w:rFonts w:hint="default"/>
        <w:lang w:val="sl-SI" w:eastAsia="en-US" w:bidi="ar-SA"/>
      </w:rPr>
    </w:lvl>
    <w:lvl w:ilvl="3">
      <w:numFmt w:val="bullet"/>
      <w:lvlText w:val="•"/>
      <w:lvlJc w:val="left"/>
      <w:pPr>
        <w:ind w:left="3475" w:hanging="363"/>
      </w:pPr>
      <w:rPr>
        <w:rFonts w:hint="default"/>
        <w:lang w:val="sl-SI" w:eastAsia="en-US" w:bidi="ar-SA"/>
      </w:rPr>
    </w:lvl>
    <w:lvl w:ilvl="4">
      <w:numFmt w:val="bullet"/>
      <w:lvlText w:val="•"/>
      <w:lvlJc w:val="left"/>
      <w:pPr>
        <w:ind w:left="4454" w:hanging="363"/>
      </w:pPr>
      <w:rPr>
        <w:rFonts w:hint="default"/>
        <w:lang w:val="sl-SI" w:eastAsia="en-US" w:bidi="ar-SA"/>
      </w:rPr>
    </w:lvl>
    <w:lvl w:ilvl="5">
      <w:numFmt w:val="bullet"/>
      <w:lvlText w:val="•"/>
      <w:lvlJc w:val="left"/>
      <w:pPr>
        <w:ind w:left="5433" w:hanging="363"/>
      </w:pPr>
      <w:rPr>
        <w:rFonts w:hint="default"/>
        <w:lang w:val="sl-SI" w:eastAsia="en-US" w:bidi="ar-SA"/>
      </w:rPr>
    </w:lvl>
    <w:lvl w:ilvl="6">
      <w:numFmt w:val="bullet"/>
      <w:lvlText w:val="•"/>
      <w:lvlJc w:val="left"/>
      <w:pPr>
        <w:ind w:left="6411" w:hanging="363"/>
      </w:pPr>
      <w:rPr>
        <w:rFonts w:hint="default"/>
        <w:lang w:val="sl-SI" w:eastAsia="en-US" w:bidi="ar-SA"/>
      </w:rPr>
    </w:lvl>
    <w:lvl w:ilvl="7">
      <w:numFmt w:val="bullet"/>
      <w:lvlText w:val="•"/>
      <w:lvlJc w:val="left"/>
      <w:pPr>
        <w:ind w:left="7390" w:hanging="363"/>
      </w:pPr>
      <w:rPr>
        <w:rFonts w:hint="default"/>
        <w:lang w:val="sl-SI" w:eastAsia="en-US" w:bidi="ar-SA"/>
      </w:rPr>
    </w:lvl>
    <w:lvl w:ilvl="8">
      <w:numFmt w:val="bullet"/>
      <w:lvlText w:val="•"/>
      <w:lvlJc w:val="left"/>
      <w:pPr>
        <w:ind w:left="8369" w:hanging="363"/>
      </w:pPr>
      <w:rPr>
        <w:rFonts w:hint="default"/>
        <w:lang w:val="sl-SI" w:eastAsia="en-US" w:bidi="ar-SA"/>
      </w:rPr>
    </w:lvl>
  </w:abstractNum>
  <w:abstractNum w:abstractNumId="13" w15:restartNumberingAfterBreak="0">
    <w:nsid w:val="32B17798"/>
    <w:multiLevelType w:val="hybridMultilevel"/>
    <w:tmpl w:val="BC441830"/>
    <w:lvl w:ilvl="0" w:tplc="70780BF8">
      <w:numFmt w:val="bullet"/>
      <w:lvlText w:val=""/>
      <w:lvlJc w:val="left"/>
      <w:pPr>
        <w:ind w:left="896" w:hanging="360"/>
      </w:pPr>
      <w:rPr>
        <w:rFonts w:ascii="Wingdings" w:eastAsia="Wingdings" w:hAnsi="Wingdings" w:cs="Wingdings" w:hint="default"/>
        <w:w w:val="100"/>
        <w:sz w:val="24"/>
        <w:szCs w:val="24"/>
        <w:lang w:val="sl-SI" w:eastAsia="en-US" w:bidi="ar-SA"/>
      </w:rPr>
    </w:lvl>
    <w:lvl w:ilvl="1" w:tplc="950093D8">
      <w:numFmt w:val="bullet"/>
      <w:lvlText w:val="•"/>
      <w:lvlJc w:val="left"/>
      <w:pPr>
        <w:ind w:left="1842" w:hanging="360"/>
      </w:pPr>
      <w:rPr>
        <w:rFonts w:hint="default"/>
        <w:lang w:val="sl-SI" w:eastAsia="en-US" w:bidi="ar-SA"/>
      </w:rPr>
    </w:lvl>
    <w:lvl w:ilvl="2" w:tplc="30A20466">
      <w:numFmt w:val="bullet"/>
      <w:lvlText w:val="•"/>
      <w:lvlJc w:val="left"/>
      <w:pPr>
        <w:ind w:left="2785" w:hanging="360"/>
      </w:pPr>
      <w:rPr>
        <w:rFonts w:hint="default"/>
        <w:lang w:val="sl-SI" w:eastAsia="en-US" w:bidi="ar-SA"/>
      </w:rPr>
    </w:lvl>
    <w:lvl w:ilvl="3" w:tplc="065A17F6">
      <w:numFmt w:val="bullet"/>
      <w:lvlText w:val="•"/>
      <w:lvlJc w:val="left"/>
      <w:pPr>
        <w:ind w:left="3727" w:hanging="360"/>
      </w:pPr>
      <w:rPr>
        <w:rFonts w:hint="default"/>
        <w:lang w:val="sl-SI" w:eastAsia="en-US" w:bidi="ar-SA"/>
      </w:rPr>
    </w:lvl>
    <w:lvl w:ilvl="4" w:tplc="930466B2">
      <w:numFmt w:val="bullet"/>
      <w:lvlText w:val="•"/>
      <w:lvlJc w:val="left"/>
      <w:pPr>
        <w:ind w:left="4670" w:hanging="360"/>
      </w:pPr>
      <w:rPr>
        <w:rFonts w:hint="default"/>
        <w:lang w:val="sl-SI" w:eastAsia="en-US" w:bidi="ar-SA"/>
      </w:rPr>
    </w:lvl>
    <w:lvl w:ilvl="5" w:tplc="5BB6D570">
      <w:numFmt w:val="bullet"/>
      <w:lvlText w:val="•"/>
      <w:lvlJc w:val="left"/>
      <w:pPr>
        <w:ind w:left="5613" w:hanging="360"/>
      </w:pPr>
      <w:rPr>
        <w:rFonts w:hint="default"/>
        <w:lang w:val="sl-SI" w:eastAsia="en-US" w:bidi="ar-SA"/>
      </w:rPr>
    </w:lvl>
    <w:lvl w:ilvl="6" w:tplc="DFC420BC">
      <w:numFmt w:val="bullet"/>
      <w:lvlText w:val="•"/>
      <w:lvlJc w:val="left"/>
      <w:pPr>
        <w:ind w:left="6555" w:hanging="360"/>
      </w:pPr>
      <w:rPr>
        <w:rFonts w:hint="default"/>
        <w:lang w:val="sl-SI" w:eastAsia="en-US" w:bidi="ar-SA"/>
      </w:rPr>
    </w:lvl>
    <w:lvl w:ilvl="7" w:tplc="33767B8E">
      <w:numFmt w:val="bullet"/>
      <w:lvlText w:val="•"/>
      <w:lvlJc w:val="left"/>
      <w:pPr>
        <w:ind w:left="7498" w:hanging="360"/>
      </w:pPr>
      <w:rPr>
        <w:rFonts w:hint="default"/>
        <w:lang w:val="sl-SI" w:eastAsia="en-US" w:bidi="ar-SA"/>
      </w:rPr>
    </w:lvl>
    <w:lvl w:ilvl="8" w:tplc="8D78B392">
      <w:numFmt w:val="bullet"/>
      <w:lvlText w:val="•"/>
      <w:lvlJc w:val="left"/>
      <w:pPr>
        <w:ind w:left="8441" w:hanging="360"/>
      </w:pPr>
      <w:rPr>
        <w:rFonts w:hint="default"/>
        <w:lang w:val="sl-SI" w:eastAsia="en-US" w:bidi="ar-SA"/>
      </w:rPr>
    </w:lvl>
  </w:abstractNum>
  <w:abstractNum w:abstractNumId="14" w15:restartNumberingAfterBreak="0">
    <w:nsid w:val="34EC7AE3"/>
    <w:multiLevelType w:val="hybridMultilevel"/>
    <w:tmpl w:val="B8087A8E"/>
    <w:lvl w:ilvl="0" w:tplc="541E88C6">
      <w:numFmt w:val="bullet"/>
      <w:lvlText w:val="-"/>
      <w:lvlJc w:val="left"/>
      <w:pPr>
        <w:ind w:left="720" w:hanging="360"/>
      </w:pPr>
      <w:rPr>
        <w:rFonts w:ascii="Cambria" w:eastAsiaTheme="minorHAnsi" w:hAnsi="Cambr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57F0230"/>
    <w:multiLevelType w:val="hybridMultilevel"/>
    <w:tmpl w:val="2F04187E"/>
    <w:lvl w:ilvl="0" w:tplc="950093D8">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8292B18"/>
    <w:multiLevelType w:val="hybridMultilevel"/>
    <w:tmpl w:val="09EAA14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867101F"/>
    <w:multiLevelType w:val="hybridMultilevel"/>
    <w:tmpl w:val="4D3448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FB96067"/>
    <w:multiLevelType w:val="hybridMultilevel"/>
    <w:tmpl w:val="2624A2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9A4907"/>
    <w:multiLevelType w:val="hybridMultilevel"/>
    <w:tmpl w:val="8690B634"/>
    <w:lvl w:ilvl="0" w:tplc="769A6ACA">
      <w:numFmt w:val="bullet"/>
      <w:lvlText w:val=""/>
      <w:lvlJc w:val="left"/>
      <w:pPr>
        <w:ind w:left="896" w:hanging="360"/>
      </w:pPr>
      <w:rPr>
        <w:rFonts w:ascii="Symbol" w:eastAsia="Symbol" w:hAnsi="Symbol" w:cs="Symbol" w:hint="default"/>
        <w:w w:val="100"/>
        <w:sz w:val="24"/>
        <w:szCs w:val="24"/>
        <w:lang w:val="sl-SI" w:eastAsia="en-US" w:bidi="ar-SA"/>
      </w:rPr>
    </w:lvl>
    <w:lvl w:ilvl="1" w:tplc="4E08E532">
      <w:numFmt w:val="bullet"/>
      <w:lvlText w:val="•"/>
      <w:lvlJc w:val="left"/>
      <w:pPr>
        <w:ind w:left="1842" w:hanging="360"/>
      </w:pPr>
      <w:rPr>
        <w:rFonts w:hint="default"/>
        <w:lang w:val="sl-SI" w:eastAsia="en-US" w:bidi="ar-SA"/>
      </w:rPr>
    </w:lvl>
    <w:lvl w:ilvl="2" w:tplc="6AE8A7D4">
      <w:numFmt w:val="bullet"/>
      <w:lvlText w:val="•"/>
      <w:lvlJc w:val="left"/>
      <w:pPr>
        <w:ind w:left="2785" w:hanging="360"/>
      </w:pPr>
      <w:rPr>
        <w:rFonts w:hint="default"/>
        <w:lang w:val="sl-SI" w:eastAsia="en-US" w:bidi="ar-SA"/>
      </w:rPr>
    </w:lvl>
    <w:lvl w:ilvl="3" w:tplc="19F2DB84">
      <w:numFmt w:val="bullet"/>
      <w:lvlText w:val="•"/>
      <w:lvlJc w:val="left"/>
      <w:pPr>
        <w:ind w:left="3727" w:hanging="360"/>
      </w:pPr>
      <w:rPr>
        <w:rFonts w:hint="default"/>
        <w:lang w:val="sl-SI" w:eastAsia="en-US" w:bidi="ar-SA"/>
      </w:rPr>
    </w:lvl>
    <w:lvl w:ilvl="4" w:tplc="E610A998">
      <w:numFmt w:val="bullet"/>
      <w:lvlText w:val="•"/>
      <w:lvlJc w:val="left"/>
      <w:pPr>
        <w:ind w:left="4670" w:hanging="360"/>
      </w:pPr>
      <w:rPr>
        <w:rFonts w:hint="default"/>
        <w:lang w:val="sl-SI" w:eastAsia="en-US" w:bidi="ar-SA"/>
      </w:rPr>
    </w:lvl>
    <w:lvl w:ilvl="5" w:tplc="B6D22DE0">
      <w:numFmt w:val="bullet"/>
      <w:lvlText w:val="•"/>
      <w:lvlJc w:val="left"/>
      <w:pPr>
        <w:ind w:left="5613" w:hanging="360"/>
      </w:pPr>
      <w:rPr>
        <w:rFonts w:hint="default"/>
        <w:lang w:val="sl-SI" w:eastAsia="en-US" w:bidi="ar-SA"/>
      </w:rPr>
    </w:lvl>
    <w:lvl w:ilvl="6" w:tplc="7160C860">
      <w:numFmt w:val="bullet"/>
      <w:lvlText w:val="•"/>
      <w:lvlJc w:val="left"/>
      <w:pPr>
        <w:ind w:left="6555" w:hanging="360"/>
      </w:pPr>
      <w:rPr>
        <w:rFonts w:hint="default"/>
        <w:lang w:val="sl-SI" w:eastAsia="en-US" w:bidi="ar-SA"/>
      </w:rPr>
    </w:lvl>
    <w:lvl w:ilvl="7" w:tplc="8698EDA0">
      <w:numFmt w:val="bullet"/>
      <w:lvlText w:val="•"/>
      <w:lvlJc w:val="left"/>
      <w:pPr>
        <w:ind w:left="7498" w:hanging="360"/>
      </w:pPr>
      <w:rPr>
        <w:rFonts w:hint="default"/>
        <w:lang w:val="sl-SI" w:eastAsia="en-US" w:bidi="ar-SA"/>
      </w:rPr>
    </w:lvl>
    <w:lvl w:ilvl="8" w:tplc="AB30D42A">
      <w:numFmt w:val="bullet"/>
      <w:lvlText w:val="•"/>
      <w:lvlJc w:val="left"/>
      <w:pPr>
        <w:ind w:left="8441" w:hanging="360"/>
      </w:pPr>
      <w:rPr>
        <w:rFonts w:hint="default"/>
        <w:lang w:val="sl-SI" w:eastAsia="en-US" w:bidi="ar-SA"/>
      </w:rPr>
    </w:lvl>
  </w:abstractNum>
  <w:abstractNum w:abstractNumId="20" w15:restartNumberingAfterBreak="0">
    <w:nsid w:val="44EB2D9C"/>
    <w:multiLevelType w:val="hybridMultilevel"/>
    <w:tmpl w:val="30FED382"/>
    <w:lvl w:ilvl="0" w:tplc="E40ADC7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93C4695"/>
    <w:multiLevelType w:val="hybridMultilevel"/>
    <w:tmpl w:val="02FCF102"/>
    <w:lvl w:ilvl="0" w:tplc="8348FADC">
      <w:start w:val="1"/>
      <w:numFmt w:val="decimal"/>
      <w:lvlText w:val="%1."/>
      <w:lvlJc w:val="left"/>
      <w:pPr>
        <w:ind w:left="896" w:hanging="360"/>
      </w:pPr>
      <w:rPr>
        <w:rFonts w:ascii="Arial" w:eastAsia="Arial" w:hAnsi="Arial" w:cs="Arial" w:hint="default"/>
        <w:color w:val="2D74B5"/>
        <w:spacing w:val="-1"/>
        <w:w w:val="89"/>
        <w:sz w:val="32"/>
        <w:szCs w:val="32"/>
        <w:lang w:val="sl-SI" w:eastAsia="en-US" w:bidi="ar-SA"/>
      </w:rPr>
    </w:lvl>
    <w:lvl w:ilvl="1" w:tplc="75AA7DBC">
      <w:numFmt w:val="bullet"/>
      <w:lvlText w:val="•"/>
      <w:lvlJc w:val="left"/>
      <w:pPr>
        <w:ind w:left="1842" w:hanging="360"/>
      </w:pPr>
      <w:rPr>
        <w:rFonts w:hint="default"/>
        <w:lang w:val="sl-SI" w:eastAsia="en-US" w:bidi="ar-SA"/>
      </w:rPr>
    </w:lvl>
    <w:lvl w:ilvl="2" w:tplc="2912DDE0">
      <w:numFmt w:val="bullet"/>
      <w:lvlText w:val="•"/>
      <w:lvlJc w:val="left"/>
      <w:pPr>
        <w:ind w:left="2785" w:hanging="360"/>
      </w:pPr>
      <w:rPr>
        <w:rFonts w:hint="default"/>
        <w:lang w:val="sl-SI" w:eastAsia="en-US" w:bidi="ar-SA"/>
      </w:rPr>
    </w:lvl>
    <w:lvl w:ilvl="3" w:tplc="92068C56">
      <w:numFmt w:val="bullet"/>
      <w:lvlText w:val="•"/>
      <w:lvlJc w:val="left"/>
      <w:pPr>
        <w:ind w:left="3727" w:hanging="360"/>
      </w:pPr>
      <w:rPr>
        <w:rFonts w:hint="default"/>
        <w:lang w:val="sl-SI" w:eastAsia="en-US" w:bidi="ar-SA"/>
      </w:rPr>
    </w:lvl>
    <w:lvl w:ilvl="4" w:tplc="2DF0B924">
      <w:numFmt w:val="bullet"/>
      <w:lvlText w:val="•"/>
      <w:lvlJc w:val="left"/>
      <w:pPr>
        <w:ind w:left="4670" w:hanging="360"/>
      </w:pPr>
      <w:rPr>
        <w:rFonts w:hint="default"/>
        <w:lang w:val="sl-SI" w:eastAsia="en-US" w:bidi="ar-SA"/>
      </w:rPr>
    </w:lvl>
    <w:lvl w:ilvl="5" w:tplc="1BA83E84">
      <w:numFmt w:val="bullet"/>
      <w:lvlText w:val="•"/>
      <w:lvlJc w:val="left"/>
      <w:pPr>
        <w:ind w:left="5613" w:hanging="360"/>
      </w:pPr>
      <w:rPr>
        <w:rFonts w:hint="default"/>
        <w:lang w:val="sl-SI" w:eastAsia="en-US" w:bidi="ar-SA"/>
      </w:rPr>
    </w:lvl>
    <w:lvl w:ilvl="6" w:tplc="C6AE7D3C">
      <w:numFmt w:val="bullet"/>
      <w:lvlText w:val="•"/>
      <w:lvlJc w:val="left"/>
      <w:pPr>
        <w:ind w:left="6555" w:hanging="360"/>
      </w:pPr>
      <w:rPr>
        <w:rFonts w:hint="default"/>
        <w:lang w:val="sl-SI" w:eastAsia="en-US" w:bidi="ar-SA"/>
      </w:rPr>
    </w:lvl>
    <w:lvl w:ilvl="7" w:tplc="E028166A">
      <w:numFmt w:val="bullet"/>
      <w:lvlText w:val="•"/>
      <w:lvlJc w:val="left"/>
      <w:pPr>
        <w:ind w:left="7498" w:hanging="360"/>
      </w:pPr>
      <w:rPr>
        <w:rFonts w:hint="default"/>
        <w:lang w:val="sl-SI" w:eastAsia="en-US" w:bidi="ar-SA"/>
      </w:rPr>
    </w:lvl>
    <w:lvl w:ilvl="8" w:tplc="3B06B638">
      <w:numFmt w:val="bullet"/>
      <w:lvlText w:val="•"/>
      <w:lvlJc w:val="left"/>
      <w:pPr>
        <w:ind w:left="8441" w:hanging="360"/>
      </w:pPr>
      <w:rPr>
        <w:rFonts w:hint="default"/>
        <w:lang w:val="sl-SI" w:eastAsia="en-US" w:bidi="ar-SA"/>
      </w:rPr>
    </w:lvl>
  </w:abstractNum>
  <w:abstractNum w:abstractNumId="22" w15:restartNumberingAfterBreak="0">
    <w:nsid w:val="4BC87D69"/>
    <w:multiLevelType w:val="hybridMultilevel"/>
    <w:tmpl w:val="B43AC7F6"/>
    <w:lvl w:ilvl="0" w:tplc="5AE6B426">
      <w:numFmt w:val="bullet"/>
      <w:lvlText w:val="-"/>
      <w:lvlJc w:val="left"/>
      <w:pPr>
        <w:ind w:left="720" w:hanging="360"/>
      </w:pPr>
      <w:rPr>
        <w:rFonts w:ascii="Cambria" w:eastAsiaTheme="minorHAnsi" w:hAnsi="Cambr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0A80C69"/>
    <w:multiLevelType w:val="multilevel"/>
    <w:tmpl w:val="C5A8769C"/>
    <w:lvl w:ilvl="0">
      <w:start w:val="1"/>
      <w:numFmt w:val="decimal"/>
      <w:lvlText w:val="%1"/>
      <w:lvlJc w:val="left"/>
      <w:pPr>
        <w:ind w:left="718" w:hanging="543"/>
      </w:pPr>
      <w:rPr>
        <w:rFonts w:hint="default"/>
        <w:lang w:val="sl-SI" w:eastAsia="en-US" w:bidi="ar-SA"/>
      </w:rPr>
    </w:lvl>
    <w:lvl w:ilvl="1">
      <w:start w:val="1"/>
      <w:numFmt w:val="decimal"/>
      <w:lvlText w:val="%1.%2"/>
      <w:lvlJc w:val="left"/>
      <w:pPr>
        <w:ind w:left="718" w:hanging="543"/>
      </w:pPr>
      <w:rPr>
        <w:rFonts w:hint="default"/>
        <w:lang w:val="sl-SI" w:eastAsia="en-US" w:bidi="ar-SA"/>
      </w:rPr>
    </w:lvl>
    <w:lvl w:ilvl="2">
      <w:start w:val="1"/>
      <w:numFmt w:val="decimal"/>
      <w:lvlText w:val="%3."/>
      <w:lvlJc w:val="left"/>
      <w:pPr>
        <w:ind w:left="718" w:hanging="543"/>
      </w:pPr>
      <w:rPr>
        <w:rFonts w:hint="default"/>
        <w:spacing w:val="-1"/>
        <w:w w:val="100"/>
        <w:sz w:val="24"/>
        <w:szCs w:val="24"/>
        <w:u w:val="single" w:color="000000"/>
        <w:lang w:val="sl-SI" w:eastAsia="en-US" w:bidi="ar-SA"/>
      </w:rPr>
    </w:lvl>
    <w:lvl w:ilvl="3">
      <w:numFmt w:val="bullet"/>
      <w:lvlText w:val="•"/>
      <w:lvlJc w:val="left"/>
      <w:pPr>
        <w:ind w:left="3601" w:hanging="543"/>
      </w:pPr>
      <w:rPr>
        <w:rFonts w:hint="default"/>
        <w:lang w:val="sl-SI" w:eastAsia="en-US" w:bidi="ar-SA"/>
      </w:rPr>
    </w:lvl>
    <w:lvl w:ilvl="4">
      <w:numFmt w:val="bullet"/>
      <w:lvlText w:val="•"/>
      <w:lvlJc w:val="left"/>
      <w:pPr>
        <w:ind w:left="4562" w:hanging="543"/>
      </w:pPr>
      <w:rPr>
        <w:rFonts w:hint="default"/>
        <w:lang w:val="sl-SI" w:eastAsia="en-US" w:bidi="ar-SA"/>
      </w:rPr>
    </w:lvl>
    <w:lvl w:ilvl="5">
      <w:numFmt w:val="bullet"/>
      <w:lvlText w:val="•"/>
      <w:lvlJc w:val="left"/>
      <w:pPr>
        <w:ind w:left="5523" w:hanging="543"/>
      </w:pPr>
      <w:rPr>
        <w:rFonts w:hint="default"/>
        <w:lang w:val="sl-SI" w:eastAsia="en-US" w:bidi="ar-SA"/>
      </w:rPr>
    </w:lvl>
    <w:lvl w:ilvl="6">
      <w:numFmt w:val="bullet"/>
      <w:lvlText w:val="•"/>
      <w:lvlJc w:val="left"/>
      <w:pPr>
        <w:ind w:left="6483" w:hanging="543"/>
      </w:pPr>
      <w:rPr>
        <w:rFonts w:hint="default"/>
        <w:lang w:val="sl-SI" w:eastAsia="en-US" w:bidi="ar-SA"/>
      </w:rPr>
    </w:lvl>
    <w:lvl w:ilvl="7">
      <w:numFmt w:val="bullet"/>
      <w:lvlText w:val="•"/>
      <w:lvlJc w:val="left"/>
      <w:pPr>
        <w:ind w:left="7444" w:hanging="543"/>
      </w:pPr>
      <w:rPr>
        <w:rFonts w:hint="default"/>
        <w:lang w:val="sl-SI" w:eastAsia="en-US" w:bidi="ar-SA"/>
      </w:rPr>
    </w:lvl>
    <w:lvl w:ilvl="8">
      <w:numFmt w:val="bullet"/>
      <w:lvlText w:val="•"/>
      <w:lvlJc w:val="left"/>
      <w:pPr>
        <w:ind w:left="8405" w:hanging="543"/>
      </w:pPr>
      <w:rPr>
        <w:rFonts w:hint="default"/>
        <w:lang w:val="sl-SI" w:eastAsia="en-US" w:bidi="ar-SA"/>
      </w:rPr>
    </w:lvl>
  </w:abstractNum>
  <w:abstractNum w:abstractNumId="24" w15:restartNumberingAfterBreak="0">
    <w:nsid w:val="51642C97"/>
    <w:multiLevelType w:val="hybridMultilevel"/>
    <w:tmpl w:val="CE5C4F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5CC37AB"/>
    <w:multiLevelType w:val="hybridMultilevel"/>
    <w:tmpl w:val="AD60EC9C"/>
    <w:lvl w:ilvl="0" w:tplc="D2D017C2">
      <w:numFmt w:val="bullet"/>
      <w:lvlText w:val=""/>
      <w:lvlJc w:val="left"/>
      <w:pPr>
        <w:ind w:left="536" w:hanging="360"/>
      </w:pPr>
      <w:rPr>
        <w:rFonts w:ascii="Symbol" w:eastAsia="Symbol" w:hAnsi="Symbol" w:cs="Symbol" w:hint="default"/>
        <w:w w:val="100"/>
        <w:sz w:val="24"/>
        <w:szCs w:val="24"/>
        <w:lang w:val="sl-SI" w:eastAsia="en-US" w:bidi="ar-SA"/>
      </w:rPr>
    </w:lvl>
    <w:lvl w:ilvl="1" w:tplc="D12AB878">
      <w:numFmt w:val="bullet"/>
      <w:lvlText w:val=""/>
      <w:lvlJc w:val="left"/>
      <w:pPr>
        <w:ind w:left="896" w:hanging="360"/>
      </w:pPr>
      <w:rPr>
        <w:rFonts w:ascii="Symbol" w:eastAsia="Symbol" w:hAnsi="Symbol" w:cs="Symbol" w:hint="default"/>
        <w:w w:val="100"/>
        <w:sz w:val="24"/>
        <w:szCs w:val="24"/>
        <w:lang w:val="sl-SI" w:eastAsia="en-US" w:bidi="ar-SA"/>
      </w:rPr>
    </w:lvl>
    <w:lvl w:ilvl="2" w:tplc="875A0A18">
      <w:numFmt w:val="bullet"/>
      <w:lvlText w:val="•"/>
      <w:lvlJc w:val="left"/>
      <w:pPr>
        <w:ind w:left="1947" w:hanging="360"/>
      </w:pPr>
      <w:rPr>
        <w:rFonts w:hint="default"/>
        <w:lang w:val="sl-SI" w:eastAsia="en-US" w:bidi="ar-SA"/>
      </w:rPr>
    </w:lvl>
    <w:lvl w:ilvl="3" w:tplc="9FD41CDE">
      <w:numFmt w:val="bullet"/>
      <w:lvlText w:val="•"/>
      <w:lvlJc w:val="left"/>
      <w:pPr>
        <w:ind w:left="2994" w:hanging="360"/>
      </w:pPr>
      <w:rPr>
        <w:rFonts w:hint="default"/>
        <w:lang w:val="sl-SI" w:eastAsia="en-US" w:bidi="ar-SA"/>
      </w:rPr>
    </w:lvl>
    <w:lvl w:ilvl="4" w:tplc="D05E4064">
      <w:numFmt w:val="bullet"/>
      <w:lvlText w:val="•"/>
      <w:lvlJc w:val="left"/>
      <w:pPr>
        <w:ind w:left="4042" w:hanging="360"/>
      </w:pPr>
      <w:rPr>
        <w:rFonts w:hint="default"/>
        <w:lang w:val="sl-SI" w:eastAsia="en-US" w:bidi="ar-SA"/>
      </w:rPr>
    </w:lvl>
    <w:lvl w:ilvl="5" w:tplc="C76E54BA">
      <w:numFmt w:val="bullet"/>
      <w:lvlText w:val="•"/>
      <w:lvlJc w:val="left"/>
      <w:pPr>
        <w:ind w:left="5089" w:hanging="360"/>
      </w:pPr>
      <w:rPr>
        <w:rFonts w:hint="default"/>
        <w:lang w:val="sl-SI" w:eastAsia="en-US" w:bidi="ar-SA"/>
      </w:rPr>
    </w:lvl>
    <w:lvl w:ilvl="6" w:tplc="CE5AD824">
      <w:numFmt w:val="bullet"/>
      <w:lvlText w:val="•"/>
      <w:lvlJc w:val="left"/>
      <w:pPr>
        <w:ind w:left="6136" w:hanging="360"/>
      </w:pPr>
      <w:rPr>
        <w:rFonts w:hint="default"/>
        <w:lang w:val="sl-SI" w:eastAsia="en-US" w:bidi="ar-SA"/>
      </w:rPr>
    </w:lvl>
    <w:lvl w:ilvl="7" w:tplc="64FEFF2C">
      <w:numFmt w:val="bullet"/>
      <w:lvlText w:val="•"/>
      <w:lvlJc w:val="left"/>
      <w:pPr>
        <w:ind w:left="7184" w:hanging="360"/>
      </w:pPr>
      <w:rPr>
        <w:rFonts w:hint="default"/>
        <w:lang w:val="sl-SI" w:eastAsia="en-US" w:bidi="ar-SA"/>
      </w:rPr>
    </w:lvl>
    <w:lvl w:ilvl="8" w:tplc="C5446552">
      <w:numFmt w:val="bullet"/>
      <w:lvlText w:val="•"/>
      <w:lvlJc w:val="left"/>
      <w:pPr>
        <w:ind w:left="8231" w:hanging="360"/>
      </w:pPr>
      <w:rPr>
        <w:rFonts w:hint="default"/>
        <w:lang w:val="sl-SI" w:eastAsia="en-US" w:bidi="ar-SA"/>
      </w:rPr>
    </w:lvl>
  </w:abstractNum>
  <w:abstractNum w:abstractNumId="26" w15:restartNumberingAfterBreak="0">
    <w:nsid w:val="57620006"/>
    <w:multiLevelType w:val="hybridMultilevel"/>
    <w:tmpl w:val="6E58A29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BC67661"/>
    <w:multiLevelType w:val="hybridMultilevel"/>
    <w:tmpl w:val="8F3A374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5BED5057"/>
    <w:multiLevelType w:val="hybridMultilevel"/>
    <w:tmpl w:val="DB3E8F30"/>
    <w:lvl w:ilvl="0" w:tplc="C820FDD4">
      <w:numFmt w:val="bullet"/>
      <w:lvlText w:val=""/>
      <w:lvlJc w:val="left"/>
      <w:pPr>
        <w:ind w:left="896" w:hanging="360"/>
      </w:pPr>
      <w:rPr>
        <w:rFonts w:ascii="Wingdings" w:eastAsia="Wingdings" w:hAnsi="Wingdings" w:cs="Wingdings" w:hint="default"/>
        <w:w w:val="100"/>
        <w:sz w:val="24"/>
        <w:szCs w:val="24"/>
        <w:lang w:val="sl-SI" w:eastAsia="en-US" w:bidi="ar-SA"/>
      </w:rPr>
    </w:lvl>
    <w:lvl w:ilvl="1" w:tplc="655A8978">
      <w:numFmt w:val="bullet"/>
      <w:lvlText w:val="•"/>
      <w:lvlJc w:val="left"/>
      <w:pPr>
        <w:ind w:left="1842" w:hanging="360"/>
      </w:pPr>
      <w:rPr>
        <w:rFonts w:hint="default"/>
        <w:lang w:val="sl-SI" w:eastAsia="en-US" w:bidi="ar-SA"/>
      </w:rPr>
    </w:lvl>
    <w:lvl w:ilvl="2" w:tplc="24D0A1D8">
      <w:numFmt w:val="bullet"/>
      <w:lvlText w:val="•"/>
      <w:lvlJc w:val="left"/>
      <w:pPr>
        <w:ind w:left="2785" w:hanging="360"/>
      </w:pPr>
      <w:rPr>
        <w:rFonts w:hint="default"/>
        <w:lang w:val="sl-SI" w:eastAsia="en-US" w:bidi="ar-SA"/>
      </w:rPr>
    </w:lvl>
    <w:lvl w:ilvl="3" w:tplc="805008F0">
      <w:numFmt w:val="bullet"/>
      <w:lvlText w:val="•"/>
      <w:lvlJc w:val="left"/>
      <w:pPr>
        <w:ind w:left="3727" w:hanging="360"/>
      </w:pPr>
      <w:rPr>
        <w:rFonts w:hint="default"/>
        <w:lang w:val="sl-SI" w:eastAsia="en-US" w:bidi="ar-SA"/>
      </w:rPr>
    </w:lvl>
    <w:lvl w:ilvl="4" w:tplc="548E3A3A">
      <w:numFmt w:val="bullet"/>
      <w:lvlText w:val="•"/>
      <w:lvlJc w:val="left"/>
      <w:pPr>
        <w:ind w:left="4670" w:hanging="360"/>
      </w:pPr>
      <w:rPr>
        <w:rFonts w:hint="default"/>
        <w:lang w:val="sl-SI" w:eastAsia="en-US" w:bidi="ar-SA"/>
      </w:rPr>
    </w:lvl>
    <w:lvl w:ilvl="5" w:tplc="4E020CB6">
      <w:numFmt w:val="bullet"/>
      <w:lvlText w:val="•"/>
      <w:lvlJc w:val="left"/>
      <w:pPr>
        <w:ind w:left="5613" w:hanging="360"/>
      </w:pPr>
      <w:rPr>
        <w:rFonts w:hint="default"/>
        <w:lang w:val="sl-SI" w:eastAsia="en-US" w:bidi="ar-SA"/>
      </w:rPr>
    </w:lvl>
    <w:lvl w:ilvl="6" w:tplc="FD9E2788">
      <w:numFmt w:val="bullet"/>
      <w:lvlText w:val="•"/>
      <w:lvlJc w:val="left"/>
      <w:pPr>
        <w:ind w:left="6555" w:hanging="360"/>
      </w:pPr>
      <w:rPr>
        <w:rFonts w:hint="default"/>
        <w:lang w:val="sl-SI" w:eastAsia="en-US" w:bidi="ar-SA"/>
      </w:rPr>
    </w:lvl>
    <w:lvl w:ilvl="7" w:tplc="F09082F0">
      <w:numFmt w:val="bullet"/>
      <w:lvlText w:val="•"/>
      <w:lvlJc w:val="left"/>
      <w:pPr>
        <w:ind w:left="7498" w:hanging="360"/>
      </w:pPr>
      <w:rPr>
        <w:rFonts w:hint="default"/>
        <w:lang w:val="sl-SI" w:eastAsia="en-US" w:bidi="ar-SA"/>
      </w:rPr>
    </w:lvl>
    <w:lvl w:ilvl="8" w:tplc="A49A31BE">
      <w:numFmt w:val="bullet"/>
      <w:lvlText w:val="•"/>
      <w:lvlJc w:val="left"/>
      <w:pPr>
        <w:ind w:left="8441" w:hanging="360"/>
      </w:pPr>
      <w:rPr>
        <w:rFonts w:hint="default"/>
        <w:lang w:val="sl-SI" w:eastAsia="en-US" w:bidi="ar-SA"/>
      </w:rPr>
    </w:lvl>
  </w:abstractNum>
  <w:abstractNum w:abstractNumId="29" w15:restartNumberingAfterBreak="0">
    <w:nsid w:val="617932A9"/>
    <w:multiLevelType w:val="hybridMultilevel"/>
    <w:tmpl w:val="8A86DE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1B526F4"/>
    <w:multiLevelType w:val="hybridMultilevel"/>
    <w:tmpl w:val="8DDC96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1EE21C1"/>
    <w:multiLevelType w:val="hybridMultilevel"/>
    <w:tmpl w:val="27BE0BA8"/>
    <w:lvl w:ilvl="0" w:tplc="950093D8">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7F3CF2"/>
    <w:multiLevelType w:val="hybridMultilevel"/>
    <w:tmpl w:val="97562C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3A46221"/>
    <w:multiLevelType w:val="hybridMultilevel"/>
    <w:tmpl w:val="9A145C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BA26CE"/>
    <w:multiLevelType w:val="hybridMultilevel"/>
    <w:tmpl w:val="C3869692"/>
    <w:lvl w:ilvl="0" w:tplc="EAE01882">
      <w:numFmt w:val="bullet"/>
      <w:lvlText w:val=""/>
      <w:lvlJc w:val="left"/>
      <w:pPr>
        <w:ind w:left="896" w:hanging="360"/>
      </w:pPr>
      <w:rPr>
        <w:rFonts w:ascii="Symbol" w:eastAsia="Symbol" w:hAnsi="Symbol" w:cs="Symbol" w:hint="default"/>
        <w:w w:val="100"/>
        <w:sz w:val="24"/>
        <w:szCs w:val="24"/>
        <w:lang w:val="sl-SI" w:eastAsia="en-US" w:bidi="ar-SA"/>
      </w:rPr>
    </w:lvl>
    <w:lvl w:ilvl="1" w:tplc="9A38F398">
      <w:numFmt w:val="bullet"/>
      <w:lvlText w:val="•"/>
      <w:lvlJc w:val="left"/>
      <w:pPr>
        <w:ind w:left="1842" w:hanging="360"/>
      </w:pPr>
      <w:rPr>
        <w:rFonts w:hint="default"/>
        <w:lang w:val="sl-SI" w:eastAsia="en-US" w:bidi="ar-SA"/>
      </w:rPr>
    </w:lvl>
    <w:lvl w:ilvl="2" w:tplc="B872619A">
      <w:numFmt w:val="bullet"/>
      <w:lvlText w:val="•"/>
      <w:lvlJc w:val="left"/>
      <w:pPr>
        <w:ind w:left="2785" w:hanging="360"/>
      </w:pPr>
      <w:rPr>
        <w:rFonts w:hint="default"/>
        <w:lang w:val="sl-SI" w:eastAsia="en-US" w:bidi="ar-SA"/>
      </w:rPr>
    </w:lvl>
    <w:lvl w:ilvl="3" w:tplc="E8A0F954">
      <w:numFmt w:val="bullet"/>
      <w:lvlText w:val="•"/>
      <w:lvlJc w:val="left"/>
      <w:pPr>
        <w:ind w:left="3727" w:hanging="360"/>
      </w:pPr>
      <w:rPr>
        <w:rFonts w:hint="default"/>
        <w:lang w:val="sl-SI" w:eastAsia="en-US" w:bidi="ar-SA"/>
      </w:rPr>
    </w:lvl>
    <w:lvl w:ilvl="4" w:tplc="AD2C2370">
      <w:numFmt w:val="bullet"/>
      <w:lvlText w:val="•"/>
      <w:lvlJc w:val="left"/>
      <w:pPr>
        <w:ind w:left="4670" w:hanging="360"/>
      </w:pPr>
      <w:rPr>
        <w:rFonts w:hint="default"/>
        <w:lang w:val="sl-SI" w:eastAsia="en-US" w:bidi="ar-SA"/>
      </w:rPr>
    </w:lvl>
    <w:lvl w:ilvl="5" w:tplc="057001F0">
      <w:numFmt w:val="bullet"/>
      <w:lvlText w:val="•"/>
      <w:lvlJc w:val="left"/>
      <w:pPr>
        <w:ind w:left="5613" w:hanging="360"/>
      </w:pPr>
      <w:rPr>
        <w:rFonts w:hint="default"/>
        <w:lang w:val="sl-SI" w:eastAsia="en-US" w:bidi="ar-SA"/>
      </w:rPr>
    </w:lvl>
    <w:lvl w:ilvl="6" w:tplc="90FE0D22">
      <w:numFmt w:val="bullet"/>
      <w:lvlText w:val="•"/>
      <w:lvlJc w:val="left"/>
      <w:pPr>
        <w:ind w:left="6555" w:hanging="360"/>
      </w:pPr>
      <w:rPr>
        <w:rFonts w:hint="default"/>
        <w:lang w:val="sl-SI" w:eastAsia="en-US" w:bidi="ar-SA"/>
      </w:rPr>
    </w:lvl>
    <w:lvl w:ilvl="7" w:tplc="5456BE40">
      <w:numFmt w:val="bullet"/>
      <w:lvlText w:val="•"/>
      <w:lvlJc w:val="left"/>
      <w:pPr>
        <w:ind w:left="7498" w:hanging="360"/>
      </w:pPr>
      <w:rPr>
        <w:rFonts w:hint="default"/>
        <w:lang w:val="sl-SI" w:eastAsia="en-US" w:bidi="ar-SA"/>
      </w:rPr>
    </w:lvl>
    <w:lvl w:ilvl="8" w:tplc="1E5AD4E4">
      <w:numFmt w:val="bullet"/>
      <w:lvlText w:val="•"/>
      <w:lvlJc w:val="left"/>
      <w:pPr>
        <w:ind w:left="8441" w:hanging="360"/>
      </w:pPr>
      <w:rPr>
        <w:rFonts w:hint="default"/>
        <w:lang w:val="sl-SI" w:eastAsia="en-US" w:bidi="ar-SA"/>
      </w:rPr>
    </w:lvl>
  </w:abstractNum>
  <w:abstractNum w:abstractNumId="35" w15:restartNumberingAfterBreak="0">
    <w:nsid w:val="63C71CDA"/>
    <w:multiLevelType w:val="hybridMultilevel"/>
    <w:tmpl w:val="1FFC902E"/>
    <w:lvl w:ilvl="0" w:tplc="014C183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8AC62BD"/>
    <w:multiLevelType w:val="hybridMultilevel"/>
    <w:tmpl w:val="773CD2C8"/>
    <w:lvl w:ilvl="0" w:tplc="E926FEC6">
      <w:start w:val="1"/>
      <w:numFmt w:val="bullet"/>
      <w:lvlText w:val="•"/>
      <w:lvlJc w:val="left"/>
      <w:pPr>
        <w:tabs>
          <w:tab w:val="num" w:pos="720"/>
        </w:tabs>
        <w:ind w:left="720" w:hanging="360"/>
      </w:pPr>
      <w:rPr>
        <w:rFonts w:ascii="Arial" w:hAnsi="Arial" w:hint="default"/>
      </w:rPr>
    </w:lvl>
    <w:lvl w:ilvl="1" w:tplc="AEDE0CAC" w:tentative="1">
      <w:start w:val="1"/>
      <w:numFmt w:val="bullet"/>
      <w:lvlText w:val="•"/>
      <w:lvlJc w:val="left"/>
      <w:pPr>
        <w:tabs>
          <w:tab w:val="num" w:pos="1440"/>
        </w:tabs>
        <w:ind w:left="1440" w:hanging="360"/>
      </w:pPr>
      <w:rPr>
        <w:rFonts w:ascii="Arial" w:hAnsi="Arial" w:hint="default"/>
      </w:rPr>
    </w:lvl>
    <w:lvl w:ilvl="2" w:tplc="5FA80446" w:tentative="1">
      <w:start w:val="1"/>
      <w:numFmt w:val="bullet"/>
      <w:lvlText w:val="•"/>
      <w:lvlJc w:val="left"/>
      <w:pPr>
        <w:tabs>
          <w:tab w:val="num" w:pos="2160"/>
        </w:tabs>
        <w:ind w:left="2160" w:hanging="360"/>
      </w:pPr>
      <w:rPr>
        <w:rFonts w:ascii="Arial" w:hAnsi="Arial" w:hint="default"/>
      </w:rPr>
    </w:lvl>
    <w:lvl w:ilvl="3" w:tplc="50809EE4" w:tentative="1">
      <w:start w:val="1"/>
      <w:numFmt w:val="bullet"/>
      <w:lvlText w:val="•"/>
      <w:lvlJc w:val="left"/>
      <w:pPr>
        <w:tabs>
          <w:tab w:val="num" w:pos="2880"/>
        </w:tabs>
        <w:ind w:left="2880" w:hanging="360"/>
      </w:pPr>
      <w:rPr>
        <w:rFonts w:ascii="Arial" w:hAnsi="Arial" w:hint="default"/>
      </w:rPr>
    </w:lvl>
    <w:lvl w:ilvl="4" w:tplc="0D48F732" w:tentative="1">
      <w:start w:val="1"/>
      <w:numFmt w:val="bullet"/>
      <w:lvlText w:val="•"/>
      <w:lvlJc w:val="left"/>
      <w:pPr>
        <w:tabs>
          <w:tab w:val="num" w:pos="3600"/>
        </w:tabs>
        <w:ind w:left="3600" w:hanging="360"/>
      </w:pPr>
      <w:rPr>
        <w:rFonts w:ascii="Arial" w:hAnsi="Arial" w:hint="default"/>
      </w:rPr>
    </w:lvl>
    <w:lvl w:ilvl="5" w:tplc="D9423516" w:tentative="1">
      <w:start w:val="1"/>
      <w:numFmt w:val="bullet"/>
      <w:lvlText w:val="•"/>
      <w:lvlJc w:val="left"/>
      <w:pPr>
        <w:tabs>
          <w:tab w:val="num" w:pos="4320"/>
        </w:tabs>
        <w:ind w:left="4320" w:hanging="360"/>
      </w:pPr>
      <w:rPr>
        <w:rFonts w:ascii="Arial" w:hAnsi="Arial" w:hint="default"/>
      </w:rPr>
    </w:lvl>
    <w:lvl w:ilvl="6" w:tplc="0CBA89A8" w:tentative="1">
      <w:start w:val="1"/>
      <w:numFmt w:val="bullet"/>
      <w:lvlText w:val="•"/>
      <w:lvlJc w:val="left"/>
      <w:pPr>
        <w:tabs>
          <w:tab w:val="num" w:pos="5040"/>
        </w:tabs>
        <w:ind w:left="5040" w:hanging="360"/>
      </w:pPr>
      <w:rPr>
        <w:rFonts w:ascii="Arial" w:hAnsi="Arial" w:hint="default"/>
      </w:rPr>
    </w:lvl>
    <w:lvl w:ilvl="7" w:tplc="7A047530" w:tentative="1">
      <w:start w:val="1"/>
      <w:numFmt w:val="bullet"/>
      <w:lvlText w:val="•"/>
      <w:lvlJc w:val="left"/>
      <w:pPr>
        <w:tabs>
          <w:tab w:val="num" w:pos="5760"/>
        </w:tabs>
        <w:ind w:left="5760" w:hanging="360"/>
      </w:pPr>
      <w:rPr>
        <w:rFonts w:ascii="Arial" w:hAnsi="Arial" w:hint="default"/>
      </w:rPr>
    </w:lvl>
    <w:lvl w:ilvl="8" w:tplc="27CC091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96D4A7F"/>
    <w:multiLevelType w:val="hybridMultilevel"/>
    <w:tmpl w:val="C254B492"/>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15:restartNumberingAfterBreak="0">
    <w:nsid w:val="6E0F7C55"/>
    <w:multiLevelType w:val="hybridMultilevel"/>
    <w:tmpl w:val="4DEA94B6"/>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15:restartNumberingAfterBreak="0">
    <w:nsid w:val="6E1A35C8"/>
    <w:multiLevelType w:val="hybridMultilevel"/>
    <w:tmpl w:val="DCAEBA6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15:restartNumberingAfterBreak="0">
    <w:nsid w:val="716A3A5A"/>
    <w:multiLevelType w:val="hybridMultilevel"/>
    <w:tmpl w:val="BBD43D9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1" w15:restartNumberingAfterBreak="0">
    <w:nsid w:val="73BD593D"/>
    <w:multiLevelType w:val="hybridMultilevel"/>
    <w:tmpl w:val="DB12FC8C"/>
    <w:lvl w:ilvl="0" w:tplc="E94C85A0">
      <w:start w:val="1"/>
      <w:numFmt w:val="bullet"/>
      <w:lvlText w:val="-"/>
      <w:lvlJc w:val="left"/>
      <w:pPr>
        <w:ind w:left="720" w:hanging="360"/>
      </w:pPr>
      <w:rPr>
        <w:rFonts w:ascii="Calibri" w:eastAsia="Calibri" w:hAnsi="Calibri"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6C235CA"/>
    <w:multiLevelType w:val="hybridMultilevel"/>
    <w:tmpl w:val="881AF78E"/>
    <w:lvl w:ilvl="0" w:tplc="950093D8">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F48351C"/>
    <w:multiLevelType w:val="hybridMultilevel"/>
    <w:tmpl w:val="3F9A53DE"/>
    <w:lvl w:ilvl="0" w:tplc="47AA93E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24"/>
  </w:num>
  <w:num w:numId="4">
    <w:abstractNumId w:val="1"/>
  </w:num>
  <w:num w:numId="5">
    <w:abstractNumId w:val="37"/>
  </w:num>
  <w:num w:numId="6">
    <w:abstractNumId w:val="27"/>
  </w:num>
  <w:num w:numId="7">
    <w:abstractNumId w:val="38"/>
  </w:num>
  <w:num w:numId="8">
    <w:abstractNumId w:val="39"/>
  </w:num>
  <w:num w:numId="9">
    <w:abstractNumId w:val="14"/>
  </w:num>
  <w:num w:numId="10">
    <w:abstractNumId w:val="36"/>
  </w:num>
  <w:num w:numId="11">
    <w:abstractNumId w:val="22"/>
  </w:num>
  <w:num w:numId="12">
    <w:abstractNumId w:val="32"/>
  </w:num>
  <w:num w:numId="13">
    <w:abstractNumId w:val="41"/>
  </w:num>
  <w:num w:numId="14">
    <w:abstractNumId w:val="11"/>
  </w:num>
  <w:num w:numId="15">
    <w:abstractNumId w:val="18"/>
  </w:num>
  <w:num w:numId="16">
    <w:abstractNumId w:val="26"/>
  </w:num>
  <w:num w:numId="17">
    <w:abstractNumId w:val="13"/>
  </w:num>
  <w:num w:numId="18">
    <w:abstractNumId w:val="19"/>
  </w:num>
  <w:num w:numId="19">
    <w:abstractNumId w:val="34"/>
  </w:num>
  <w:num w:numId="20">
    <w:abstractNumId w:val="28"/>
  </w:num>
  <w:num w:numId="21">
    <w:abstractNumId w:val="25"/>
  </w:num>
  <w:num w:numId="22">
    <w:abstractNumId w:val="12"/>
  </w:num>
  <w:num w:numId="23">
    <w:abstractNumId w:val="5"/>
  </w:num>
  <w:num w:numId="24">
    <w:abstractNumId w:val="8"/>
  </w:num>
  <w:num w:numId="25">
    <w:abstractNumId w:val="23"/>
  </w:num>
  <w:num w:numId="26">
    <w:abstractNumId w:val="21"/>
  </w:num>
  <w:num w:numId="27">
    <w:abstractNumId w:val="7"/>
  </w:num>
  <w:num w:numId="28">
    <w:abstractNumId w:val="40"/>
  </w:num>
  <w:num w:numId="29">
    <w:abstractNumId w:val="9"/>
  </w:num>
  <w:num w:numId="30">
    <w:abstractNumId w:val="10"/>
  </w:num>
  <w:num w:numId="31">
    <w:abstractNumId w:val="15"/>
  </w:num>
  <w:num w:numId="32">
    <w:abstractNumId w:val="3"/>
  </w:num>
  <w:num w:numId="33">
    <w:abstractNumId w:val="42"/>
  </w:num>
  <w:num w:numId="34">
    <w:abstractNumId w:val="31"/>
  </w:num>
  <w:num w:numId="35">
    <w:abstractNumId w:val="6"/>
  </w:num>
  <w:num w:numId="36">
    <w:abstractNumId w:val="16"/>
  </w:num>
  <w:num w:numId="37">
    <w:abstractNumId w:val="2"/>
  </w:num>
  <w:num w:numId="38">
    <w:abstractNumId w:val="29"/>
  </w:num>
  <w:num w:numId="39">
    <w:abstractNumId w:val="17"/>
  </w:num>
  <w:num w:numId="40">
    <w:abstractNumId w:val="30"/>
  </w:num>
  <w:num w:numId="41">
    <w:abstractNumId w:val="43"/>
  </w:num>
  <w:num w:numId="42">
    <w:abstractNumId w:val="4"/>
  </w:num>
  <w:num w:numId="43">
    <w:abstractNumId w:val="3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EDA"/>
    <w:rsid w:val="0004080A"/>
    <w:rsid w:val="000807BC"/>
    <w:rsid w:val="000848B9"/>
    <w:rsid w:val="000B7B34"/>
    <w:rsid w:val="000E1AF6"/>
    <w:rsid w:val="001C05E0"/>
    <w:rsid w:val="001C6CCD"/>
    <w:rsid w:val="001D109A"/>
    <w:rsid w:val="001E0382"/>
    <w:rsid w:val="001F27D3"/>
    <w:rsid w:val="002124E8"/>
    <w:rsid w:val="002619E0"/>
    <w:rsid w:val="002627FA"/>
    <w:rsid w:val="00275CD8"/>
    <w:rsid w:val="00282027"/>
    <w:rsid w:val="002C57BB"/>
    <w:rsid w:val="002D3138"/>
    <w:rsid w:val="002D7AD1"/>
    <w:rsid w:val="003077D4"/>
    <w:rsid w:val="00310067"/>
    <w:rsid w:val="00326E6E"/>
    <w:rsid w:val="003B56DB"/>
    <w:rsid w:val="003C716E"/>
    <w:rsid w:val="003D62D3"/>
    <w:rsid w:val="003E035D"/>
    <w:rsid w:val="004231F7"/>
    <w:rsid w:val="004261C6"/>
    <w:rsid w:val="00431692"/>
    <w:rsid w:val="00485B2B"/>
    <w:rsid w:val="004F45FC"/>
    <w:rsid w:val="00500F5F"/>
    <w:rsid w:val="0052388B"/>
    <w:rsid w:val="00537C3B"/>
    <w:rsid w:val="00547E72"/>
    <w:rsid w:val="005662B9"/>
    <w:rsid w:val="005E6FEE"/>
    <w:rsid w:val="00617BE2"/>
    <w:rsid w:val="00657B71"/>
    <w:rsid w:val="0068280D"/>
    <w:rsid w:val="006C3DE0"/>
    <w:rsid w:val="007017B0"/>
    <w:rsid w:val="007213F0"/>
    <w:rsid w:val="00747AB4"/>
    <w:rsid w:val="007500B5"/>
    <w:rsid w:val="0075359D"/>
    <w:rsid w:val="00754839"/>
    <w:rsid w:val="00796C09"/>
    <w:rsid w:val="007C73A7"/>
    <w:rsid w:val="007D2501"/>
    <w:rsid w:val="007D4ED6"/>
    <w:rsid w:val="007E2BDC"/>
    <w:rsid w:val="00851BF3"/>
    <w:rsid w:val="008556CF"/>
    <w:rsid w:val="008761AF"/>
    <w:rsid w:val="008B506C"/>
    <w:rsid w:val="008C4D3D"/>
    <w:rsid w:val="008F6560"/>
    <w:rsid w:val="00972485"/>
    <w:rsid w:val="00984FC3"/>
    <w:rsid w:val="009E2476"/>
    <w:rsid w:val="009E2A3B"/>
    <w:rsid w:val="009E5C5E"/>
    <w:rsid w:val="00A360AF"/>
    <w:rsid w:val="00A51982"/>
    <w:rsid w:val="00A63EDA"/>
    <w:rsid w:val="00AE53D1"/>
    <w:rsid w:val="00AF7A28"/>
    <w:rsid w:val="00B1247D"/>
    <w:rsid w:val="00B66732"/>
    <w:rsid w:val="00B929C5"/>
    <w:rsid w:val="00BB4C93"/>
    <w:rsid w:val="00C10DD9"/>
    <w:rsid w:val="00C566C4"/>
    <w:rsid w:val="00C75058"/>
    <w:rsid w:val="00C77E42"/>
    <w:rsid w:val="00CA6921"/>
    <w:rsid w:val="00CB2A37"/>
    <w:rsid w:val="00CD1BAF"/>
    <w:rsid w:val="00D27621"/>
    <w:rsid w:val="00D47DE5"/>
    <w:rsid w:val="00D512B8"/>
    <w:rsid w:val="00D77204"/>
    <w:rsid w:val="00DC2F4B"/>
    <w:rsid w:val="00DF57F0"/>
    <w:rsid w:val="00E03912"/>
    <w:rsid w:val="00E15832"/>
    <w:rsid w:val="00E82CC8"/>
    <w:rsid w:val="00EA2EC6"/>
    <w:rsid w:val="00EA3F52"/>
    <w:rsid w:val="00EA4109"/>
    <w:rsid w:val="00EA7BA4"/>
    <w:rsid w:val="00EB20DA"/>
    <w:rsid w:val="00F067AE"/>
    <w:rsid w:val="00F154AB"/>
    <w:rsid w:val="00F26F13"/>
    <w:rsid w:val="00F41E11"/>
    <w:rsid w:val="00F42C97"/>
    <w:rsid w:val="00F631B9"/>
    <w:rsid w:val="00F97076"/>
    <w:rsid w:val="00FA745C"/>
    <w:rsid w:val="00FB7738"/>
    <w:rsid w:val="00FD0D6C"/>
    <w:rsid w:val="00FD43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61685FC"/>
  <w15:chartTrackingRefBased/>
  <w15:docId w15:val="{1C76AC5F-B784-43E1-A897-D71BC5411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63EDA"/>
  </w:style>
  <w:style w:type="paragraph" w:styleId="Naslov1">
    <w:name w:val="heading 1"/>
    <w:basedOn w:val="Navaden"/>
    <w:next w:val="Navaden"/>
    <w:link w:val="Naslov1Znak"/>
    <w:uiPriority w:val="9"/>
    <w:qFormat/>
    <w:rsid w:val="00F154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F154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qFormat/>
    <w:rsid w:val="000848B9"/>
    <w:pPr>
      <w:keepNext/>
      <w:numPr>
        <w:ilvl w:val="2"/>
        <w:numId w:val="1"/>
      </w:numPr>
      <w:suppressAutoHyphens/>
      <w:spacing w:after="0" w:line="240" w:lineRule="auto"/>
      <w:outlineLvl w:val="2"/>
    </w:pPr>
    <w:rPr>
      <w:rFonts w:ascii="Times New Roman" w:eastAsia="Times New Roman" w:hAnsi="Times New Roman" w:cs="Times New Roman"/>
      <w:sz w:val="24"/>
      <w:szCs w:val="20"/>
      <w:lang w:eastAsia="ar-SA"/>
    </w:rPr>
  </w:style>
  <w:style w:type="paragraph" w:styleId="Naslov4">
    <w:name w:val="heading 4"/>
    <w:basedOn w:val="Navaden"/>
    <w:next w:val="Navaden"/>
    <w:link w:val="Naslov4Znak"/>
    <w:uiPriority w:val="9"/>
    <w:semiHidden/>
    <w:unhideWhenUsed/>
    <w:qFormat/>
    <w:rsid w:val="00EA41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566C4"/>
    <w:pPr>
      <w:spacing w:line="256" w:lineRule="auto"/>
      <w:ind w:left="720"/>
      <w:contextualSpacing/>
    </w:pPr>
    <w:rPr>
      <w:rFonts w:ascii="Calibri" w:eastAsia="Calibri" w:hAnsi="Calibri" w:cs="Times New Roman"/>
    </w:rPr>
  </w:style>
  <w:style w:type="table" w:styleId="Tabelamrea">
    <w:name w:val="Table Grid"/>
    <w:basedOn w:val="Navadnatabela"/>
    <w:uiPriority w:val="39"/>
    <w:rsid w:val="00F97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
    <w:name w:val="Naslov 3 Znak"/>
    <w:basedOn w:val="Privzetapisavaodstavka"/>
    <w:link w:val="Naslov3"/>
    <w:rsid w:val="000848B9"/>
    <w:rPr>
      <w:rFonts w:ascii="Times New Roman" w:eastAsia="Times New Roman" w:hAnsi="Times New Roman" w:cs="Times New Roman"/>
      <w:sz w:val="24"/>
      <w:szCs w:val="20"/>
      <w:lang w:eastAsia="ar-SA"/>
    </w:rPr>
  </w:style>
  <w:style w:type="paragraph" w:styleId="Navadensplet">
    <w:name w:val="Normal (Web)"/>
    <w:basedOn w:val="Navaden"/>
    <w:uiPriority w:val="99"/>
    <w:semiHidden/>
    <w:unhideWhenUsed/>
    <w:rsid w:val="00BB4C9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BB4C93"/>
    <w:rPr>
      <w:color w:val="0000FF"/>
      <w:u w:val="single"/>
    </w:rPr>
  </w:style>
  <w:style w:type="character" w:customStyle="1" w:styleId="Naslov1Znak">
    <w:name w:val="Naslov 1 Znak"/>
    <w:basedOn w:val="Privzetapisavaodstavka"/>
    <w:link w:val="Naslov1"/>
    <w:uiPriority w:val="9"/>
    <w:rsid w:val="00F154AB"/>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F154AB"/>
    <w:rPr>
      <w:rFonts w:asciiTheme="majorHAnsi" w:eastAsiaTheme="majorEastAsia" w:hAnsiTheme="majorHAnsi" w:cstheme="majorBidi"/>
      <w:color w:val="2E74B5" w:themeColor="accent1" w:themeShade="BF"/>
      <w:sz w:val="26"/>
      <w:szCs w:val="26"/>
    </w:rPr>
  </w:style>
  <w:style w:type="paragraph" w:styleId="Glava">
    <w:name w:val="header"/>
    <w:basedOn w:val="Navaden"/>
    <w:link w:val="GlavaZnak"/>
    <w:uiPriority w:val="99"/>
    <w:unhideWhenUsed/>
    <w:rsid w:val="00D27621"/>
    <w:pPr>
      <w:tabs>
        <w:tab w:val="center" w:pos="4536"/>
        <w:tab w:val="right" w:pos="9072"/>
      </w:tabs>
      <w:spacing w:after="0" w:line="240" w:lineRule="auto"/>
    </w:pPr>
  </w:style>
  <w:style w:type="character" w:customStyle="1" w:styleId="GlavaZnak">
    <w:name w:val="Glava Znak"/>
    <w:basedOn w:val="Privzetapisavaodstavka"/>
    <w:link w:val="Glava"/>
    <w:uiPriority w:val="99"/>
    <w:rsid w:val="00D27621"/>
  </w:style>
  <w:style w:type="paragraph" w:styleId="Noga">
    <w:name w:val="footer"/>
    <w:basedOn w:val="Navaden"/>
    <w:link w:val="NogaZnak"/>
    <w:uiPriority w:val="99"/>
    <w:unhideWhenUsed/>
    <w:rsid w:val="00D27621"/>
    <w:pPr>
      <w:tabs>
        <w:tab w:val="center" w:pos="4536"/>
        <w:tab w:val="right" w:pos="9072"/>
      </w:tabs>
      <w:spacing w:after="0" w:line="240" w:lineRule="auto"/>
    </w:pPr>
  </w:style>
  <w:style w:type="character" w:customStyle="1" w:styleId="NogaZnak">
    <w:name w:val="Noga Znak"/>
    <w:basedOn w:val="Privzetapisavaodstavka"/>
    <w:link w:val="Noga"/>
    <w:uiPriority w:val="99"/>
    <w:rsid w:val="00D27621"/>
  </w:style>
  <w:style w:type="table" w:customStyle="1" w:styleId="TableNormal">
    <w:name w:val="Table Normal"/>
    <w:uiPriority w:val="2"/>
    <w:semiHidden/>
    <w:unhideWhenUsed/>
    <w:qFormat/>
    <w:rsid w:val="00AE53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sid w:val="00AE53D1"/>
    <w:pPr>
      <w:widowControl w:val="0"/>
      <w:autoSpaceDE w:val="0"/>
      <w:autoSpaceDN w:val="0"/>
      <w:spacing w:after="0" w:line="240" w:lineRule="auto"/>
    </w:pPr>
    <w:rPr>
      <w:rFonts w:ascii="Carlito" w:eastAsia="Carlito" w:hAnsi="Carlito" w:cs="Carlito"/>
      <w:sz w:val="24"/>
      <w:szCs w:val="24"/>
    </w:rPr>
  </w:style>
  <w:style w:type="character" w:customStyle="1" w:styleId="TelobesedilaZnak">
    <w:name w:val="Telo besedila Znak"/>
    <w:basedOn w:val="Privzetapisavaodstavka"/>
    <w:link w:val="Telobesedila"/>
    <w:uiPriority w:val="1"/>
    <w:rsid w:val="00AE53D1"/>
    <w:rPr>
      <w:rFonts w:ascii="Carlito" w:eastAsia="Carlito" w:hAnsi="Carlito" w:cs="Carlito"/>
      <w:sz w:val="24"/>
      <w:szCs w:val="24"/>
    </w:rPr>
  </w:style>
  <w:style w:type="paragraph" w:customStyle="1" w:styleId="TableParagraph">
    <w:name w:val="Table Paragraph"/>
    <w:basedOn w:val="Navaden"/>
    <w:uiPriority w:val="1"/>
    <w:qFormat/>
    <w:rsid w:val="00AE53D1"/>
    <w:pPr>
      <w:widowControl w:val="0"/>
      <w:autoSpaceDE w:val="0"/>
      <w:autoSpaceDN w:val="0"/>
      <w:spacing w:after="0" w:line="290" w:lineRule="exact"/>
      <w:ind w:left="71"/>
    </w:pPr>
    <w:rPr>
      <w:rFonts w:ascii="Carlito" w:eastAsia="Carlito" w:hAnsi="Carlito" w:cs="Carlito"/>
    </w:rPr>
  </w:style>
  <w:style w:type="paragraph" w:styleId="Telobesedila2">
    <w:name w:val="Body Text 2"/>
    <w:basedOn w:val="Navaden"/>
    <w:link w:val="Telobesedila2Znak"/>
    <w:uiPriority w:val="99"/>
    <w:semiHidden/>
    <w:unhideWhenUsed/>
    <w:rsid w:val="00EA4109"/>
    <w:pPr>
      <w:spacing w:after="120" w:line="480" w:lineRule="auto"/>
    </w:pPr>
  </w:style>
  <w:style w:type="character" w:customStyle="1" w:styleId="Telobesedila2Znak">
    <w:name w:val="Telo besedila 2 Znak"/>
    <w:basedOn w:val="Privzetapisavaodstavka"/>
    <w:link w:val="Telobesedila2"/>
    <w:uiPriority w:val="99"/>
    <w:semiHidden/>
    <w:rsid w:val="00EA4109"/>
  </w:style>
  <w:style w:type="character" w:customStyle="1" w:styleId="Naslov4Znak">
    <w:name w:val="Naslov 4 Znak"/>
    <w:basedOn w:val="Privzetapisavaodstavka"/>
    <w:link w:val="Naslov4"/>
    <w:uiPriority w:val="9"/>
    <w:semiHidden/>
    <w:rsid w:val="00EA4109"/>
    <w:rPr>
      <w:rFonts w:asciiTheme="majorHAnsi" w:eastAsiaTheme="majorEastAsia" w:hAnsiTheme="majorHAnsi" w:cstheme="majorBidi"/>
      <w:i/>
      <w:iCs/>
      <w:color w:val="2E74B5" w:themeColor="accent1" w:themeShade="BF"/>
    </w:rPr>
  </w:style>
  <w:style w:type="paragraph" w:styleId="Brezrazmikov">
    <w:name w:val="No Spacing"/>
    <w:aliases w:val="Tekst"/>
    <w:basedOn w:val="Navaden"/>
    <w:uiPriority w:val="1"/>
    <w:qFormat/>
    <w:rsid w:val="00EA4109"/>
    <w:pPr>
      <w:spacing w:after="0" w:line="276" w:lineRule="auto"/>
      <w:jc w:val="both"/>
    </w:pPr>
    <w:rPr>
      <w:rFonts w:ascii="Arial" w:eastAsiaTheme="minorEastAsia" w:hAnsi="Arial" w:cs="Arial"/>
    </w:rPr>
  </w:style>
  <w:style w:type="paragraph" w:styleId="Podnaslov">
    <w:name w:val="Subtitle"/>
    <w:basedOn w:val="Navaden"/>
    <w:link w:val="PodnaslovZnak"/>
    <w:qFormat/>
    <w:rsid w:val="00485B2B"/>
    <w:pPr>
      <w:spacing w:after="0" w:line="240" w:lineRule="auto"/>
      <w:jc w:val="both"/>
    </w:pPr>
    <w:rPr>
      <w:rFonts w:ascii="Times New Roman" w:eastAsia="Times New Roman" w:hAnsi="Times New Roman" w:cs="Times New Roman"/>
      <w:sz w:val="28"/>
      <w:szCs w:val="24"/>
      <w:lang w:eastAsia="sl-SI"/>
    </w:rPr>
  </w:style>
  <w:style w:type="character" w:customStyle="1" w:styleId="PodnaslovZnak">
    <w:name w:val="Podnaslov Znak"/>
    <w:basedOn w:val="Privzetapisavaodstavka"/>
    <w:link w:val="Podnaslov"/>
    <w:rsid w:val="00485B2B"/>
    <w:rPr>
      <w:rFonts w:ascii="Times New Roman" w:eastAsia="Times New Roman" w:hAnsi="Times New Roman" w:cs="Times New Roman"/>
      <w:sz w:val="28"/>
      <w:szCs w:val="24"/>
      <w:lang w:eastAsia="sl-SI"/>
    </w:rPr>
  </w:style>
  <w:style w:type="paragraph" w:customStyle="1" w:styleId="odstavek">
    <w:name w:val="odstavek"/>
    <w:basedOn w:val="Navaden"/>
    <w:rsid w:val="000807B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0807B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0807B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807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942052">
      <w:bodyDiv w:val="1"/>
      <w:marLeft w:val="0"/>
      <w:marRight w:val="0"/>
      <w:marTop w:val="0"/>
      <w:marBottom w:val="0"/>
      <w:divBdr>
        <w:top w:val="none" w:sz="0" w:space="0" w:color="auto"/>
        <w:left w:val="none" w:sz="0" w:space="0" w:color="auto"/>
        <w:bottom w:val="none" w:sz="0" w:space="0" w:color="auto"/>
        <w:right w:val="none" w:sz="0" w:space="0" w:color="auto"/>
      </w:divBdr>
      <w:divsChild>
        <w:div w:id="1462574026">
          <w:marLeft w:val="331"/>
          <w:marRight w:val="0"/>
          <w:marTop w:val="0"/>
          <w:marBottom w:val="0"/>
          <w:divBdr>
            <w:top w:val="none" w:sz="0" w:space="0" w:color="auto"/>
            <w:left w:val="none" w:sz="0" w:space="0" w:color="auto"/>
            <w:bottom w:val="none" w:sz="0" w:space="0" w:color="auto"/>
            <w:right w:val="none" w:sz="0" w:space="0" w:color="auto"/>
          </w:divBdr>
        </w:div>
        <w:div w:id="2066639632">
          <w:marLeft w:val="331"/>
          <w:marRight w:val="0"/>
          <w:marTop w:val="0"/>
          <w:marBottom w:val="0"/>
          <w:divBdr>
            <w:top w:val="none" w:sz="0" w:space="0" w:color="auto"/>
            <w:left w:val="none" w:sz="0" w:space="0" w:color="auto"/>
            <w:bottom w:val="none" w:sz="0" w:space="0" w:color="auto"/>
            <w:right w:val="none" w:sz="0" w:space="0" w:color="auto"/>
          </w:divBdr>
        </w:div>
        <w:div w:id="2125533086">
          <w:marLeft w:val="331"/>
          <w:marRight w:val="0"/>
          <w:marTop w:val="0"/>
          <w:marBottom w:val="0"/>
          <w:divBdr>
            <w:top w:val="none" w:sz="0" w:space="0" w:color="auto"/>
            <w:left w:val="none" w:sz="0" w:space="0" w:color="auto"/>
            <w:bottom w:val="none" w:sz="0" w:space="0" w:color="auto"/>
            <w:right w:val="none" w:sz="0" w:space="0" w:color="auto"/>
          </w:divBdr>
        </w:div>
        <w:div w:id="1490050564">
          <w:marLeft w:val="33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gzs.si/" TargetMode="External"/><Relationship Id="rId18" Type="http://schemas.openxmlformats.org/officeDocument/2006/relationships/hyperlink" Target="https://sl.wikipedia.org/wiki/Glutaminska_kislina" TargetMode="External"/><Relationship Id="rId26" Type="http://schemas.openxmlformats.org/officeDocument/2006/relationships/hyperlink" Target="https://sl.wikipedia.org/wiki/Izposojenka" TargetMode="External"/><Relationship Id="rId39" Type="http://schemas.openxmlformats.org/officeDocument/2006/relationships/image" Target="media/image12.jpeg"/><Relationship Id="rId21" Type="http://schemas.openxmlformats.org/officeDocument/2006/relationships/hyperlink" Target="https://sl.wikipedia.org/wiki/Beljakovina" TargetMode="Externa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sl.wikipedia.org/wiki/Sir" TargetMode="External"/><Relationship Id="rId29" Type="http://schemas.openxmlformats.org/officeDocument/2006/relationships/header" Target="header1.xml"/><Relationship Id="rId41" Type="http://schemas.openxmlformats.org/officeDocument/2006/relationships/hyperlink" Target="https://oblizniprste.si/slastni-nasveti/nasveti-pri-peki-piskotov-ali-zakaj-piskoti-ne-uspejo-ceprav-se-drzimo-navod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jnistvo@pt.kgzs.si" TargetMode="External"/><Relationship Id="rId24" Type="http://schemas.openxmlformats.org/officeDocument/2006/relationships/hyperlink" Target="https://sl.wikipedia.org/w/index.php?title=Kitajska_kuhinja&amp;action=edit&amp;redlink=1" TargetMode="External"/><Relationship Id="rId32" Type="http://schemas.openxmlformats.org/officeDocument/2006/relationships/hyperlink" Target="http://www.uradni-list.si/1/objava.jsp?sop=2019-01-2420" TargetMode="External"/><Relationship Id="rId37" Type="http://schemas.openxmlformats.org/officeDocument/2006/relationships/image" Target="media/image11.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sl.wikipedia.org/wiki/Sol_(kemija)" TargetMode="External"/><Relationship Id="rId28" Type="http://schemas.openxmlformats.org/officeDocument/2006/relationships/image" Target="media/image5.jpeg"/><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sl.wikipedia.org/wiki/Meso" TargetMode="External"/><Relationship Id="rId31" Type="http://schemas.openxmlformats.org/officeDocument/2006/relationships/hyperlink" Target="http://www.uradni-list.si/1/objava.jsp?sop=2014-01-000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kgzs.si" TargetMode="External"/><Relationship Id="rId22" Type="http://schemas.openxmlformats.org/officeDocument/2006/relationships/hyperlink" Target="https://sl.wikipedia.org/wiki/Glutamat" TargetMode="External"/><Relationship Id="rId27" Type="http://schemas.openxmlformats.org/officeDocument/2006/relationships/hyperlink" Target="https://sl.wikipedia.org/wiki/Japon%C5%A1%C4%8Dina" TargetMode="External"/><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mailto:kgzs@kgzs.si" TargetMode="External"/><Relationship Id="rId17" Type="http://schemas.openxmlformats.org/officeDocument/2006/relationships/hyperlink" Target="https://sl.wikipedia.org/w/index.php?title=Karboksilni_anion&amp;action=edit&amp;redlink=1" TargetMode="External"/><Relationship Id="rId25" Type="http://schemas.openxmlformats.org/officeDocument/2006/relationships/hyperlink" Target="https://sl.wikipedia.org/w/index.php?title=Japonska_kuhinja&amp;action=edit&amp;redlink=1" TargetMode="External"/><Relationship Id="rId33" Type="http://schemas.openxmlformats.org/officeDocument/2006/relationships/image" Target="media/image7.png"/><Relationship Id="rId38" Type="http://schemas.openxmlformats.org/officeDocument/2006/relationships/hyperlink" Target="https://oblizniprste.si/wp-content/uploads/2019/12/Nasveti-pri-peki-pi%C5%A1kotov1.jpg"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9332F86-6C00-42C6-89C7-C1B8EB96B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TotalTime>
  <Pages>32</Pages>
  <Words>10758</Words>
  <Characters>61322</Characters>
  <Application>Microsoft Office Word</Application>
  <DocSecurity>0</DocSecurity>
  <Lines>511</Lines>
  <Paragraphs>143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Microsoftov račun</dc:creator>
  <cp:keywords/>
  <dc:description/>
  <cp:lastModifiedBy>Svit Mal</cp:lastModifiedBy>
  <cp:revision>9</cp:revision>
  <cp:lastPrinted>2022-12-22T07:10:00Z</cp:lastPrinted>
  <dcterms:created xsi:type="dcterms:W3CDTF">2022-12-14T21:44:00Z</dcterms:created>
  <dcterms:modified xsi:type="dcterms:W3CDTF">2023-01-31T13:46:00Z</dcterms:modified>
</cp:coreProperties>
</file>