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D82F3C" w14:textId="77777777" w:rsidR="001A2BEE" w:rsidRDefault="00D01B37">
      <w:pPr>
        <w:pStyle w:val="Noga"/>
        <w:rPr>
          <w:rFonts w:ascii="Calibri" w:hAnsi="Calibri" w:cs="Calibri"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REZULTATI  PROJEKTA  “</w:t>
      </w:r>
      <w:r>
        <w:rPr>
          <w:rStyle w:val="Krepko"/>
          <w:rFonts w:ascii="Calibri" w:eastAsia="Roboto" w:hAnsi="Calibri" w:cs="Calibri"/>
          <w:bCs w:val="0"/>
          <w:i/>
          <w:iCs/>
          <w:sz w:val="24"/>
          <w:szCs w:val="24"/>
          <w:shd w:val="clear" w:color="auto" w:fill="FFFFFF"/>
        </w:rPr>
        <w:t>Pilotiramo spravilo lesa z izboljšano mobilno gozdarsko žičnico in inoviramo nov način izdelave lesenih objektov iz manj vrednega lesa«</w:t>
      </w:r>
    </w:p>
    <w:p w14:paraId="2499022A" w14:textId="77777777" w:rsidR="001A2BEE" w:rsidRDefault="001A2BEE">
      <w:pPr>
        <w:pStyle w:val="Noga"/>
        <w:rPr>
          <w:bCs/>
          <w:i/>
          <w:iCs/>
          <w:sz w:val="22"/>
          <w:szCs w:val="22"/>
        </w:rPr>
      </w:pPr>
    </w:p>
    <w:p w14:paraId="1CF4D85B" w14:textId="77777777" w:rsidR="001A2BEE" w:rsidRDefault="00D01B37">
      <w:pPr>
        <w:pStyle w:val="Noga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  <w:r>
        <w:rPr>
          <w:rFonts w:cstheme="minorHAnsi"/>
          <w:bCs/>
          <w:iCs/>
          <w:sz w:val="22"/>
          <w:szCs w:val="22"/>
        </w:rPr>
        <w:t>Na pobudo Srednje gozdarske, lesarske in zdrav</w:t>
      </w:r>
      <w:r>
        <w:rPr>
          <w:rFonts w:ascii="Calibri" w:hAnsi="Calibri" w:cs="Calibri"/>
          <w:bCs/>
          <w:iCs/>
          <w:sz w:val="22"/>
          <w:szCs w:val="22"/>
        </w:rPr>
        <w:t xml:space="preserve">stvene šole Postojna se je v letu 2020 začel izvajati projekt, v katerem skupno sodeluje 9 partnerjev. </w:t>
      </w:r>
      <w:r>
        <w:rPr>
          <w:rStyle w:val="Krepko"/>
          <w:rFonts w:ascii="Calibri" w:eastAsia="Roboto" w:hAnsi="Calibri" w:cs="Calibri"/>
          <w:b w:val="0"/>
          <w:color w:val="000000"/>
          <w:sz w:val="22"/>
          <w:szCs w:val="22"/>
          <w:shd w:val="clear" w:color="auto" w:fill="FFFFFF"/>
        </w:rPr>
        <w:t>Zadan cilj projekta je bil</w:t>
      </w:r>
      <w:r>
        <w:rPr>
          <w:rFonts w:ascii="Calibri" w:eastAsia="Roboto" w:hAnsi="Calibri" w:cs="Calibri"/>
          <w:bCs/>
          <w:color w:val="000000"/>
          <w:sz w:val="22"/>
          <w:szCs w:val="22"/>
          <w:shd w:val="clear" w:color="auto" w:fill="FFFFFF"/>
        </w:rPr>
        <w:t xml:space="preserve"> razvoj oziroma izboljšava tehnologije spravila lesa z mobilno gozdarsko žičnico, ter preizkus</w:t>
      </w:r>
      <w:r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  <w:t xml:space="preserve"> novega načina izdelovanja malih lesenih objektov iz manjvrednega lesa na kmetijah. </w:t>
      </w:r>
    </w:p>
    <w:p w14:paraId="781CDF64" w14:textId="77777777" w:rsidR="001A2BEE" w:rsidRDefault="001A2BEE">
      <w:pPr>
        <w:pStyle w:val="Noga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</w:p>
    <w:p w14:paraId="06B2F259" w14:textId="77777777" w:rsidR="001A2BEE" w:rsidRDefault="00D01B37">
      <w:pPr>
        <w:pStyle w:val="Noga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  <w:t>Projekt se po treh letih izvajanja pod vodstvom SGLZŠ zaključuje, zato v nadaljevanju predstavljamo nastale rezultate.</w:t>
      </w:r>
    </w:p>
    <w:p w14:paraId="1A07ECEB" w14:textId="77777777" w:rsidR="001A2BEE" w:rsidRDefault="001A2BEE">
      <w:pPr>
        <w:pStyle w:val="Noga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</w:p>
    <w:p w14:paraId="3D18A9C5" w14:textId="77777777" w:rsidR="001A2BEE" w:rsidRDefault="001A2BEE">
      <w:pPr>
        <w:pStyle w:val="Noga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</w:p>
    <w:p w14:paraId="7635BF75" w14:textId="77777777" w:rsidR="001A2BEE" w:rsidRDefault="00D01B37">
      <w:pPr>
        <w:pStyle w:val="Noga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b/>
          <w:color w:val="000000"/>
          <w:sz w:val="22"/>
          <w:szCs w:val="22"/>
          <w:shd w:val="clear" w:color="auto" w:fill="FFFFFF"/>
        </w:rPr>
        <w:t>Povzetek projekta</w:t>
      </w:r>
    </w:p>
    <w:p w14:paraId="06FEE3FE" w14:textId="77777777" w:rsidR="001A2BEE" w:rsidRDefault="001A2BEE">
      <w:pPr>
        <w:pStyle w:val="Noga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</w:p>
    <w:p w14:paraId="7B7D3DBE" w14:textId="77777777" w:rsidR="001A2BEE" w:rsidRDefault="00D01B37">
      <w:pPr>
        <w:spacing w:line="240" w:lineRule="auto"/>
        <w:rPr>
          <w:rFonts w:cstheme="minorHAnsi"/>
        </w:rPr>
      </w:pPr>
      <w:r>
        <w:rPr>
          <w:rFonts w:cstheme="minorHAnsi"/>
          <w:u w:val="single"/>
        </w:rPr>
        <w:t>Glavni namen projekta</w:t>
      </w:r>
      <w:r>
        <w:rPr>
          <w:rFonts w:cstheme="minorHAnsi"/>
        </w:rPr>
        <w:t xml:space="preserve"> smo razdelili na dve področji:</w:t>
      </w:r>
    </w:p>
    <w:p w14:paraId="0EB6A441" w14:textId="77777777" w:rsidR="001A2BEE" w:rsidRDefault="00D01B37">
      <w:pPr>
        <w:pStyle w:val="Odstavekseznama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Izboljšanje gospodarjenja z gozdovi v času podnebnih sprememb s poudarkom na žičnem spravilu s postavitvijo mobilne gozdarske žičnice na težje dostopnem terenu oziroma ekološko občutljivem terenu,</w:t>
      </w:r>
    </w:p>
    <w:p w14:paraId="0FC7F967" w14:textId="77777777" w:rsidR="001A2BEE" w:rsidRDefault="00D01B37">
      <w:pPr>
        <w:pStyle w:val="Odstavekseznama"/>
        <w:numPr>
          <w:ilvl w:val="0"/>
          <w:numId w:val="2"/>
        </w:numPr>
        <w:spacing w:line="240" w:lineRule="auto"/>
        <w:rPr>
          <w:rFonts w:cstheme="minorHAnsi"/>
        </w:rPr>
      </w:pPr>
      <w:r>
        <w:rPr>
          <w:rFonts w:cstheme="minorHAnsi"/>
        </w:rPr>
        <w:t>inovativni način uporabe manj kakovostnega lesa za gradnjo malih lesenih objektov, ki hkrati omogoča manj kvalitetnemu lesu dodati višjo vrednost.</w:t>
      </w:r>
    </w:p>
    <w:p w14:paraId="05B7A935" w14:textId="77777777" w:rsidR="001A2BEE" w:rsidRDefault="00D01B37">
      <w:pPr>
        <w:pStyle w:val="Alineazaodstavkom"/>
        <w:numPr>
          <w:ilvl w:val="0"/>
          <w:numId w:val="0"/>
        </w:numPr>
        <w:ind w:firstLine="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u w:val="single"/>
        </w:rPr>
        <w:t xml:space="preserve">Glavni cilj </w:t>
      </w:r>
      <w:r>
        <w:rPr>
          <w:rFonts w:asciiTheme="minorHAnsi" w:hAnsiTheme="minorHAnsi" w:cstheme="minorHAnsi"/>
        </w:rPr>
        <w:t>je bil preizkusiti posodobljeno oziroma prilagojeno tehnologijo (mobilna gozdarska žičnica COBRA T9500-25) in na nov način izdelati nove proizvode (male lesene objekte) ter jih v praksi na vključenih kmetijah tudi pilotno realizirati – neposreden prenos znanja v prakso.</w:t>
      </w:r>
    </w:p>
    <w:p w14:paraId="71E2FFFC" w14:textId="77777777" w:rsidR="001A2BEE" w:rsidRDefault="001A2BEE">
      <w:pPr>
        <w:keepNext/>
        <w:keepLines/>
        <w:autoSpaceDE w:val="0"/>
        <w:autoSpaceDN w:val="0"/>
        <w:adjustRightInd w:val="0"/>
        <w:jc w:val="both"/>
        <w:rPr>
          <w:rFonts w:cstheme="minorHAnsi"/>
          <w:b/>
        </w:rPr>
      </w:pPr>
    </w:p>
    <w:p w14:paraId="2C836D6B" w14:textId="77777777" w:rsidR="001A2BEE" w:rsidRDefault="00D01B37">
      <w:pPr>
        <w:keepNext/>
        <w:keepLines/>
        <w:autoSpaceDE w:val="0"/>
        <w:autoSpaceDN w:val="0"/>
        <w:adjustRightInd w:val="0"/>
        <w:jc w:val="both"/>
        <w:rPr>
          <w:rFonts w:cstheme="minorHAnsi"/>
          <w:b/>
        </w:rPr>
      </w:pPr>
      <w:r>
        <w:rPr>
          <w:rFonts w:cstheme="minorHAnsi"/>
          <w:b/>
        </w:rPr>
        <w:t>Izvedba praktičnega preizkusa z rezultati</w:t>
      </w:r>
    </w:p>
    <w:p w14:paraId="490979E9" w14:textId="77777777" w:rsidR="001A2BEE" w:rsidRDefault="00D01B37">
      <w:pPr>
        <w:pStyle w:val="Noga"/>
        <w:jc w:val="both"/>
        <w:rPr>
          <w:rFonts w:eastAsia="Roboto" w:cstheme="minorHAnsi"/>
          <w:sz w:val="22"/>
          <w:szCs w:val="22"/>
          <w:shd w:val="clear" w:color="auto" w:fill="FFFFFF"/>
        </w:rPr>
      </w:pPr>
      <w:r>
        <w:rPr>
          <w:rFonts w:eastAsia="Roboto" w:cstheme="minorHAnsi"/>
          <w:sz w:val="22"/>
          <w:szCs w:val="22"/>
          <w:shd w:val="clear" w:color="auto" w:fill="FFFFFF"/>
        </w:rPr>
        <w:t xml:space="preserve">Z mobilno gozdarsko žičnico COBRA sta bila izvedena dva preizkusa  spravila lesa iz strmih površin brez izgrajenih vlak (Nanos, Kobalove planine nad Idrijo). Žičnica se je v obeh primerih izkazala kot  zelo uporabna in ekonomsko ter </w:t>
      </w:r>
      <w:proofErr w:type="spellStart"/>
      <w:r>
        <w:rPr>
          <w:rFonts w:eastAsia="Roboto" w:cstheme="minorHAnsi"/>
          <w:sz w:val="22"/>
          <w:szCs w:val="22"/>
          <w:shd w:val="clear" w:color="auto" w:fill="FFFFFF"/>
        </w:rPr>
        <w:t>okoljsko</w:t>
      </w:r>
      <w:proofErr w:type="spellEnd"/>
      <w:r>
        <w:rPr>
          <w:rFonts w:eastAsia="Roboto" w:cstheme="minorHAnsi"/>
          <w:sz w:val="22"/>
          <w:szCs w:val="22"/>
          <w:shd w:val="clear" w:color="auto" w:fill="FFFFFF"/>
        </w:rPr>
        <w:t xml:space="preserve"> upravičena. Lastnikom gozdov, ki imajo strme površine brez urejenih gozdnih vlak, toplo priporočamo spravilo lesa z mobilno gozdarsko žičnico. Spravilo je sicer nekoliko dražje na kubični meter vendar veliko ceneje kot urejanje vlak na novo in tveganje erozije terena. Glede varnosti pri delu z žičnico je bil v okviru projekta posnet tudi izobraževalni film, ki je objavljen na spletni strani šole in na šolskem  </w:t>
      </w:r>
      <w:proofErr w:type="spellStart"/>
      <w:r>
        <w:rPr>
          <w:rFonts w:eastAsia="Roboto" w:cstheme="minorHAnsi"/>
          <w:sz w:val="22"/>
          <w:szCs w:val="22"/>
          <w:shd w:val="clear" w:color="auto" w:fill="FFFFFF"/>
        </w:rPr>
        <w:t>You</w:t>
      </w:r>
      <w:proofErr w:type="spellEnd"/>
      <w:r>
        <w:rPr>
          <w:rFonts w:eastAsia="Roboto" w:cstheme="minorHAnsi"/>
          <w:sz w:val="22"/>
          <w:szCs w:val="22"/>
          <w:shd w:val="clear" w:color="auto" w:fill="FFFFFF"/>
        </w:rPr>
        <w:t xml:space="preserve"> Tube kanalu: </w:t>
      </w:r>
      <w:hyperlink r:id="rId8" w:history="1">
        <w:r>
          <w:rPr>
            <w:rStyle w:val="Hiperpovezava"/>
            <w:rFonts w:cstheme="minorHAnsi"/>
            <w:color w:val="0070C0"/>
            <w:sz w:val="22"/>
            <w:szCs w:val="22"/>
          </w:rPr>
          <w:t>SGLŠ Postojna - YouTube</w:t>
        </w:r>
      </w:hyperlink>
    </w:p>
    <w:p w14:paraId="0B96C9E5" w14:textId="77777777" w:rsidR="001A2BEE" w:rsidRDefault="001A2BEE">
      <w:pPr>
        <w:pStyle w:val="Noga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</w:p>
    <w:p w14:paraId="32CC1F66" w14:textId="77777777" w:rsidR="001A2BEE" w:rsidRDefault="00D01B37">
      <w:pPr>
        <w:pStyle w:val="Noga"/>
        <w:tabs>
          <w:tab w:val="clear" w:pos="9026"/>
          <w:tab w:val="right" w:pos="9072"/>
        </w:tabs>
        <w:ind w:left="110" w:hangingChars="50" w:hanging="110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noProof/>
          <w:color w:val="000000"/>
          <w:sz w:val="22"/>
          <w:szCs w:val="22"/>
          <w:shd w:val="clear" w:color="auto" w:fill="FFFFFF"/>
          <w:lang w:eastAsia="sl-SI"/>
        </w:rPr>
        <w:drawing>
          <wp:inline distT="0" distB="0" distL="0" distR="0" wp14:anchorId="73AA5329" wp14:editId="48D85CC8">
            <wp:extent cx="2921000" cy="2076450"/>
            <wp:effectExtent l="0" t="0" r="0" b="0"/>
            <wp:docPr id="2" name="Slika 2" descr="Pilotni preizkus na Kobalovih planinah nad Idrijo – kmetija Podob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Pilotni preizkus na Kobalovih planinah nad Idrijo – kmetija Podobnik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951" b="7701"/>
                    <a:stretch>
                      <a:fillRect/>
                    </a:stretch>
                  </pic:blipFill>
                  <pic:spPr>
                    <a:xfrm>
                      <a:off x="0" y="0"/>
                      <a:ext cx="2926769" cy="208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  <w:t xml:space="preserve"> </w:t>
      </w:r>
      <w:r>
        <w:rPr>
          <w:rFonts w:ascii="Calibri" w:eastAsia="Roboto" w:hAnsi="Calibri" w:cs="Calibri"/>
          <w:noProof/>
          <w:color w:val="000000"/>
          <w:sz w:val="22"/>
          <w:szCs w:val="22"/>
          <w:shd w:val="clear" w:color="auto" w:fill="FFFFFF"/>
          <w:lang w:eastAsia="sl-SI"/>
        </w:rPr>
        <w:drawing>
          <wp:inline distT="0" distB="0" distL="0" distR="0" wp14:anchorId="4226D3A0" wp14:editId="7F1AB014">
            <wp:extent cx="2802255" cy="2101215"/>
            <wp:effectExtent l="0" t="0" r="0" b="0"/>
            <wp:docPr id="6" name="Slika 6" descr="Pilotni preizkus na vrhu Nanosa – kmetija Černig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 6" descr="Pilotni preizkus na vrhu Nanosa – kmetija Černigoj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0075" cy="210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DD5149" w14:textId="1F2FEBA0" w:rsidR="001A2BEE" w:rsidRDefault="00D01B37">
      <w:pPr>
        <w:pStyle w:val="Noga"/>
        <w:ind w:left="110" w:hangingChars="50" w:hanging="110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noProof/>
          <w:color w:val="000000"/>
          <w:sz w:val="22"/>
          <w:szCs w:val="22"/>
          <w:lang w:eastAsia="sl-SI"/>
        </w:rPr>
        <mc:AlternateContent>
          <mc:Choice Requires="wps">
            <w:drawing>
              <wp:inline distT="0" distB="0" distL="0" distR="0" wp14:anchorId="0A2E3397" wp14:editId="708874B5">
                <wp:extent cx="2809875" cy="457200"/>
                <wp:effectExtent l="0" t="0" r="9525" b="0"/>
                <wp:docPr id="3" name="Polje z besedilo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957F44" w14:textId="77777777" w:rsidR="001A2BEE" w:rsidRDefault="00D01B37">
                            <w:pPr>
                              <w:pStyle w:val="Noga"/>
                              <w:ind w:left="110" w:hangingChars="50" w:hanging="110"/>
                              <w:rPr>
                                <w:rFonts w:ascii="Calibri" w:eastAsia="Roboto" w:hAnsi="Calibri" w:cs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alibri" w:eastAsia="Roboto" w:hAnsi="Calibri" w:cs="Calibri"/>
                                <w:color w:val="000000"/>
                                <w:sz w:val="22"/>
                                <w:szCs w:val="22"/>
                                <w:shd w:val="clear" w:color="auto" w:fill="FFFFFF"/>
                              </w:rPr>
                              <w:t>Slika 1: Pilotni preizkus na Kobalovih planinah nad Idrijo – kmetija Podobnik</w:t>
                            </w:r>
                          </w:p>
                          <w:p w14:paraId="08402754" w14:textId="77777777" w:rsidR="001A2BEE" w:rsidRDefault="001A2B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A2E3397" id="_x0000_t202" coordsize="21600,21600" o:spt="202" path="m,l,21600r21600,l21600,xe">
                <v:stroke joinstyle="miter"/>
                <v:path gradientshapeok="t" o:connecttype="rect"/>
              </v:shapetype>
              <v:shape id="Polje z besedilom 3" o:spid="_x0000_s1026" type="#_x0000_t202" style="width:221.25pt;height:3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" fillcolor="white [3201]" stroked="f" strokeweight=".5pt">
                <v:textbox>
                  <w:txbxContent>
                    <w:p w14:paraId="3E957F44" w14:textId="77777777" w:rsidR="001A2BEE" w:rsidRDefault="00D01B37">
                      <w:pPr>
                        <w:pStyle w:val="Noga"/>
                        <w:ind w:left="110" w:hangingChars="50" w:hanging="110"/>
                        <w:rPr>
                          <w:rFonts w:ascii="Calibri" w:eastAsia="Roboto" w:hAnsi="Calibri" w:cs="Calibr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</w:pPr>
                      <w:r>
                        <w:rPr>
                          <w:rFonts w:ascii="Calibri" w:eastAsia="Roboto" w:hAnsi="Calibri" w:cs="Calibri"/>
                          <w:color w:val="000000"/>
                          <w:sz w:val="22"/>
                          <w:szCs w:val="22"/>
                          <w:shd w:val="clear" w:color="auto" w:fill="FFFFFF"/>
                        </w:rPr>
                        <w:t>Slika 1: Pilotni preizkus na Kobalovih planinah nad Idrijo – kmetija Podobnik</w:t>
                      </w:r>
                    </w:p>
                    <w:p w14:paraId="08402754" w14:textId="77777777" w:rsidR="001A2BEE" w:rsidRDefault="001A2BEE"/>
                  </w:txbxContent>
                </v:textbox>
                <w10:anchorlock/>
              </v:shape>
            </w:pict>
          </mc:Fallback>
        </mc:AlternateContent>
      </w:r>
      <w:r>
        <w:rPr>
          <w:rFonts w:ascii="Calibri" w:eastAsia="Roboto" w:hAnsi="Calibri" w:cs="Calibri"/>
          <w:noProof/>
          <w:color w:val="000000"/>
          <w:sz w:val="22"/>
          <w:szCs w:val="22"/>
          <w:lang w:eastAsia="sl-SI"/>
        </w:rPr>
        <mc:AlternateContent>
          <mc:Choice Requires="wps">
            <w:drawing>
              <wp:inline distT="0" distB="0" distL="0" distR="0" wp14:anchorId="0C6F22A2" wp14:editId="1E905B99">
                <wp:extent cx="2343150" cy="504825"/>
                <wp:effectExtent l="0" t="0" r="0" b="9525"/>
                <wp:docPr id="4" name="Polje z besedilo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B7F49D" w14:textId="77777777" w:rsidR="00D01B37" w:rsidRDefault="00D01B37" w:rsidP="00D01B37">
                            <w:r>
                              <w:t>Slika 2: Pilotni preizkus na vrhu Nanosa – kmetija Černigoj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6F22A2" id="Polje z besedilom 4" o:spid="_x0000_s1027" type="#_x0000_t202" style="width:184.5pt;height:39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" fillcolor="white [3201]" stroked="f" strokeweight=".5pt">
                <v:textbox>
                  <w:txbxContent>
                    <w:p w14:paraId="0FB7F49D" w14:textId="77777777" w:rsidR="00D01B37" w:rsidRDefault="00D01B37" w:rsidP="00D01B37">
                      <w:r>
                        <w:t>Slika 2: Pilotni preizkus na vrhu Nanosa – kmetija Černigoj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484576D" w14:textId="77777777" w:rsidR="001A2BEE" w:rsidRDefault="001A2BEE">
      <w:pPr>
        <w:pStyle w:val="Noga"/>
        <w:ind w:left="110" w:hangingChars="50" w:hanging="110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</w:p>
    <w:p w14:paraId="741ADEBD" w14:textId="77777777" w:rsidR="001A2BEE" w:rsidRDefault="001A2BEE">
      <w:pPr>
        <w:pStyle w:val="Noga"/>
        <w:ind w:left="110" w:hangingChars="50" w:hanging="110"/>
        <w:jc w:val="both"/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</w:pPr>
    </w:p>
    <w:p w14:paraId="45DFF950" w14:textId="77777777" w:rsidR="001A2BEE" w:rsidRDefault="00D01B37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lastRenderedPageBreak/>
        <w:t xml:space="preserve"> </w:t>
      </w:r>
    </w:p>
    <w:p w14:paraId="3C6C4742" w14:textId="77777777" w:rsidR="001A2BEE" w:rsidRDefault="00D01B37">
      <w:pPr>
        <w:pStyle w:val="Noga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 xml:space="preserve">Na petih partnerskih kmetijah (Majdič iz Topolca, Černigoj iz Velikega Ubeljskega, Volk iz Suhorja; Podobnik iz Idrije in Smrekarjeva domačija iz </w:t>
      </w:r>
      <w:proofErr w:type="spellStart"/>
      <w:r>
        <w:rPr>
          <w:rFonts w:ascii="Calibri" w:eastAsia="Roboto" w:hAnsi="Calibri" w:cs="Calibri"/>
          <w:sz w:val="22"/>
          <w:szCs w:val="22"/>
          <w:shd w:val="clear" w:color="auto" w:fill="FFFFFF"/>
        </w:rPr>
        <w:t>Grobšič</w:t>
      </w:r>
      <w:proofErr w:type="spellEnd"/>
      <w:r>
        <w:rPr>
          <w:rFonts w:ascii="Calibri" w:eastAsia="Roboto" w:hAnsi="Calibri" w:cs="Calibri"/>
          <w:sz w:val="22"/>
          <w:szCs w:val="22"/>
          <w:shd w:val="clear" w:color="auto" w:fill="FFFFFF"/>
        </w:rPr>
        <w:t xml:space="preserve">) se je preizkusilo izdelavo malih lesenih objektov iz manjvrednega lesa </w:t>
      </w:r>
      <w:proofErr w:type="spellStart"/>
      <w:r>
        <w:rPr>
          <w:rFonts w:ascii="Calibri" w:eastAsia="Roboto" w:hAnsi="Calibri" w:cs="Calibri"/>
          <w:sz w:val="22"/>
          <w:szCs w:val="22"/>
          <w:shd w:val="clear" w:color="auto" w:fill="FFFFFF"/>
        </w:rPr>
        <w:t>drogovnjakov</w:t>
      </w:r>
      <w:proofErr w:type="spellEnd"/>
      <w:r>
        <w:rPr>
          <w:rFonts w:ascii="Calibri" w:eastAsia="Roboto" w:hAnsi="Calibri" w:cs="Calibri"/>
          <w:sz w:val="22"/>
          <w:szCs w:val="22"/>
          <w:shd w:val="clear" w:color="auto" w:fill="FFFFFF"/>
        </w:rPr>
        <w:t>, ki bi bil sicer uporabljen kot celulozni les. Ti objekti (brunarica, manjši turistični objekt, gugalnica, paviljon, zavetje za koze) na omenjenih kmetijah tudi stojijo in vljudno vabljeni k ogledu. Izdelava objektov je sicer preprosta, z orodjem, ki je običajno že na kmetiji, vendar si je potrebno vzeti dovolj časa za sestavljanje. Ko pa je objekt sestavljen, je navdušenje nad obliko in funkcionalnostjo nepopisno. V kolikor bi se odločili za tovrstno gradnjo, se lahko obrnete po znanje na šolo. Sicer pa sta v veliko pomoč tudi dva izdelana izobraževalna filma na temo gradnje omenjenih objektov. Oba filma nazorno in po korakih prikazujeta gradnjo, objavljena sta na prej omenjenem šolskem YouTube kanalu.</w:t>
      </w:r>
    </w:p>
    <w:p w14:paraId="20F6769C" w14:textId="77777777" w:rsidR="001A2BEE" w:rsidRDefault="001A2BEE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</w:p>
    <w:p w14:paraId="2A310B07" w14:textId="77777777" w:rsidR="001A2BEE" w:rsidRDefault="00D01B37">
      <w:pPr>
        <w:pStyle w:val="Noga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 xml:space="preserve">Ker se pri spravilu z žičnico hlodi le delno ali sploh ne dotikajo tal, tla niso poškodovana, kar je pomembno iz </w:t>
      </w:r>
      <w:r>
        <w:rPr>
          <w:rFonts w:ascii="Calibri" w:eastAsia="Roboto" w:hAnsi="Calibri" w:cs="Calibri"/>
          <w:sz w:val="22"/>
          <w:szCs w:val="22"/>
          <w:u w:val="single"/>
          <w:shd w:val="clear" w:color="auto" w:fill="FFFFFF"/>
        </w:rPr>
        <w:t>ekološkega vidika</w:t>
      </w:r>
      <w:r>
        <w:rPr>
          <w:rFonts w:ascii="Calibri" w:eastAsia="Roboto" w:hAnsi="Calibri" w:cs="Calibri"/>
          <w:sz w:val="22"/>
          <w:szCs w:val="22"/>
          <w:shd w:val="clear" w:color="auto" w:fill="FFFFFF"/>
        </w:rPr>
        <w:t xml:space="preserve"> predvsem na strmih in občutljivih tleh.  Na Kobalovih planinah prvo leto po spravilu lesa z žičnico ni bilo zaznane erozije tal niti na najbolj strmem terenu (50</w:t>
      </w:r>
      <w:r>
        <w:rPr>
          <w:rFonts w:ascii="Calibri" w:eastAsia="Roboto" w:hAnsi="Calibri" w:cs="Calibri"/>
          <w:sz w:val="22"/>
          <w:szCs w:val="22"/>
          <w:shd w:val="clear" w:color="auto" w:fill="FFFFFF"/>
          <w:vertAlign w:val="superscript"/>
        </w:rPr>
        <w:t>o</w:t>
      </w:r>
      <w:r>
        <w:rPr>
          <w:rFonts w:ascii="Calibri" w:eastAsia="Roboto" w:hAnsi="Calibri" w:cs="Calibri"/>
          <w:sz w:val="22"/>
          <w:szCs w:val="22"/>
          <w:shd w:val="clear" w:color="auto" w:fill="FFFFFF"/>
        </w:rPr>
        <w:t>), tla so bila v celoti poraščena z mladjem (slika 3).</w:t>
      </w:r>
    </w:p>
    <w:p w14:paraId="3680C28B" w14:textId="77777777" w:rsidR="001A2BEE" w:rsidRDefault="001A2BEE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</w:p>
    <w:p w14:paraId="04B40E6A" w14:textId="77777777" w:rsidR="001A2BEE" w:rsidRDefault="00D01B37">
      <w:pPr>
        <w:pStyle w:val="Noga"/>
        <w:ind w:left="110" w:hangingChars="50" w:hanging="110"/>
        <w:jc w:val="center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noProof/>
          <w:sz w:val="22"/>
          <w:szCs w:val="22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C513DAE" wp14:editId="505370AD">
                <wp:simplePos x="0" y="0"/>
                <wp:positionH relativeFrom="column">
                  <wp:posOffset>3404870</wp:posOffset>
                </wp:positionH>
                <wp:positionV relativeFrom="paragraph">
                  <wp:posOffset>602615</wp:posOffset>
                </wp:positionV>
                <wp:extent cx="561975" cy="590550"/>
                <wp:effectExtent l="57150" t="38100" r="47625" b="95250"/>
                <wp:wrapNone/>
                <wp:docPr id="10" name="Raven puščični povezovalnik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DB55D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0" o:spid="_x0000_s1026" type="#_x0000_t32" alt="&quot;&quot;" style="position:absolute;margin-left:268.1pt;margin-top:47.45pt;width:44.25pt;height:46.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" strokecolor="black [3200]" strokeweight="3pt">
                <v:stroke endarrow="block"/>
                <v:shadow on="t" color="black" opacity="22937f" origin=",.5" offset="0,.63889mm"/>
              </v:shape>
            </w:pict>
          </mc:Fallback>
        </mc:AlternateContent>
      </w:r>
      <w:r>
        <w:rPr>
          <w:rFonts w:ascii="Calibri" w:eastAsia="Roboto" w:hAnsi="Calibri" w:cs="Calibri"/>
          <w:noProof/>
          <w:sz w:val="22"/>
          <w:szCs w:val="22"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BF9C0F" wp14:editId="4DC8D302">
                <wp:simplePos x="0" y="0"/>
                <wp:positionH relativeFrom="column">
                  <wp:posOffset>3767455</wp:posOffset>
                </wp:positionH>
                <wp:positionV relativeFrom="paragraph">
                  <wp:posOffset>278765</wp:posOffset>
                </wp:positionV>
                <wp:extent cx="971550" cy="257175"/>
                <wp:effectExtent l="0" t="0" r="19050" b="28575"/>
                <wp:wrapNone/>
                <wp:docPr id="11" name="Polje z besedilom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5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B89916" w14:textId="77777777" w:rsidR="001A2BEE" w:rsidRDefault="00D01B37">
                            <w:r>
                              <w:t>Sidrno drevo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BF9C0F"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8" type="#_x0000_t202" alt="&quot;&quot;" style="position:absolute;left:0;text-align:left;margin-left:296.65pt;margin-top:21.95pt;width:76.5pt;height:20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" fillcolor="white [3201]" strokeweight=".5pt">
                <v:textbox>
                  <w:txbxContent>
                    <w:p w14:paraId="22B89916" w14:textId="77777777" w:rsidR="001A2BEE" w:rsidRDefault="00D01B37">
                      <w:r>
                        <w:t>Sidrno drevo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Roboto" w:hAnsi="Calibri" w:cs="Calibri"/>
          <w:noProof/>
          <w:sz w:val="22"/>
          <w:szCs w:val="22"/>
          <w:shd w:val="clear" w:color="auto" w:fill="FFFFFF"/>
        </w:rPr>
        <w:drawing>
          <wp:inline distT="0" distB="0" distL="0" distR="0" wp14:anchorId="14522BCB" wp14:editId="67BD56E0">
            <wp:extent cx="4763135" cy="3476625"/>
            <wp:effectExtent l="0" t="0" r="0" b="0"/>
            <wp:docPr id="8" name="Slika 8" descr="Kobalove planine in stanje mladja neposredno na trasi, eno leto po spravilu le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 8" descr="Kobalove planine in stanje mladja neposredno na trasi, eno leto po spravilu lesa.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0103" cy="349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2CF1E" w14:textId="2CF583C4" w:rsidR="001A2BEE" w:rsidRDefault="00D01B37" w:rsidP="00D01B37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noProof/>
          <w:sz w:val="22"/>
          <w:szCs w:val="22"/>
          <w:lang w:eastAsia="sl-SI"/>
        </w:rPr>
        <mc:AlternateContent>
          <mc:Choice Requires="wps">
            <w:drawing>
              <wp:inline distT="0" distB="0" distL="0" distR="0" wp14:anchorId="1462B975" wp14:editId="7982E0C3">
                <wp:extent cx="5562600" cy="428625"/>
                <wp:effectExtent l="0" t="0" r="0" b="9525"/>
                <wp:docPr id="9" name="Polje z besedilo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C6968E" w14:textId="77777777" w:rsidR="001A2BEE" w:rsidRDefault="00D01B37">
                            <w:r>
                              <w:t>Slika 3: Kobalove planine. Stanje mladja neposredno na trasi, eno leto po spravilu lesa.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462B975" id="Polje z besedilom 9" o:spid="_x0000_s1029" type="#_x0000_t202" style="width:438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" fillcolor="white [3201]" stroked="f" strokeweight=".5pt">
                <v:textbox>
                  <w:txbxContent>
                    <w:p w14:paraId="07C6968E" w14:textId="77777777" w:rsidR="001A2BEE" w:rsidRDefault="00D01B37">
                      <w:r>
                        <w:t>Slika 3: Kobalove planine. Stanje mladja neposredno na trasi, eno leto po spravilu lesa.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400C13D" w14:textId="77777777" w:rsidR="001A2BEE" w:rsidRDefault="00D01B37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b/>
          <w:sz w:val="22"/>
          <w:szCs w:val="22"/>
          <w:shd w:val="clear" w:color="auto" w:fill="FFFFFF"/>
        </w:rPr>
        <w:t>Tekom projekta so nastali rezultati</w:t>
      </w:r>
      <w:r>
        <w:rPr>
          <w:rFonts w:ascii="Calibri" w:eastAsia="Roboto" w:hAnsi="Calibri" w:cs="Calibri"/>
          <w:sz w:val="22"/>
          <w:szCs w:val="22"/>
          <w:shd w:val="clear" w:color="auto" w:fill="FFFFFF"/>
        </w:rPr>
        <w:t>:</w:t>
      </w:r>
    </w:p>
    <w:p w14:paraId="6C020711" w14:textId="77777777" w:rsidR="001A2BEE" w:rsidRDefault="00D01B37">
      <w:pPr>
        <w:pStyle w:val="Noga"/>
        <w:numPr>
          <w:ilvl w:val="0"/>
          <w:numId w:val="3"/>
        </w:numPr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>uspešno izveden preizkus mobilne gozdarske žičnice na dveh lokacijah</w:t>
      </w:r>
    </w:p>
    <w:p w14:paraId="24D60313" w14:textId="77777777" w:rsidR="001A2BEE" w:rsidRDefault="00D01B37">
      <w:pPr>
        <w:pStyle w:val="Noga"/>
        <w:numPr>
          <w:ilvl w:val="0"/>
          <w:numId w:val="3"/>
        </w:numPr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>usposobljenih 10 oseb za delo z mobilno gozdarsko žičnico</w:t>
      </w:r>
    </w:p>
    <w:p w14:paraId="4140B8F5" w14:textId="77777777" w:rsidR="001A2BEE" w:rsidRDefault="00D01B37">
      <w:pPr>
        <w:pStyle w:val="Noga"/>
        <w:numPr>
          <w:ilvl w:val="0"/>
          <w:numId w:val="3"/>
        </w:numPr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>usposobljenih 10 oseb za izgradnjo malih lesenih objektov</w:t>
      </w:r>
    </w:p>
    <w:p w14:paraId="6B046CA9" w14:textId="77777777" w:rsidR="001A2BEE" w:rsidRDefault="00D01B37">
      <w:pPr>
        <w:pStyle w:val="Noga"/>
        <w:numPr>
          <w:ilvl w:val="0"/>
          <w:numId w:val="3"/>
        </w:numPr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 xml:space="preserve">izdelani trije izobraževalni filmi objavljeni na šolskem YT kanalu: </w:t>
      </w:r>
      <w:hyperlink r:id="rId12" w:history="1">
        <w:r>
          <w:rPr>
            <w:rStyle w:val="Hiperpovezava"/>
            <w:rFonts w:cstheme="minorHAnsi"/>
            <w:color w:val="0070C0"/>
            <w:sz w:val="22"/>
            <w:szCs w:val="22"/>
          </w:rPr>
          <w:t>SGLŠ Postojna - YouTube</w:t>
        </w:r>
      </w:hyperlink>
    </w:p>
    <w:p w14:paraId="23C9918C" w14:textId="77777777" w:rsidR="001A2BEE" w:rsidRDefault="00D01B37">
      <w:pPr>
        <w:pStyle w:val="Noga"/>
        <w:numPr>
          <w:ilvl w:val="0"/>
          <w:numId w:val="3"/>
        </w:numPr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>posneta in predvajana dva prispevka za Oddajo Ljudje in zemlja dne:</w:t>
      </w:r>
    </w:p>
    <w:p w14:paraId="06E16EF8" w14:textId="77777777" w:rsidR="001A2BEE" w:rsidRDefault="00D01B37">
      <w:pPr>
        <w:pStyle w:val="Noga"/>
        <w:ind w:left="72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 xml:space="preserve">10.10.2021: </w:t>
      </w:r>
      <w:hyperlink r:id="rId13" w:history="1">
        <w:r>
          <w:rPr>
            <w:rStyle w:val="Hiperpovezava"/>
          </w:rPr>
          <w:t>TV - RTV SLO</w:t>
        </w:r>
      </w:hyperlink>
    </w:p>
    <w:p w14:paraId="116AE209" w14:textId="77777777" w:rsidR="001A2BEE" w:rsidRDefault="00D01B37">
      <w:pPr>
        <w:pStyle w:val="Noga"/>
        <w:ind w:left="720"/>
        <w:jc w:val="both"/>
        <w:rPr>
          <w:rFonts w:ascii="Arial" w:hAnsi="Arial" w:cs="Arial"/>
          <w:u w:val="single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 xml:space="preserve">17.8.2022: </w:t>
      </w:r>
      <w:hyperlink r:id="rId14" w:history="1">
        <w:r>
          <w:rPr>
            <w:rStyle w:val="Hiperpovezava"/>
          </w:rPr>
          <w:t>Izdelava objektov iz manj vrednega lesa (rtvslo.si)</w:t>
        </w:r>
      </w:hyperlink>
    </w:p>
    <w:p w14:paraId="4C6E20C0" w14:textId="77777777" w:rsidR="001A2BEE" w:rsidRDefault="00D01B37">
      <w:pPr>
        <w:spacing w:after="0"/>
        <w:ind w:left="426"/>
        <w:rPr>
          <w:rStyle w:val="Hiperpovezava"/>
        </w:rPr>
      </w:pPr>
      <w:r>
        <w:rPr>
          <w:rFonts w:ascii="Calibri" w:eastAsia="Roboto" w:hAnsi="Calibri" w:cs="Calibri"/>
          <w:shd w:val="clear" w:color="auto" w:fill="FFFFFF"/>
        </w:rPr>
        <w:t xml:space="preserve">-     prispevek na radiu SLO1: </w:t>
      </w:r>
      <w:r>
        <w:t xml:space="preserve">Oddaja Od setve do žetve  </w:t>
      </w:r>
      <w:hyperlink r:id="rId15" w:history="1">
        <w:r>
          <w:rPr>
            <w:rStyle w:val="Hiperpovezava"/>
          </w:rPr>
          <w:t xml:space="preserve">Prvi • Od setve do žetve • </w:t>
        </w:r>
        <w:proofErr w:type="spellStart"/>
        <w:r>
          <w:rPr>
            <w:rStyle w:val="Hiperpovezava"/>
          </w:rPr>
          <w:t>Koščičarjev</w:t>
        </w:r>
        <w:proofErr w:type="spellEnd"/>
        <w:r>
          <w:rPr>
            <w:rStyle w:val="Hiperpovezava"/>
          </w:rPr>
          <w:t xml:space="preserve"> na Primorskem bo malo (rtvslo.si)</w:t>
        </w:r>
      </w:hyperlink>
    </w:p>
    <w:p w14:paraId="37EB4968" w14:textId="77777777" w:rsidR="001A2BEE" w:rsidRDefault="00D01B37">
      <w:pPr>
        <w:spacing w:after="0"/>
        <w:ind w:left="426"/>
        <w:rPr>
          <w:rFonts w:ascii="Calibri" w:eastAsia="Roboto" w:hAnsi="Calibri" w:cs="Calibri"/>
          <w:shd w:val="clear" w:color="auto" w:fill="FFFFFF"/>
        </w:rPr>
      </w:pPr>
      <w:r>
        <w:rPr>
          <w:rFonts w:ascii="Calibri" w:eastAsia="Roboto" w:hAnsi="Calibri" w:cs="Calibri"/>
          <w:shd w:val="clear" w:color="auto" w:fill="FFFFFF"/>
        </w:rPr>
        <w:t xml:space="preserve">- izdelanih 5 malih lesenih objektov iz manjvrednega lesa: </w:t>
      </w:r>
    </w:p>
    <w:p w14:paraId="586BE496" w14:textId="77777777" w:rsidR="001A2BEE" w:rsidRDefault="001A2BEE">
      <w:pPr>
        <w:ind w:left="426"/>
      </w:pPr>
    </w:p>
    <w:p w14:paraId="3E2D251C" w14:textId="77777777" w:rsidR="001A2BEE" w:rsidRDefault="00D01B37">
      <w:pPr>
        <w:ind w:left="426"/>
      </w:pPr>
      <w:r>
        <w:rPr>
          <w:noProof/>
          <w:lang w:eastAsia="sl-SI"/>
        </w:rPr>
        <w:lastRenderedPageBreak/>
        <w:drawing>
          <wp:inline distT="0" distB="0" distL="0" distR="0" wp14:anchorId="605818B4" wp14:editId="3622766D">
            <wp:extent cx="5238750" cy="3514090"/>
            <wp:effectExtent l="0" t="0" r="0" b="0"/>
            <wp:docPr id="7" name="Slika 7" descr="Slika prikazuje zavetje za koze iz les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prikazuje zavetje za koze iz lesa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671" r="46754" b="25716"/>
                    <a:stretch>
                      <a:fillRect/>
                    </a:stretch>
                  </pic:blipFill>
                  <pic:spPr>
                    <a:xfrm>
                      <a:off x="0" y="0"/>
                      <a:ext cx="5255653" cy="352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57C1C" w14:textId="77777777" w:rsidR="001A2BEE" w:rsidRDefault="00D01B37">
      <w:pPr>
        <w:ind w:left="426"/>
      </w:pPr>
      <w:r>
        <w:t>Slika 4: Zavetje za koze; Smrekarjeva domačija</w:t>
      </w:r>
    </w:p>
    <w:p w14:paraId="38A72F50" w14:textId="77777777" w:rsidR="001A2BEE" w:rsidRDefault="001A2BEE">
      <w:pPr>
        <w:ind w:left="426"/>
      </w:pPr>
    </w:p>
    <w:p w14:paraId="00CEF48C" w14:textId="77777777" w:rsidR="001A2BEE" w:rsidRDefault="00D01B37">
      <w:pPr>
        <w:pStyle w:val="Noga"/>
        <w:ind w:left="142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noProof/>
          <w:sz w:val="22"/>
          <w:szCs w:val="22"/>
          <w:shd w:val="clear" w:color="auto" w:fill="FFFFFF"/>
        </w:rPr>
        <w:drawing>
          <wp:inline distT="0" distB="0" distL="0" distR="0" wp14:anchorId="7A79F451" wp14:editId="4FBF6202">
            <wp:extent cx="5760720" cy="4225925"/>
            <wp:effectExtent l="0" t="0" r="0" b="3175"/>
            <wp:docPr id="1" name="Slika 1" descr="Slika prikazuje leseno gugalnico z a4 osebe. Nahaja se na turistični kmetiji Podobni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prikazuje leseno gugalnico z a4 osebe. Nahaja se na turistični kmetiji Podobnik.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22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8423A" w14:textId="77777777" w:rsidR="001A2BEE" w:rsidRDefault="00D01B37">
      <w:pPr>
        <w:pStyle w:val="Noga"/>
        <w:ind w:left="142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>Slika 5: Gugalnica za 4 osebe; Turistična kmetija Podobnik</w:t>
      </w:r>
    </w:p>
    <w:p w14:paraId="6C617AB8" w14:textId="77777777" w:rsidR="001A2BEE" w:rsidRDefault="001A2BEE">
      <w:pPr>
        <w:pStyle w:val="Noga"/>
        <w:ind w:left="142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</w:p>
    <w:p w14:paraId="72ADCD67" w14:textId="77777777" w:rsidR="001A2BEE" w:rsidRDefault="00D01B37">
      <w:pPr>
        <w:pStyle w:val="Noga"/>
        <w:ind w:left="142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noProof/>
          <w:sz w:val="22"/>
          <w:szCs w:val="22"/>
          <w:shd w:val="clear" w:color="auto" w:fill="FFFFFF"/>
          <w:lang w:eastAsia="sl-SI"/>
        </w:rPr>
        <w:lastRenderedPageBreak/>
        <w:drawing>
          <wp:inline distT="0" distB="0" distL="0" distR="0" wp14:anchorId="6ACAFAEC" wp14:editId="09797BAE">
            <wp:extent cx="5760085" cy="2514600"/>
            <wp:effectExtent l="0" t="0" r="0" b="0"/>
            <wp:docPr id="12" name="Slika 12" descr="Lesen paviljon na kmetiji Majdič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Lesen paviljon na kmetiji Majdič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14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DE7E0" w14:textId="77777777" w:rsidR="001A2BEE" w:rsidRDefault="001A2BEE">
      <w:pPr>
        <w:pStyle w:val="Noga"/>
        <w:ind w:left="142"/>
        <w:rPr>
          <w:rFonts w:ascii="Calibri" w:eastAsia="Roboto" w:hAnsi="Calibri" w:cs="Calibri"/>
          <w:sz w:val="16"/>
          <w:szCs w:val="16"/>
          <w:shd w:val="clear" w:color="auto" w:fill="FFFFFF"/>
        </w:rPr>
      </w:pPr>
    </w:p>
    <w:p w14:paraId="7AA52ECC" w14:textId="77777777" w:rsidR="001A2BEE" w:rsidRDefault="00D01B37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>Slika 6: Paviljon na kmetiji Majdič</w:t>
      </w:r>
    </w:p>
    <w:p w14:paraId="2E0151AE" w14:textId="77777777" w:rsidR="001A2BEE" w:rsidRDefault="001A2BEE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</w:p>
    <w:p w14:paraId="03A74693" w14:textId="77777777" w:rsidR="001A2BEE" w:rsidRDefault="00D01B37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noProof/>
          <w:sz w:val="22"/>
          <w:szCs w:val="22"/>
          <w:shd w:val="clear" w:color="auto" w:fill="FFFFFF"/>
          <w:lang w:eastAsia="sl-SI"/>
        </w:rPr>
        <w:drawing>
          <wp:inline distT="0" distB="0" distL="0" distR="0" wp14:anchorId="6338FF3E" wp14:editId="559C6813">
            <wp:extent cx="5760720" cy="2592705"/>
            <wp:effectExtent l="0" t="0" r="0" b="0"/>
            <wp:docPr id="13" name="Slika 13" descr="Objekt za turistične namene na kmetiji Vol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Objekt za turistične namene na kmetiji Volk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B1805" w14:textId="77777777" w:rsidR="001A2BEE" w:rsidRDefault="001A2BEE">
      <w:pPr>
        <w:pStyle w:val="Noga"/>
        <w:ind w:left="80" w:hangingChars="50" w:hanging="80"/>
        <w:jc w:val="both"/>
        <w:rPr>
          <w:rFonts w:ascii="Calibri" w:eastAsia="Roboto" w:hAnsi="Calibri" w:cs="Calibri"/>
          <w:sz w:val="16"/>
          <w:szCs w:val="16"/>
          <w:shd w:val="clear" w:color="auto" w:fill="FFFFFF"/>
        </w:rPr>
      </w:pPr>
    </w:p>
    <w:p w14:paraId="32E54E82" w14:textId="77777777" w:rsidR="001A2BEE" w:rsidRDefault="00D01B37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>Slika 7: Objekt za turistične namene; kmetija Volk</w:t>
      </w:r>
    </w:p>
    <w:p w14:paraId="2201B123" w14:textId="77777777" w:rsidR="001A2BEE" w:rsidRDefault="001A2BEE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</w:p>
    <w:p w14:paraId="35F55260" w14:textId="77777777" w:rsidR="001A2BEE" w:rsidRDefault="00D01B37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 xml:space="preserve"> </w:t>
      </w:r>
      <w:r>
        <w:rPr>
          <w:rFonts w:ascii="Calibri" w:eastAsia="Roboto" w:hAnsi="Calibri" w:cs="Calibri"/>
          <w:noProof/>
          <w:sz w:val="22"/>
          <w:szCs w:val="22"/>
          <w:shd w:val="clear" w:color="auto" w:fill="FFFFFF"/>
          <w:lang w:eastAsia="sl-SI"/>
        </w:rPr>
        <w:drawing>
          <wp:inline distT="0" distB="0" distL="0" distR="0" wp14:anchorId="78B7A9FF" wp14:editId="27452BAB">
            <wp:extent cx="2800350" cy="2481580"/>
            <wp:effectExtent l="0" t="0" r="0" b="0"/>
            <wp:docPr id="15" name="Slika 15" descr="Majhna hišica - označena kot večnamenski objekt. Nahaja se na kmetiji Černigoj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lika 15" descr="Majhna hišica - označena kot večnamenski objekt. Nahaja se na kmetiji Černigoj.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76"/>
                    <a:stretch>
                      <a:fillRect/>
                    </a:stretch>
                  </pic:blipFill>
                  <pic:spPr>
                    <a:xfrm>
                      <a:off x="0" y="0"/>
                      <a:ext cx="2801899" cy="248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Roboto" w:hAnsi="Calibri" w:cs="Calibri"/>
          <w:sz w:val="22"/>
          <w:szCs w:val="22"/>
          <w:shd w:val="clear" w:color="auto" w:fill="FFFFFF"/>
        </w:rPr>
        <w:t xml:space="preserve">  </w:t>
      </w:r>
      <w:r>
        <w:rPr>
          <w:rFonts w:ascii="Calibri" w:eastAsia="Roboto" w:hAnsi="Calibri" w:cs="Calibri"/>
          <w:noProof/>
          <w:sz w:val="22"/>
          <w:szCs w:val="22"/>
          <w:shd w:val="clear" w:color="auto" w:fill="FFFFFF"/>
          <w:lang w:eastAsia="sl-SI"/>
        </w:rPr>
        <w:drawing>
          <wp:inline distT="0" distB="0" distL="0" distR="0" wp14:anchorId="0D76BC46" wp14:editId="5DB4BF90">
            <wp:extent cx="2814955" cy="2496185"/>
            <wp:effectExtent l="0" t="0" r="4445" b="0"/>
            <wp:docPr id="14" name="Slika 14" descr="Majhna hišica - označena kot večnamenski objekt. Nahaja se na kmetiji Černigoj. Pogled zadnjega dela objek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lika 14" descr="Majhna hišica - označena kot večnamenski objekt. Nahaja se na kmetiji Černigoj. Pogled zadnjega dela objekta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19510" r="25265" b="27414"/>
                    <a:stretch>
                      <a:fillRect/>
                    </a:stretch>
                  </pic:blipFill>
                  <pic:spPr>
                    <a:xfrm>
                      <a:off x="0" y="0"/>
                      <a:ext cx="2854327" cy="253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5EB5E" w14:textId="77777777" w:rsidR="001A2BEE" w:rsidRDefault="001A2BEE">
      <w:pPr>
        <w:pStyle w:val="Noga"/>
        <w:ind w:left="80" w:hangingChars="50" w:hanging="80"/>
        <w:jc w:val="both"/>
        <w:rPr>
          <w:rFonts w:ascii="Calibri" w:eastAsia="Roboto" w:hAnsi="Calibri" w:cs="Calibri"/>
          <w:sz w:val="16"/>
          <w:szCs w:val="16"/>
          <w:shd w:val="clear" w:color="auto" w:fill="FFFFFF"/>
        </w:rPr>
      </w:pPr>
    </w:p>
    <w:p w14:paraId="24033B5C" w14:textId="77777777" w:rsidR="001A2BEE" w:rsidRDefault="00D01B37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sz w:val="22"/>
          <w:szCs w:val="22"/>
          <w:shd w:val="clear" w:color="auto" w:fill="FFFFFF"/>
        </w:rPr>
        <w:t>Slika 8: Večnamenski objekt na kmetiji Černigoj</w:t>
      </w:r>
    </w:p>
    <w:p w14:paraId="2B08F378" w14:textId="77777777" w:rsidR="001A2BEE" w:rsidRDefault="001A2BEE">
      <w:pPr>
        <w:pStyle w:val="Noga"/>
        <w:ind w:left="110" w:hangingChars="50" w:hanging="110"/>
        <w:jc w:val="both"/>
        <w:rPr>
          <w:rFonts w:ascii="Calibri" w:eastAsia="Roboto" w:hAnsi="Calibri" w:cs="Calibri"/>
          <w:sz w:val="22"/>
          <w:szCs w:val="22"/>
          <w:shd w:val="clear" w:color="auto" w:fill="FFFFFF"/>
        </w:rPr>
      </w:pPr>
    </w:p>
    <w:p w14:paraId="1170FB2B" w14:textId="77777777" w:rsidR="001A2BEE" w:rsidRDefault="00D01B37">
      <w:pPr>
        <w:pStyle w:val="Noga"/>
        <w:ind w:left="110" w:hangingChars="50" w:hanging="110"/>
        <w:rPr>
          <w:rFonts w:ascii="Calibri" w:eastAsia="Roboto" w:hAnsi="Calibri" w:cs="Calibri"/>
          <w:sz w:val="22"/>
          <w:szCs w:val="22"/>
          <w:shd w:val="clear" w:color="auto" w:fill="FFFFFF"/>
        </w:rPr>
      </w:pPr>
      <w:r>
        <w:rPr>
          <w:rFonts w:ascii="Calibri" w:eastAsia="Roboto" w:hAnsi="Calibri" w:cs="Calibri"/>
          <w:color w:val="000000"/>
          <w:sz w:val="22"/>
          <w:szCs w:val="22"/>
          <w:shd w:val="clear" w:color="auto" w:fill="FFFFFF"/>
        </w:rPr>
        <w:t xml:space="preserve"> </w:t>
      </w:r>
    </w:p>
    <w:p w14:paraId="3660596B" w14:textId="77777777" w:rsidR="001A2BEE" w:rsidRDefault="00D01B37">
      <w:pPr>
        <w:pStyle w:val="Odstavekseznama"/>
        <w:autoSpaceDE w:val="0"/>
        <w:autoSpaceDN w:val="0"/>
        <w:adjustRightInd w:val="0"/>
        <w:ind w:left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Projekt se izvaja v okviru </w:t>
      </w:r>
      <w:r>
        <w:rPr>
          <w:rFonts w:ascii="Arial" w:hAnsi="Arial" w:cs="Arial"/>
          <w:bCs/>
          <w:sz w:val="20"/>
          <w:szCs w:val="20"/>
        </w:rPr>
        <w:t>ukrepa M16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sz w:val="20"/>
          <w:szCs w:val="20"/>
        </w:rPr>
        <w:t xml:space="preserve">Sodelovanje </w:t>
      </w:r>
      <w:r>
        <w:rPr>
          <w:rFonts w:ascii="Arial" w:hAnsi="Arial" w:cs="Arial"/>
          <w:sz w:val="20"/>
          <w:szCs w:val="20"/>
        </w:rPr>
        <w:t xml:space="preserve">Programa razvoja podeželja Republike Slovenije 2014-2020, v sklopu 3. javni razpis za </w:t>
      </w:r>
      <w:proofErr w:type="spellStart"/>
      <w:r>
        <w:rPr>
          <w:rFonts w:ascii="Arial" w:hAnsi="Arial" w:cs="Arial"/>
          <w:sz w:val="20"/>
          <w:szCs w:val="20"/>
        </w:rPr>
        <w:t>podukrep</w:t>
      </w:r>
      <w:proofErr w:type="spellEnd"/>
      <w:r>
        <w:rPr>
          <w:rFonts w:ascii="Arial" w:hAnsi="Arial" w:cs="Arial"/>
          <w:sz w:val="20"/>
          <w:szCs w:val="20"/>
        </w:rPr>
        <w:t xml:space="preserve"> 16.2 Podpora za pilotne projekte ter za razvoj novih proizvodov, praks, procesov in tehnologij na področju gozdarstva.</w:t>
      </w:r>
    </w:p>
    <w:p w14:paraId="29532B93" w14:textId="77777777" w:rsidR="001A2BEE" w:rsidRDefault="00D01B37">
      <w:pPr>
        <w:pStyle w:val="Odstavekseznama"/>
        <w:autoSpaceDE w:val="0"/>
        <w:autoSpaceDN w:val="0"/>
        <w:adjustRightInd w:val="0"/>
        <w:ind w:left="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Projekt je sofinanciran s strani </w:t>
      </w:r>
      <w:r>
        <w:rPr>
          <w:rFonts w:ascii="Arial" w:hAnsi="Arial" w:cs="Arial"/>
          <w:sz w:val="20"/>
          <w:szCs w:val="20"/>
          <w:u w:val="single"/>
        </w:rPr>
        <w:t>Republike Slovenije</w:t>
      </w:r>
      <w:r>
        <w:rPr>
          <w:rFonts w:ascii="Arial" w:hAnsi="Arial" w:cs="Arial"/>
          <w:sz w:val="20"/>
          <w:szCs w:val="20"/>
        </w:rPr>
        <w:t xml:space="preserve"> in </w:t>
      </w:r>
      <w:r>
        <w:rPr>
          <w:rFonts w:ascii="Arial" w:hAnsi="Arial" w:cs="Arial"/>
          <w:sz w:val="20"/>
          <w:szCs w:val="20"/>
          <w:u w:val="single"/>
        </w:rPr>
        <w:t>Evropske unije iz kmetijskega sklada za razvoj podeželja</w:t>
      </w:r>
      <w:r>
        <w:rPr>
          <w:rFonts w:ascii="Arial" w:hAnsi="Arial" w:cs="Arial"/>
          <w:sz w:val="20"/>
          <w:szCs w:val="20"/>
        </w:rPr>
        <w:t xml:space="preserve"> in se izvaja v obdobju 9.7. 2020 – 9.7. 2023.</w:t>
      </w:r>
    </w:p>
    <w:p w14:paraId="76BB67BD" w14:textId="77777777" w:rsidR="001A2BEE" w:rsidRDefault="001A2BEE">
      <w:pPr>
        <w:pStyle w:val="Noga"/>
        <w:rPr>
          <w:rFonts w:cstheme="minorHAnsi"/>
          <w:sz w:val="22"/>
          <w:szCs w:val="22"/>
        </w:rPr>
      </w:pPr>
    </w:p>
    <w:p w14:paraId="0E87A67D" w14:textId="77777777" w:rsidR="001A2BEE" w:rsidRDefault="00D01B37">
      <w:pPr>
        <w:pStyle w:val="Noga"/>
        <w:rPr>
          <w:rFonts w:cstheme="minorHAnsi"/>
          <w:color w:val="000000"/>
          <w:sz w:val="22"/>
          <w:szCs w:val="22"/>
          <w:shd w:val="clear" w:color="auto" w:fill="FFFFFF"/>
        </w:rPr>
      </w:pPr>
      <w:r>
        <w:rPr>
          <w:rStyle w:val="Krepko"/>
          <w:rFonts w:cstheme="minorHAnsi"/>
          <w:color w:val="000000"/>
          <w:sz w:val="22"/>
          <w:szCs w:val="22"/>
          <w:shd w:val="clear" w:color="auto" w:fill="FFFFFF"/>
        </w:rPr>
        <w:t>Partnerji projekta</w:t>
      </w:r>
      <w:r>
        <w:rPr>
          <w:rFonts w:cstheme="minorHAnsi"/>
          <w:color w:val="000000"/>
          <w:sz w:val="22"/>
          <w:szCs w:val="22"/>
          <w:shd w:val="clear" w:color="auto" w:fill="FFFFFF"/>
        </w:rPr>
        <w:t>: </w:t>
      </w:r>
      <w:hyperlink r:id="rId22" w:history="1">
        <w:r>
          <w:rPr>
            <w:rStyle w:val="Hiperpovezava"/>
            <w:rFonts w:cstheme="minorHAnsi"/>
            <w:color w:val="000000"/>
            <w:sz w:val="22"/>
            <w:szCs w:val="22"/>
            <w:u w:val="none"/>
            <w:shd w:val="clear" w:color="auto" w:fill="FFFFFF"/>
          </w:rPr>
          <w:t>Srednja gozdarska, lesarska in zdravstvena šola Postojna</w:t>
        </w:r>
      </w:hyperlink>
      <w:r>
        <w:rPr>
          <w:rFonts w:cstheme="minorHAnsi"/>
          <w:color w:val="000000"/>
          <w:sz w:val="22"/>
          <w:szCs w:val="22"/>
          <w:shd w:val="clear" w:color="auto" w:fill="FFFFFF"/>
        </w:rPr>
        <w:t xml:space="preserve"> – vodilni partner, Izidor Černigoj, nosilec dopolnilne dejavnosti na kmetiji, Kmetija Podobnik, turizem in gostinstvo, Marjan Podobnik, </w:t>
      </w:r>
      <w:proofErr w:type="spellStart"/>
      <w:r>
        <w:rPr>
          <w:rFonts w:cstheme="minorHAnsi"/>
          <w:color w:val="000000"/>
          <w:sz w:val="22"/>
          <w:szCs w:val="22"/>
          <w:shd w:val="clear" w:color="auto" w:fill="FFFFFF"/>
        </w:rPr>
        <w:t>s.p</w:t>
      </w:r>
      <w:proofErr w:type="spellEnd"/>
      <w:r>
        <w:rPr>
          <w:rFonts w:cstheme="minorHAnsi"/>
          <w:color w:val="000000"/>
          <w:sz w:val="22"/>
          <w:szCs w:val="22"/>
          <w:shd w:val="clear" w:color="auto" w:fill="FFFFFF"/>
        </w:rPr>
        <w:t xml:space="preserve">., Bojan Majdič, nosilec dopolnilne dejavnosti na kmetiji, Kmetija Vok, Melita Stegel – nosilka dopolnilne dejavnosti na kmetiji, Izobraževanje Tamara Urbančič, </w:t>
      </w:r>
      <w:proofErr w:type="spellStart"/>
      <w:r>
        <w:rPr>
          <w:rFonts w:cstheme="minorHAnsi"/>
          <w:color w:val="000000"/>
          <w:sz w:val="22"/>
          <w:szCs w:val="22"/>
          <w:shd w:val="clear" w:color="auto" w:fill="FFFFFF"/>
        </w:rPr>
        <w:t>s.p</w:t>
      </w:r>
      <w:proofErr w:type="spellEnd"/>
      <w:r>
        <w:rPr>
          <w:rFonts w:cstheme="minorHAnsi"/>
          <w:color w:val="000000"/>
          <w:sz w:val="22"/>
          <w:szCs w:val="22"/>
          <w:shd w:val="clear" w:color="auto" w:fill="FFFFFF"/>
        </w:rPr>
        <w:t xml:space="preserve">., Gozdarski inštitut Slovenije, </w:t>
      </w:r>
      <w:proofErr w:type="spellStart"/>
      <w:r>
        <w:rPr>
          <w:rFonts w:cstheme="minorHAnsi"/>
          <w:color w:val="000000"/>
          <w:sz w:val="22"/>
          <w:szCs w:val="22"/>
          <w:shd w:val="clear" w:color="auto" w:fill="FFFFFF"/>
        </w:rPr>
        <w:t>Medivar</w:t>
      </w:r>
      <w:proofErr w:type="spellEnd"/>
      <w:r>
        <w:rPr>
          <w:rFonts w:cstheme="minorHAnsi"/>
          <w:color w:val="000000"/>
          <w:sz w:val="22"/>
          <w:szCs w:val="22"/>
          <w:shd w:val="clear" w:color="auto" w:fill="FFFFFF"/>
        </w:rPr>
        <w:t>, Bogdan Plesničar s. p..</w:t>
      </w:r>
    </w:p>
    <w:p w14:paraId="050AC163" w14:textId="77777777" w:rsidR="001A2BEE" w:rsidRDefault="001A2BEE">
      <w:pPr>
        <w:pStyle w:val="Noga"/>
        <w:rPr>
          <w:rFonts w:cstheme="minorHAnsi"/>
          <w:color w:val="000000"/>
          <w:sz w:val="22"/>
          <w:szCs w:val="22"/>
          <w:shd w:val="clear" w:color="auto" w:fill="FFFFFF"/>
        </w:rPr>
      </w:pPr>
    </w:p>
    <w:p w14:paraId="08A99A61" w14:textId="77777777" w:rsidR="001A2BEE" w:rsidRDefault="00D01B37">
      <w:pPr>
        <w:pStyle w:val="Noga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cstheme="minorHAnsi"/>
          <w:color w:val="000000"/>
          <w:sz w:val="22"/>
          <w:szCs w:val="22"/>
          <w:shd w:val="clear" w:color="auto" w:fill="FFFFFF"/>
        </w:rPr>
        <w:t xml:space="preserve">Vsem partnerjem se toplo </w:t>
      </w:r>
      <w:r>
        <w:rPr>
          <w:rFonts w:ascii="Arial" w:hAnsi="Arial" w:cs="Arial"/>
          <w:color w:val="000000" w:themeColor="text1"/>
          <w:sz w:val="20"/>
          <w:szCs w:val="20"/>
        </w:rPr>
        <w:t xml:space="preserve">zahvaljujemo za ves doprinos in kvalitetno opravljeno delo, še posebej pa učiteljem SGLZŠ Martinu Dužniku, Tomažu Ščuki in Janezu Medenu ter podjetju </w:t>
      </w:r>
      <w:proofErr w:type="spellStart"/>
      <w:r>
        <w:rPr>
          <w:rFonts w:ascii="Arial" w:hAnsi="Arial" w:cs="Arial"/>
          <w:color w:val="000000" w:themeColor="text1"/>
          <w:sz w:val="20"/>
          <w:szCs w:val="20"/>
        </w:rPr>
        <w:t>Uniforest</w:t>
      </w:r>
      <w:proofErr w:type="spellEnd"/>
      <w:r>
        <w:rPr>
          <w:rFonts w:ascii="Arial" w:hAnsi="Arial" w:cs="Arial"/>
          <w:color w:val="000000" w:themeColor="text1"/>
          <w:sz w:val="20"/>
          <w:szCs w:val="20"/>
        </w:rPr>
        <w:t xml:space="preserve"> za podporo.</w:t>
      </w:r>
    </w:p>
    <w:p w14:paraId="6D94438B" w14:textId="77777777" w:rsidR="001A2BEE" w:rsidRDefault="001A2BEE">
      <w:pPr>
        <w:pStyle w:val="Noga"/>
        <w:rPr>
          <w:rFonts w:ascii="Arial" w:hAnsi="Arial" w:cs="Arial"/>
          <w:color w:val="000000" w:themeColor="text1"/>
          <w:sz w:val="20"/>
          <w:szCs w:val="20"/>
        </w:rPr>
      </w:pPr>
    </w:p>
    <w:p w14:paraId="6BF01033" w14:textId="77777777" w:rsidR="001A2BEE" w:rsidRDefault="00D01B37">
      <w:pPr>
        <w:pStyle w:val="Noga"/>
        <w:rPr>
          <w:rFonts w:cstheme="minorHAnsi"/>
          <w:sz w:val="22"/>
          <w:szCs w:val="22"/>
        </w:rPr>
      </w:pPr>
      <w:r>
        <w:rPr>
          <w:noProof/>
          <w:lang w:eastAsia="sl-SI"/>
        </w:rPr>
        <w:drawing>
          <wp:inline distT="0" distB="0" distL="0" distR="0" wp14:anchorId="621DC953" wp14:editId="6CFFF9AC">
            <wp:extent cx="5400675" cy="993775"/>
            <wp:effectExtent l="0" t="0" r="0" b="0"/>
            <wp:docPr id="495695657" name="Slika 10" descr="Logotipi Ministrstva za kmetijstvo, gozdarstvo in prehrano, Program razvoja podeželja, ter zastavi Evropske Unije in Republike Slove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695657" name="Slika 10" descr="Logotipi Ministrstva za kmetijstvo, gozdarstvo in prehrano, Program razvoja podeželja, ter zastavi Evropske Unije in Republike Slovenij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2899" cy="102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BEE">
      <w:headerReference w:type="default" r:id="rId24"/>
      <w:pgSz w:w="11906" w:h="16838"/>
      <w:pgMar w:top="1134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BD83D3" w14:textId="77777777" w:rsidR="001A2BEE" w:rsidRDefault="00D01B37">
      <w:pPr>
        <w:spacing w:line="240" w:lineRule="auto"/>
      </w:pPr>
      <w:r>
        <w:separator/>
      </w:r>
    </w:p>
  </w:endnote>
  <w:endnote w:type="continuationSeparator" w:id="0">
    <w:p w14:paraId="7BA98ADB" w14:textId="77777777" w:rsidR="001A2BEE" w:rsidRDefault="00D01B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41093" w14:textId="77777777" w:rsidR="001A2BEE" w:rsidRDefault="00D01B37">
      <w:pPr>
        <w:spacing w:after="0"/>
      </w:pPr>
      <w:r>
        <w:separator/>
      </w:r>
    </w:p>
  </w:footnote>
  <w:footnote w:type="continuationSeparator" w:id="0">
    <w:p w14:paraId="7602121E" w14:textId="77777777" w:rsidR="001A2BEE" w:rsidRDefault="00D01B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C33DCB" w14:textId="77777777" w:rsidR="001A2BEE" w:rsidRDefault="00D01B37">
    <w:pPr>
      <w:pStyle w:val="Glava"/>
    </w:pPr>
    <w:r>
      <w:t xml:space="preserve">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035DA5"/>
    <w:multiLevelType w:val="multilevel"/>
    <w:tmpl w:val="32035DA5"/>
    <w:lvl w:ilvl="0">
      <w:start w:val="1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45237F"/>
    <w:multiLevelType w:val="multilevel"/>
    <w:tmpl w:val="3E45237F"/>
    <w:lvl w:ilvl="0">
      <w:start w:val="37"/>
      <w:numFmt w:val="bullet"/>
      <w:lvlText w:val="-"/>
      <w:lvlJc w:val="left"/>
      <w:pPr>
        <w:ind w:left="720" w:hanging="360"/>
      </w:pPr>
      <w:rPr>
        <w:rFonts w:ascii="Calibri" w:eastAsia="Roboto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870AC5"/>
    <w:multiLevelType w:val="multilevel"/>
    <w:tmpl w:val="6A870AC5"/>
    <w:lvl w:ilvl="0">
      <w:start w:val="1"/>
      <w:numFmt w:val="bullet"/>
      <w:pStyle w:val="Alineazaodstavkom"/>
      <w:lvlText w:val="-"/>
      <w:lvlJc w:val="left"/>
      <w:pPr>
        <w:tabs>
          <w:tab w:val="left" w:pos="425"/>
        </w:tabs>
        <w:ind w:left="425" w:hanging="425"/>
      </w:pPr>
      <w:rPr>
        <w:rFonts w:ascii="Arial" w:hAnsi="Arial" w:hint="default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left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left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00"/>
  <w:proofState w:spelling="clean" w:grammar="clean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2776"/>
    <w:rsid w:val="00004AE8"/>
    <w:rsid w:val="0000622D"/>
    <w:rsid w:val="00014B0D"/>
    <w:rsid w:val="00017EFE"/>
    <w:rsid w:val="000201D2"/>
    <w:rsid w:val="00022420"/>
    <w:rsid w:val="00022A8C"/>
    <w:rsid w:val="00025B4B"/>
    <w:rsid w:val="00063B76"/>
    <w:rsid w:val="00072172"/>
    <w:rsid w:val="0007653F"/>
    <w:rsid w:val="00093430"/>
    <w:rsid w:val="000A03CD"/>
    <w:rsid w:val="000C0B50"/>
    <w:rsid w:val="000D6553"/>
    <w:rsid w:val="000E02FF"/>
    <w:rsid w:val="00106D37"/>
    <w:rsid w:val="00132B3B"/>
    <w:rsid w:val="00133EA1"/>
    <w:rsid w:val="00151CCD"/>
    <w:rsid w:val="00176C0A"/>
    <w:rsid w:val="00191086"/>
    <w:rsid w:val="001910B2"/>
    <w:rsid w:val="0019671D"/>
    <w:rsid w:val="001A209B"/>
    <w:rsid w:val="001A2BEE"/>
    <w:rsid w:val="001B2070"/>
    <w:rsid w:val="001C089A"/>
    <w:rsid w:val="001C117A"/>
    <w:rsid w:val="001E1024"/>
    <w:rsid w:val="001F1563"/>
    <w:rsid w:val="00210F9E"/>
    <w:rsid w:val="002226F6"/>
    <w:rsid w:val="00237D2A"/>
    <w:rsid w:val="00256A39"/>
    <w:rsid w:val="0029522D"/>
    <w:rsid w:val="002A3DE0"/>
    <w:rsid w:val="002C1E6D"/>
    <w:rsid w:val="003010D5"/>
    <w:rsid w:val="00303A0A"/>
    <w:rsid w:val="00310B7B"/>
    <w:rsid w:val="003350C6"/>
    <w:rsid w:val="00360444"/>
    <w:rsid w:val="003A1D24"/>
    <w:rsid w:val="003A41B7"/>
    <w:rsid w:val="003D6443"/>
    <w:rsid w:val="003E7D9B"/>
    <w:rsid w:val="00436C7B"/>
    <w:rsid w:val="0044260C"/>
    <w:rsid w:val="00444A8D"/>
    <w:rsid w:val="004539CA"/>
    <w:rsid w:val="004C7C80"/>
    <w:rsid w:val="004F5BBF"/>
    <w:rsid w:val="0050258E"/>
    <w:rsid w:val="00521F4F"/>
    <w:rsid w:val="005343EB"/>
    <w:rsid w:val="00553D4F"/>
    <w:rsid w:val="00557CF8"/>
    <w:rsid w:val="005751DB"/>
    <w:rsid w:val="00586A95"/>
    <w:rsid w:val="005876F0"/>
    <w:rsid w:val="005A697D"/>
    <w:rsid w:val="005B1151"/>
    <w:rsid w:val="005C2990"/>
    <w:rsid w:val="005C40F1"/>
    <w:rsid w:val="005C6953"/>
    <w:rsid w:val="006038F2"/>
    <w:rsid w:val="00632C00"/>
    <w:rsid w:val="00634197"/>
    <w:rsid w:val="006373AE"/>
    <w:rsid w:val="00644F21"/>
    <w:rsid w:val="0064700E"/>
    <w:rsid w:val="0065005C"/>
    <w:rsid w:val="0065277E"/>
    <w:rsid w:val="00661CC4"/>
    <w:rsid w:val="006715B4"/>
    <w:rsid w:val="0067643C"/>
    <w:rsid w:val="006A702F"/>
    <w:rsid w:val="006B4B0A"/>
    <w:rsid w:val="006B6641"/>
    <w:rsid w:val="006D7476"/>
    <w:rsid w:val="006E4277"/>
    <w:rsid w:val="006E55BF"/>
    <w:rsid w:val="006E687D"/>
    <w:rsid w:val="006F2571"/>
    <w:rsid w:val="006F2E80"/>
    <w:rsid w:val="00713E16"/>
    <w:rsid w:val="007311EE"/>
    <w:rsid w:val="00734154"/>
    <w:rsid w:val="007361F3"/>
    <w:rsid w:val="007462B3"/>
    <w:rsid w:val="0077218A"/>
    <w:rsid w:val="00792776"/>
    <w:rsid w:val="007933E4"/>
    <w:rsid w:val="00796E01"/>
    <w:rsid w:val="007D3EF3"/>
    <w:rsid w:val="007F54F4"/>
    <w:rsid w:val="00803F73"/>
    <w:rsid w:val="008062D6"/>
    <w:rsid w:val="00812706"/>
    <w:rsid w:val="008205EC"/>
    <w:rsid w:val="008251F3"/>
    <w:rsid w:val="008260B1"/>
    <w:rsid w:val="008300A8"/>
    <w:rsid w:val="00861B7B"/>
    <w:rsid w:val="00890CE4"/>
    <w:rsid w:val="008A7F81"/>
    <w:rsid w:val="008B5A77"/>
    <w:rsid w:val="008B7811"/>
    <w:rsid w:val="008C7344"/>
    <w:rsid w:val="009169ED"/>
    <w:rsid w:val="00957A6D"/>
    <w:rsid w:val="00974896"/>
    <w:rsid w:val="00983255"/>
    <w:rsid w:val="00986915"/>
    <w:rsid w:val="00993BC1"/>
    <w:rsid w:val="009C715E"/>
    <w:rsid w:val="009D6590"/>
    <w:rsid w:val="00A144D3"/>
    <w:rsid w:val="00A30AB1"/>
    <w:rsid w:val="00A310FB"/>
    <w:rsid w:val="00A52166"/>
    <w:rsid w:val="00A72257"/>
    <w:rsid w:val="00AA1855"/>
    <w:rsid w:val="00AB3714"/>
    <w:rsid w:val="00AE2AD3"/>
    <w:rsid w:val="00B10A7D"/>
    <w:rsid w:val="00B1123E"/>
    <w:rsid w:val="00B13F95"/>
    <w:rsid w:val="00B50693"/>
    <w:rsid w:val="00B63FC3"/>
    <w:rsid w:val="00B865A0"/>
    <w:rsid w:val="00B91F37"/>
    <w:rsid w:val="00BA050E"/>
    <w:rsid w:val="00BC3975"/>
    <w:rsid w:val="00BC3A8C"/>
    <w:rsid w:val="00BC4029"/>
    <w:rsid w:val="00BC65F5"/>
    <w:rsid w:val="00BE1285"/>
    <w:rsid w:val="00C321E8"/>
    <w:rsid w:val="00C63EBE"/>
    <w:rsid w:val="00C650C8"/>
    <w:rsid w:val="00C67D4E"/>
    <w:rsid w:val="00C865DE"/>
    <w:rsid w:val="00C90609"/>
    <w:rsid w:val="00CA132A"/>
    <w:rsid w:val="00CA6222"/>
    <w:rsid w:val="00CB223F"/>
    <w:rsid w:val="00CB26D2"/>
    <w:rsid w:val="00CB699F"/>
    <w:rsid w:val="00CC3358"/>
    <w:rsid w:val="00CC4495"/>
    <w:rsid w:val="00CC6FFF"/>
    <w:rsid w:val="00CD7445"/>
    <w:rsid w:val="00CE78E6"/>
    <w:rsid w:val="00CF1E76"/>
    <w:rsid w:val="00CF3118"/>
    <w:rsid w:val="00D01B37"/>
    <w:rsid w:val="00D32641"/>
    <w:rsid w:val="00D56065"/>
    <w:rsid w:val="00D64F97"/>
    <w:rsid w:val="00D66CEF"/>
    <w:rsid w:val="00DB19DA"/>
    <w:rsid w:val="00DB7EEF"/>
    <w:rsid w:val="00DC6782"/>
    <w:rsid w:val="00DD540F"/>
    <w:rsid w:val="00DE6349"/>
    <w:rsid w:val="00E02D47"/>
    <w:rsid w:val="00E107A9"/>
    <w:rsid w:val="00E110D3"/>
    <w:rsid w:val="00E300A8"/>
    <w:rsid w:val="00E57C83"/>
    <w:rsid w:val="00E62472"/>
    <w:rsid w:val="00E83C3E"/>
    <w:rsid w:val="00E86F33"/>
    <w:rsid w:val="00E87AEA"/>
    <w:rsid w:val="00E93F35"/>
    <w:rsid w:val="00E97426"/>
    <w:rsid w:val="00EA0BEE"/>
    <w:rsid w:val="00EB4C1A"/>
    <w:rsid w:val="00EB5132"/>
    <w:rsid w:val="00EE52CE"/>
    <w:rsid w:val="00EF1906"/>
    <w:rsid w:val="00F0131C"/>
    <w:rsid w:val="00F10755"/>
    <w:rsid w:val="00F21108"/>
    <w:rsid w:val="00F34339"/>
    <w:rsid w:val="00F421AE"/>
    <w:rsid w:val="00F4653D"/>
    <w:rsid w:val="00F65B5A"/>
    <w:rsid w:val="00F87F19"/>
    <w:rsid w:val="00F90E04"/>
    <w:rsid w:val="00F9700E"/>
    <w:rsid w:val="00FB4E75"/>
    <w:rsid w:val="00FB6EA8"/>
    <w:rsid w:val="00FC3AA0"/>
    <w:rsid w:val="00FC3CBF"/>
    <w:rsid w:val="00FD0BCF"/>
    <w:rsid w:val="00FE34E9"/>
    <w:rsid w:val="012D7B04"/>
    <w:rsid w:val="054B55BB"/>
    <w:rsid w:val="07957E99"/>
    <w:rsid w:val="0ED40CA2"/>
    <w:rsid w:val="1BA01A42"/>
    <w:rsid w:val="1BF67F5F"/>
    <w:rsid w:val="20517888"/>
    <w:rsid w:val="234C6EB3"/>
    <w:rsid w:val="2D3B7EB7"/>
    <w:rsid w:val="38C5564C"/>
    <w:rsid w:val="38FE63A7"/>
    <w:rsid w:val="41847666"/>
    <w:rsid w:val="44490C02"/>
    <w:rsid w:val="4E4704BB"/>
    <w:rsid w:val="52E85882"/>
    <w:rsid w:val="5AC66F89"/>
    <w:rsid w:val="65962C14"/>
    <w:rsid w:val="6FA002A9"/>
    <w:rsid w:val="71EA3DEE"/>
    <w:rsid w:val="72631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09092FA0"/>
  <w15:docId w15:val="{3201FB35-D948-4192-BCBA-B40A31198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Pripombasklic">
    <w:name w:val="annotation reference"/>
    <w:basedOn w:val="Privzetapisavaodstavka"/>
    <w:uiPriority w:val="99"/>
    <w:semiHidden/>
    <w:unhideWhenUsed/>
    <w:qFormat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qFormat/>
    <w:rPr>
      <w:b/>
      <w:bCs/>
    </w:rPr>
  </w:style>
  <w:style w:type="character" w:styleId="SledenaHiperpovezava">
    <w:name w:val="FollowedHyperlink"/>
    <w:basedOn w:val="Privzetapisavaodstavka"/>
    <w:uiPriority w:val="99"/>
    <w:semiHidden/>
    <w:unhideWhenUsed/>
    <w:qFormat/>
    <w:rPr>
      <w:color w:val="800080" w:themeColor="followedHyperlink"/>
      <w:u w:val="single"/>
    </w:rPr>
  </w:style>
  <w:style w:type="paragraph" w:styleId="Noga">
    <w:name w:val="footer"/>
    <w:basedOn w:val="Navaden"/>
    <w:link w:val="NogaZnak"/>
    <w:uiPriority w:val="99"/>
    <w:unhideWhenUsed/>
    <w:qFormat/>
    <w:pPr>
      <w:tabs>
        <w:tab w:val="center" w:pos="4513"/>
        <w:tab w:val="right" w:pos="9026"/>
      </w:tabs>
      <w:spacing w:after="0" w:line="240" w:lineRule="auto"/>
    </w:pPr>
    <w:rPr>
      <w:rFonts w:eastAsiaTheme="minorEastAsia"/>
      <w:sz w:val="21"/>
      <w:szCs w:val="21"/>
    </w:rPr>
  </w:style>
  <w:style w:type="paragraph" w:styleId="Glava">
    <w:name w:val="header"/>
    <w:basedOn w:val="Navaden"/>
    <w:link w:val="GlavaZnak"/>
    <w:uiPriority w:val="99"/>
    <w:unhideWhenUsed/>
    <w:qFormat/>
    <w:pPr>
      <w:tabs>
        <w:tab w:val="center" w:pos="4536"/>
        <w:tab w:val="right" w:pos="9072"/>
      </w:tabs>
      <w:spacing w:after="0" w:line="240" w:lineRule="auto"/>
    </w:pPr>
  </w:style>
  <w:style w:type="character" w:styleId="Hiperpovezava">
    <w:name w:val="Hyperlink"/>
    <w:basedOn w:val="Privzetapisavaodstavka"/>
    <w:uiPriority w:val="99"/>
    <w:unhideWhenUsed/>
    <w:qFormat/>
    <w:rPr>
      <w:color w:val="0000FF"/>
      <w:u w:val="single"/>
    </w:rPr>
  </w:style>
  <w:style w:type="paragraph" w:styleId="Navadensplet">
    <w:name w:val="Normal (Web)"/>
    <w:basedOn w:val="Navaden"/>
    <w:uiPriority w:val="99"/>
    <w:semiHidden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Krepko">
    <w:name w:val="Strong"/>
    <w:basedOn w:val="Privzetapisavaodstavka"/>
    <w:uiPriority w:val="22"/>
    <w:qFormat/>
    <w:rPr>
      <w:b/>
      <w:bCs/>
    </w:rPr>
  </w:style>
  <w:style w:type="paragraph" w:styleId="Odstavekseznama">
    <w:name w:val="List Paragraph"/>
    <w:basedOn w:val="Navaden"/>
    <w:link w:val="OdstavekseznamaZnak"/>
    <w:uiPriority w:val="34"/>
    <w:qFormat/>
    <w:pPr>
      <w:ind w:left="720"/>
      <w:contextualSpacing/>
    </w:pPr>
  </w:style>
  <w:style w:type="character" w:customStyle="1" w:styleId="NogaZnak">
    <w:name w:val="Noga Znak"/>
    <w:basedOn w:val="Privzetapisavaodstavka"/>
    <w:link w:val="Noga"/>
    <w:uiPriority w:val="99"/>
    <w:qFormat/>
    <w:rPr>
      <w:rFonts w:eastAsiaTheme="minorEastAsia"/>
      <w:sz w:val="21"/>
      <w:szCs w:val="21"/>
    </w:rPr>
  </w:style>
  <w:style w:type="character" w:customStyle="1" w:styleId="GlavaZnak">
    <w:name w:val="Glava Znak"/>
    <w:basedOn w:val="Privzetapisavaodstavka"/>
    <w:link w:val="Glava"/>
    <w:uiPriority w:val="99"/>
    <w:qFormat/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qFormat/>
    <w:rPr>
      <w:rFonts w:ascii="Tahoma" w:hAnsi="Tahoma" w:cs="Tahoma"/>
      <w:sz w:val="16"/>
      <w:szCs w:val="16"/>
    </w:rPr>
  </w:style>
  <w:style w:type="paragraph" w:customStyle="1" w:styleId="m-8228748332569139931msotoc1">
    <w:name w:val="m_-8228748332569139931msotoc1"/>
    <w:basedOn w:val="Navaden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m-8228748332569139931msohyperlink">
    <w:name w:val="m_-8228748332569139931msohyperlink"/>
    <w:basedOn w:val="Privzetapisavaodstavka"/>
    <w:qFormat/>
  </w:style>
  <w:style w:type="paragraph" w:customStyle="1" w:styleId="m-8228748332569139931msotoc2">
    <w:name w:val="m_-8228748332569139931msotoc2"/>
    <w:basedOn w:val="Navaden"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ams">
    <w:name w:val="ams"/>
    <w:basedOn w:val="Privzetapisavaodstavka"/>
    <w:qFormat/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qFormat/>
    <w:rPr>
      <w:sz w:val="20"/>
      <w:szCs w:val="20"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qFormat/>
    <w:rPr>
      <w:b/>
      <w:bCs/>
      <w:sz w:val="20"/>
      <w:szCs w:val="20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Alineazaodstavkom">
    <w:name w:val="Alinea za odstavkom"/>
    <w:basedOn w:val="Navaden"/>
    <w:link w:val="AlineazaodstavkomZnak"/>
    <w:qFormat/>
    <w:pPr>
      <w:numPr>
        <w:numId w:val="1"/>
      </w:numPr>
      <w:spacing w:after="0" w:line="240" w:lineRule="auto"/>
      <w:jc w:val="both"/>
    </w:pPr>
    <w:rPr>
      <w:rFonts w:ascii="Arial" w:eastAsia="Times New Roman" w:hAnsi="Arial" w:cs="Arial"/>
      <w:lang w:eastAsia="sl-SI"/>
    </w:rPr>
  </w:style>
  <w:style w:type="character" w:customStyle="1" w:styleId="AlineazaodstavkomZnak">
    <w:name w:val="Alinea za odstavkom Znak"/>
    <w:basedOn w:val="Privzetapisavaodstavka"/>
    <w:link w:val="Alineazaodstavkom"/>
    <w:qFormat/>
    <w:rPr>
      <w:rFonts w:ascii="Arial" w:eastAsia="Times New Roman" w:hAnsi="Arial" w:cs="Arial"/>
      <w:sz w:val="22"/>
      <w:szCs w:val="22"/>
    </w:rPr>
  </w:style>
  <w:style w:type="character" w:customStyle="1" w:styleId="OdstavekseznamaZnak">
    <w:name w:val="Odstavek seznama Znak"/>
    <w:link w:val="Odstavekseznama"/>
    <w:uiPriority w:val="34"/>
    <w:qFormat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sglspostojna446" TargetMode="External"/><Relationship Id="rId13" Type="http://schemas.openxmlformats.org/officeDocument/2006/relationships/hyperlink" Target="https://www.rtvslo.si/rtv365/arhiv/174812467?s=tv" TargetMode="External"/><Relationship Id="rId18" Type="http://schemas.openxmlformats.org/officeDocument/2006/relationships/image" Target="media/image6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yperlink" Target="https://www.youtube.com/@sglspostojna446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prvi.rtvslo.si/podkast/od-setve-do-zetve/173251261/174955821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2.jpeg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365.rtvslo.si/arhiv/ljudje-in-zemlja/174893073" TargetMode="External"/><Relationship Id="rId22" Type="http://schemas.openxmlformats.org/officeDocument/2006/relationships/hyperlink" Target="https://sglzs.si/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859</Words>
  <Characters>4902</Characters>
  <Application>Microsoft Office Word</Application>
  <DocSecurity>6</DocSecurity>
  <Lines>40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Tamara</dc:creator>
  <cp:lastModifiedBy>Svit Mal</cp:lastModifiedBy>
  <cp:revision>2</cp:revision>
  <dcterms:created xsi:type="dcterms:W3CDTF">2023-06-29T12:33:00Z</dcterms:created>
  <dcterms:modified xsi:type="dcterms:W3CDTF">2023-06-29T12:33:00Z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1033-11.2.0.11537</vt:lpwstr>
  </property>
  <property fmtid="{D5CDD505-2E9C-101B-9397-08002B2CF9AE}" pid="3" name="ICV">
    <vt:lpwstr>1F46A3F2EE3D40629324937B837F1175</vt:lpwstr>
  </property>
</Properties>
</file>